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07F" w:rsidRDefault="0039307F">
      <w:pPr>
        <w:spacing w:line="240" w:lineRule="auto"/>
        <w:jc w:val="center"/>
        <w:rPr>
          <w:rFonts w:ascii="Times New Roman" w:hAnsi="Times New Roman" w:cs="Times New Roman"/>
          <w:sz w:val="28"/>
          <w:szCs w:val="28"/>
        </w:rPr>
      </w:pPr>
    </w:p>
    <w:p w:rsidR="0039307F" w:rsidRPr="00B12CE6" w:rsidRDefault="001614B7">
      <w:pPr>
        <w:spacing w:line="240" w:lineRule="auto"/>
        <w:jc w:val="center"/>
        <w:rPr>
          <w:rFonts w:ascii="Times New Roman" w:hAnsi="Times New Roman" w:cs="Times New Roman"/>
          <w:b/>
          <w:sz w:val="28"/>
          <w:szCs w:val="28"/>
        </w:rPr>
      </w:pPr>
      <w:r w:rsidRPr="00B12CE6">
        <w:rPr>
          <w:rFonts w:ascii="Times New Roman" w:hAnsi="Times New Roman" w:cs="Times New Roman"/>
          <w:b/>
          <w:sz w:val="28"/>
          <w:szCs w:val="28"/>
        </w:rPr>
        <w:t>A DISSERTATION</w:t>
      </w:r>
    </w:p>
    <w:p w:rsidR="0039307F" w:rsidRPr="00B12CE6" w:rsidRDefault="001614B7">
      <w:pPr>
        <w:spacing w:line="240" w:lineRule="auto"/>
        <w:jc w:val="center"/>
        <w:rPr>
          <w:rFonts w:ascii="Times New Roman" w:hAnsi="Times New Roman" w:cs="Times New Roman"/>
          <w:b/>
          <w:sz w:val="28"/>
          <w:szCs w:val="28"/>
        </w:rPr>
      </w:pPr>
      <w:r w:rsidRPr="00B12CE6">
        <w:rPr>
          <w:rFonts w:ascii="Times New Roman" w:hAnsi="Times New Roman" w:cs="Times New Roman"/>
          <w:b/>
          <w:sz w:val="28"/>
          <w:szCs w:val="28"/>
        </w:rPr>
        <w:t>ON</w:t>
      </w:r>
    </w:p>
    <w:p w:rsidR="0039307F" w:rsidRDefault="001614B7">
      <w:pPr>
        <w:spacing w:line="240" w:lineRule="auto"/>
        <w:jc w:val="center"/>
        <w:rPr>
          <w:rFonts w:ascii="Times New Roman" w:hAnsi="Times New Roman" w:cs="Times New Roman"/>
          <w:b/>
          <w:bCs/>
          <w:sz w:val="28"/>
          <w:szCs w:val="28"/>
        </w:rPr>
      </w:pPr>
      <w:r w:rsidRPr="00170273">
        <w:rPr>
          <w:rFonts w:ascii="Times New Roman" w:hAnsi="Times New Roman" w:cs="Times New Roman"/>
          <w:b/>
          <w:bCs/>
          <w:sz w:val="28"/>
          <w:szCs w:val="28"/>
        </w:rPr>
        <w:t>DATA INTEGRITY ASSAULT DE</w:t>
      </w:r>
      <w:r w:rsidR="00B12CE6" w:rsidRPr="00170273">
        <w:rPr>
          <w:rFonts w:ascii="Times New Roman" w:hAnsi="Times New Roman" w:cs="Times New Roman"/>
          <w:b/>
          <w:bCs/>
          <w:sz w:val="28"/>
          <w:szCs w:val="28"/>
        </w:rPr>
        <w:t>TECTION IN A SMART GRID NETWORK</w:t>
      </w:r>
    </w:p>
    <w:p w:rsidR="00170273" w:rsidRPr="00170273" w:rsidRDefault="00170273">
      <w:pPr>
        <w:spacing w:line="240" w:lineRule="auto"/>
        <w:jc w:val="center"/>
        <w:rPr>
          <w:rFonts w:ascii="Times New Roman" w:hAnsi="Times New Roman" w:cs="Times New Roman"/>
          <w:b/>
          <w:bCs/>
          <w:sz w:val="28"/>
          <w:szCs w:val="28"/>
        </w:rPr>
      </w:pP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SUBMITTED IN PARTIAL FULFILLMENT </w:t>
      </w:r>
      <w:r w:rsidR="00B12CE6">
        <w:rPr>
          <w:rFonts w:ascii="Times New Roman" w:hAnsi="Times New Roman" w:cs="Times New Roman"/>
          <w:sz w:val="24"/>
          <w:szCs w:val="24"/>
        </w:rPr>
        <w:t>OF THE</w:t>
      </w:r>
      <w:r>
        <w:rPr>
          <w:rFonts w:ascii="Times New Roman" w:hAnsi="Times New Roman" w:cs="Times New Roman"/>
          <w:sz w:val="24"/>
          <w:szCs w:val="24"/>
        </w:rPr>
        <w:t xml:space="preserve"> REQUIREMENTS FOR THE AWARD</w:t>
      </w: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sz w:val="24"/>
          <w:szCs w:val="24"/>
        </w:rPr>
        <w:t>OF</w:t>
      </w:r>
    </w:p>
    <w:p w:rsidR="0039307F" w:rsidRDefault="001614B7">
      <w:pPr>
        <w:spacing w:line="240" w:lineRule="auto"/>
        <w:jc w:val="center"/>
        <w:rPr>
          <w:rFonts w:ascii="Times New Roman" w:hAnsi="Times New Roman" w:cs="Times New Roman"/>
          <w:b/>
          <w:bCs/>
          <w:sz w:val="24"/>
          <w:szCs w:val="24"/>
        </w:rPr>
      </w:pPr>
      <w:r>
        <w:rPr>
          <w:rFonts w:ascii="Times New Roman" w:hAnsi="Times New Roman" w:cs="Times New Roman"/>
          <w:sz w:val="28"/>
          <w:szCs w:val="28"/>
        </w:rPr>
        <w:t xml:space="preserve">   </w:t>
      </w:r>
      <w:r>
        <w:rPr>
          <w:rFonts w:ascii="Times New Roman" w:hAnsi="Times New Roman" w:cs="Times New Roman"/>
          <w:b/>
          <w:bCs/>
          <w:sz w:val="24"/>
          <w:szCs w:val="24"/>
        </w:rPr>
        <w:t xml:space="preserve">MASTER </w:t>
      </w:r>
      <w:r w:rsidR="00B12CE6">
        <w:rPr>
          <w:rFonts w:ascii="Times New Roman" w:hAnsi="Times New Roman" w:cs="Times New Roman"/>
          <w:b/>
          <w:bCs/>
          <w:sz w:val="24"/>
          <w:szCs w:val="24"/>
        </w:rPr>
        <w:t>OF TECHNOLOGY</w:t>
      </w: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sz w:val="24"/>
          <w:szCs w:val="24"/>
        </w:rPr>
        <w:t>IN</w:t>
      </w:r>
    </w:p>
    <w:p w:rsidR="0039307F" w:rsidRPr="00B12CE6" w:rsidRDefault="001614B7">
      <w:pPr>
        <w:spacing w:line="240" w:lineRule="auto"/>
        <w:jc w:val="center"/>
        <w:rPr>
          <w:rFonts w:ascii="Times New Roman" w:hAnsi="Times New Roman" w:cs="Times New Roman"/>
          <w:b/>
          <w:sz w:val="24"/>
          <w:szCs w:val="24"/>
        </w:rPr>
      </w:pPr>
      <w:r>
        <w:rPr>
          <w:rFonts w:ascii="Bookman Old Style" w:hAnsi="Bookman Old Style" w:cs="Bookman Old Style"/>
          <w:sz w:val="24"/>
          <w:szCs w:val="24"/>
        </w:rPr>
        <w:t xml:space="preserve"> </w:t>
      </w:r>
      <w:r w:rsidR="00B12CE6" w:rsidRPr="00B12CE6">
        <w:rPr>
          <w:rFonts w:ascii="Times New Roman" w:hAnsi="Times New Roman" w:cs="Times New Roman"/>
          <w:b/>
          <w:sz w:val="24"/>
          <w:szCs w:val="24"/>
        </w:rPr>
        <w:t>ELECTRICAL ENGINEERING</w:t>
      </w:r>
      <w:r w:rsidRPr="00B12CE6">
        <w:rPr>
          <w:rFonts w:ascii="Times New Roman" w:hAnsi="Times New Roman" w:cs="Times New Roman"/>
          <w:b/>
          <w:sz w:val="24"/>
          <w:szCs w:val="24"/>
        </w:rPr>
        <w:t xml:space="preserve"> </w:t>
      </w:r>
    </w:p>
    <w:p w:rsidR="0039307F" w:rsidRDefault="001614B7">
      <w:pPr>
        <w:spacing w:line="240" w:lineRule="auto"/>
        <w:jc w:val="center"/>
        <w:rPr>
          <w:rFonts w:ascii="Times New Roman" w:hAnsi="Times New Roman" w:cs="Times New Roman"/>
          <w:b/>
          <w:bCs/>
          <w:sz w:val="24"/>
          <w:szCs w:val="24"/>
        </w:rPr>
      </w:pPr>
      <w:r>
        <w:rPr>
          <w:rFonts w:ascii="Times New Roman" w:hAnsi="Times New Roman" w:cs="Times New Roman"/>
          <w:sz w:val="24"/>
          <w:szCs w:val="24"/>
        </w:rPr>
        <w:t xml:space="preserve">  </w:t>
      </w:r>
      <w:r w:rsidR="00B12CE6">
        <w:rPr>
          <w:rFonts w:ascii="Times New Roman" w:hAnsi="Times New Roman" w:cs="Times New Roman"/>
          <w:sz w:val="24"/>
          <w:szCs w:val="24"/>
        </w:rPr>
        <w:t>(</w:t>
      </w:r>
      <w:r>
        <w:rPr>
          <w:rFonts w:ascii="Times New Roman" w:hAnsi="Times New Roman" w:cs="Times New Roman"/>
          <w:b/>
          <w:bCs/>
          <w:sz w:val="24"/>
          <w:szCs w:val="24"/>
        </w:rPr>
        <w:t>POWER SYSTEM ENGINEERING</w:t>
      </w:r>
      <w:r w:rsidR="00B12CE6">
        <w:rPr>
          <w:rFonts w:ascii="Times New Roman" w:hAnsi="Times New Roman" w:cs="Times New Roman"/>
          <w:b/>
          <w:bCs/>
          <w:sz w:val="24"/>
          <w:szCs w:val="24"/>
        </w:rPr>
        <w:t>)</w:t>
      </w:r>
    </w:p>
    <w:p w:rsidR="0039307F" w:rsidRDefault="001614B7">
      <w:pPr>
        <w:spacing w:line="240" w:lineRule="auto"/>
        <w:jc w:val="center"/>
        <w:rPr>
          <w:rFonts w:ascii="Bookman Old Style" w:hAnsi="Bookman Old Style" w:cs="Bookman Old Style"/>
          <w:sz w:val="24"/>
          <w:szCs w:val="24"/>
        </w:rPr>
      </w:pPr>
      <w:r>
        <w:rPr>
          <w:rFonts w:ascii="Bookman Old Style" w:hAnsi="Bookman Old Style" w:cs="Bookman Old Style"/>
          <w:sz w:val="24"/>
          <w:szCs w:val="24"/>
        </w:rPr>
        <w:t>UNDER</w:t>
      </w:r>
    </w:p>
    <w:p w:rsidR="0039307F" w:rsidRDefault="001614B7">
      <w:pPr>
        <w:spacing w:line="240" w:lineRule="auto"/>
        <w:jc w:val="center"/>
        <w:rPr>
          <w:rFonts w:ascii="Times New Roman" w:hAnsi="Times New Roman" w:cs="Times New Roman"/>
          <w:b/>
          <w:bCs/>
          <w:sz w:val="24"/>
          <w:szCs w:val="24"/>
        </w:rPr>
      </w:pPr>
      <w:r>
        <w:rPr>
          <w:rFonts w:ascii="Bookman Old Style" w:hAnsi="Bookman Old Style" w:cs="Bookman Old Style"/>
          <w:sz w:val="24"/>
          <w:szCs w:val="24"/>
        </w:rPr>
        <w:t xml:space="preserve"> </w:t>
      </w:r>
      <w:r>
        <w:rPr>
          <w:rFonts w:ascii="Bookman Old Style" w:hAnsi="Bookman Old Style" w:cs="Bookman Old Style"/>
          <w:b/>
          <w:bCs/>
          <w:sz w:val="24"/>
          <w:szCs w:val="24"/>
        </w:rPr>
        <w:t>A</w:t>
      </w:r>
      <w:r>
        <w:rPr>
          <w:rFonts w:ascii="Times New Roman" w:hAnsi="Times New Roman" w:cs="Times New Roman"/>
          <w:b/>
          <w:bCs/>
          <w:sz w:val="24"/>
          <w:szCs w:val="24"/>
        </w:rPr>
        <w:t>SSAM SCIENCE AND TECHNOLOGY UNIVERSITY</w:t>
      </w: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r w:rsidR="00B12CE6">
        <w:rPr>
          <w:rFonts w:ascii="Times New Roman" w:hAnsi="Times New Roman" w:cs="Times New Roman"/>
          <w:sz w:val="24"/>
          <w:szCs w:val="24"/>
        </w:rPr>
        <w:t>SESSION:</w:t>
      </w:r>
      <w:r>
        <w:rPr>
          <w:rFonts w:ascii="Times New Roman" w:hAnsi="Times New Roman" w:cs="Times New Roman"/>
          <w:sz w:val="24"/>
          <w:szCs w:val="24"/>
        </w:rPr>
        <w:t xml:space="preserve"> 2021-23)</w:t>
      </w:r>
    </w:p>
    <w:p w:rsidR="0039307F" w:rsidRDefault="001614B7">
      <w:pPr>
        <w:jc w:val="center"/>
        <w:rPr>
          <w:rFonts w:ascii="Bookman Old Style" w:hAnsi="Bookman Old Style" w:cs="Bookman Old Style"/>
          <w:sz w:val="28"/>
          <w:szCs w:val="28"/>
        </w:rPr>
      </w:pPr>
      <w:r>
        <w:rPr>
          <w:rFonts w:ascii="Bookman Old Style" w:hAnsi="Bookman Old Style" w:cs="Bookman Old Style"/>
          <w:sz w:val="28"/>
          <w:szCs w:val="28"/>
        </w:rPr>
        <w:t xml:space="preserve">    </w:t>
      </w:r>
      <w:r>
        <w:rPr>
          <w:rFonts w:ascii="Bookman Old Style" w:hAnsi="Bookman Old Style" w:cs="Bookman Old Style"/>
          <w:noProof/>
          <w:sz w:val="28"/>
          <w:szCs w:val="28"/>
        </w:rPr>
        <w:drawing>
          <wp:inline distT="0" distB="0" distL="114300" distR="114300">
            <wp:extent cx="1533525" cy="676910"/>
            <wp:effectExtent l="52070" t="51435" r="281305" b="33845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pic:cNvPicPr>
                  </pic:nvPicPr>
                  <pic:blipFill>
                    <a:blip r:embed="rId8" cstate="print"/>
                    <a:stretch>
                      <a:fillRect/>
                    </a:stretch>
                  </pic:blipFill>
                  <pic:spPr>
                    <a:xfrm>
                      <a:off x="0" y="0"/>
                      <a:ext cx="1533525" cy="676910"/>
                    </a:xfrm>
                    <a:prstGeom prst="rect">
                      <a:avLst/>
                    </a:prstGeom>
                    <a:noFill/>
                    <a:ln>
                      <a:noFill/>
                    </a:ln>
                    <a:effectLst>
                      <a:outerShdw blurRad="292100" dist="139700" dir="2700000" algn="tl" rotWithShape="0">
                        <a:srgbClr val="333333">
                          <a:alpha val="65000"/>
                        </a:srgbClr>
                      </a:outerShdw>
                    </a:effectLst>
                  </pic:spPr>
                </pic:pic>
              </a:graphicData>
            </a:graphic>
          </wp:inline>
        </w:drawing>
      </w:r>
    </w:p>
    <w:p w:rsidR="0039307F" w:rsidRDefault="001614B7">
      <w:pPr>
        <w:jc w:val="center"/>
        <w:rPr>
          <w:rFonts w:ascii="Times New Roman" w:hAnsi="Times New Roman" w:cs="Times New Roman"/>
          <w:sz w:val="24"/>
          <w:szCs w:val="24"/>
        </w:rPr>
      </w:pPr>
      <w:r>
        <w:rPr>
          <w:rFonts w:ascii="Times New Roman" w:hAnsi="Times New Roman" w:cs="Times New Roman"/>
          <w:sz w:val="24"/>
          <w:szCs w:val="24"/>
        </w:rPr>
        <w:t>SUBMITTED BY</w:t>
      </w: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SONALI THAKUR</w:t>
      </w:r>
      <w:r>
        <w:rPr>
          <w:rFonts w:ascii="Times New Roman" w:hAnsi="Times New Roman" w:cs="Times New Roman"/>
          <w:sz w:val="24"/>
          <w:szCs w:val="24"/>
        </w:rPr>
        <w:t xml:space="preserve">  </w:t>
      </w:r>
    </w:p>
    <w:p w:rsidR="0039307F" w:rsidRDefault="001614B7">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PG -EE-09 </w:t>
      </w: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ASTU </w:t>
      </w:r>
      <w:r w:rsidR="00B12CE6">
        <w:rPr>
          <w:rFonts w:ascii="Times New Roman" w:hAnsi="Times New Roman" w:cs="Times New Roman"/>
          <w:sz w:val="24"/>
          <w:szCs w:val="24"/>
        </w:rPr>
        <w:t>Roll No 210620064017</w:t>
      </w: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sz w:val="24"/>
          <w:szCs w:val="24"/>
        </w:rPr>
        <w:t>ASTU Reg. No-244607117</w:t>
      </w: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sz w:val="24"/>
          <w:szCs w:val="24"/>
        </w:rPr>
        <w:t>UNDER THE GUIDANCE OF</w:t>
      </w:r>
    </w:p>
    <w:p w:rsidR="0039307F" w:rsidRDefault="001614B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Dr. BIMAL CHANDRA DEKA</w:t>
      </w: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sz w:val="24"/>
          <w:szCs w:val="24"/>
        </w:rPr>
        <w:t>Professor</w:t>
      </w:r>
    </w:p>
    <w:p w:rsidR="0039307F" w:rsidRDefault="001614B7">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Mrs</w:t>
      </w:r>
      <w:proofErr w:type="spellEnd"/>
      <w:r>
        <w:rPr>
          <w:rFonts w:ascii="Times New Roman" w:hAnsi="Times New Roman" w:cs="Times New Roman"/>
          <w:b/>
          <w:bCs/>
          <w:sz w:val="24"/>
          <w:szCs w:val="24"/>
        </w:rPr>
        <w:t xml:space="preserve"> KUMARI NUTAN SINGH</w:t>
      </w:r>
    </w:p>
    <w:p w:rsidR="0039307F" w:rsidRDefault="001614B7">
      <w:pPr>
        <w:spacing w:line="240" w:lineRule="auto"/>
        <w:jc w:val="center"/>
        <w:rPr>
          <w:rFonts w:ascii="Times New Roman" w:hAnsi="Times New Roman" w:cs="Times New Roman"/>
          <w:sz w:val="24"/>
          <w:szCs w:val="24"/>
        </w:rPr>
      </w:pPr>
      <w:r>
        <w:rPr>
          <w:rFonts w:ascii="Times New Roman" w:hAnsi="Times New Roman" w:cs="Times New Roman"/>
          <w:sz w:val="24"/>
          <w:szCs w:val="24"/>
        </w:rPr>
        <w:t>Assistant Professor</w:t>
      </w:r>
    </w:p>
    <w:p w:rsidR="0039307F" w:rsidRDefault="001614B7">
      <w:pPr>
        <w:jc w:val="center"/>
        <w:rPr>
          <w:rFonts w:ascii="Times New Roman" w:hAnsi="Times New Roman" w:cs="Times New Roman"/>
          <w:b/>
          <w:bCs/>
          <w:sz w:val="24"/>
          <w:szCs w:val="24"/>
        </w:rPr>
      </w:pPr>
      <w:r>
        <w:rPr>
          <w:rFonts w:ascii="Times New Roman" w:hAnsi="Times New Roman" w:cs="Times New Roman"/>
          <w:b/>
          <w:bCs/>
          <w:sz w:val="24"/>
          <w:szCs w:val="24"/>
        </w:rPr>
        <w:t xml:space="preserve">DEPARTMENT OF </w:t>
      </w:r>
      <w:r w:rsidR="00B12CE6">
        <w:rPr>
          <w:rFonts w:ascii="Times New Roman" w:hAnsi="Times New Roman" w:cs="Times New Roman"/>
          <w:b/>
          <w:bCs/>
          <w:sz w:val="24"/>
          <w:szCs w:val="24"/>
        </w:rPr>
        <w:t>ELECTRICAL ENGINEERING</w:t>
      </w:r>
    </w:p>
    <w:p w:rsidR="0039307F" w:rsidRDefault="001614B7">
      <w:pPr>
        <w:jc w:val="center"/>
        <w:rPr>
          <w:rFonts w:ascii="Times New Roman" w:hAnsi="Times New Roman" w:cs="Times New Roman"/>
          <w:b/>
          <w:bCs/>
          <w:sz w:val="24"/>
          <w:szCs w:val="24"/>
        </w:rPr>
      </w:pPr>
      <w:r>
        <w:rPr>
          <w:rFonts w:ascii="Times New Roman" w:hAnsi="Times New Roman" w:cs="Times New Roman"/>
          <w:b/>
          <w:bCs/>
          <w:sz w:val="24"/>
          <w:szCs w:val="24"/>
        </w:rPr>
        <w:t>ASSAM ENGINEERING COLLEGE, JALUKBARI</w:t>
      </w:r>
      <w:r w:rsidR="00B12CE6">
        <w:rPr>
          <w:rFonts w:ascii="Times New Roman" w:hAnsi="Times New Roman" w:cs="Times New Roman"/>
          <w:b/>
          <w:bCs/>
          <w:sz w:val="24"/>
          <w:szCs w:val="24"/>
        </w:rPr>
        <w:t>, GUWAHATI</w:t>
      </w:r>
      <w:r>
        <w:rPr>
          <w:rFonts w:ascii="Times New Roman" w:hAnsi="Times New Roman" w:cs="Times New Roman"/>
          <w:b/>
          <w:bCs/>
          <w:sz w:val="24"/>
          <w:szCs w:val="24"/>
        </w:rPr>
        <w:t>-781013</w:t>
      </w:r>
    </w:p>
    <w:p w:rsidR="0039307F" w:rsidRDefault="0039307F">
      <w:pPr>
        <w:jc w:val="center"/>
        <w:rPr>
          <w:rFonts w:ascii="Times New Roman" w:hAnsi="Times New Roman" w:cs="Times New Roman"/>
          <w:b/>
          <w:bCs/>
          <w:sz w:val="24"/>
          <w:szCs w:val="24"/>
        </w:rPr>
        <w:sectPr w:rsidR="0039307F">
          <w:footerReference w:type="default" r:id="rId9"/>
          <w:pgSz w:w="11906" w:h="16838"/>
          <w:pgMar w:top="720" w:right="720" w:bottom="720" w:left="720" w:header="720" w:footer="720" w:gutter="0"/>
          <w:pgNumType w:start="1"/>
          <w:cols w:space="720"/>
          <w:docGrid w:linePitch="360"/>
        </w:sectPr>
      </w:pPr>
    </w:p>
    <w:p w:rsidR="0039307F" w:rsidRDefault="001614B7">
      <w:pPr>
        <w:pStyle w:val="BodyText"/>
        <w:spacing w:before="11" w:line="240" w:lineRule="auto"/>
        <w:rPr>
          <w:rFonts w:ascii="Times New Roman" w:hAnsi="Times New Roman" w:cs="Times New Roman"/>
        </w:rPr>
      </w:pPr>
      <w:r>
        <w:rPr>
          <w:rFonts w:ascii="Times New Roman" w:hAnsi="Times New Roman" w:cs="Times New Roman"/>
        </w:rPr>
        <w:lastRenderedPageBreak/>
        <w:t>Department of Electrical Engineering</w:t>
      </w:r>
    </w:p>
    <w:p w:rsidR="0039307F" w:rsidRDefault="001614B7">
      <w:pPr>
        <w:pStyle w:val="BodyText"/>
        <w:spacing w:before="11" w:line="240" w:lineRule="auto"/>
        <w:rPr>
          <w:rFonts w:ascii="Times New Roman" w:hAnsi="Times New Roman" w:cs="Times New Roman"/>
        </w:rPr>
      </w:pPr>
      <w:r>
        <w:rPr>
          <w:rFonts w:ascii="Times New Roman" w:hAnsi="Times New Roman" w:cs="Times New Roman"/>
        </w:rPr>
        <w:t>Assam Engineering College</w:t>
      </w:r>
    </w:p>
    <w:p w:rsidR="0039307F" w:rsidRDefault="007B07ED">
      <w:pPr>
        <w:pStyle w:val="BodyText"/>
        <w:spacing w:before="11" w:line="240" w:lineRule="auto"/>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simplePos x="0" y="0"/>
                <wp:positionH relativeFrom="column">
                  <wp:posOffset>-13970</wp:posOffset>
                </wp:positionH>
                <wp:positionV relativeFrom="paragraph">
                  <wp:posOffset>297815</wp:posOffset>
                </wp:positionV>
                <wp:extent cx="6257925" cy="9525"/>
                <wp:effectExtent l="5080" t="13970" r="13970" b="5080"/>
                <wp:wrapNone/>
                <wp:docPr id="5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79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10DBA" id="Line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3.45pt" to="491.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"/>
            </w:pict>
          </mc:Fallback>
        </mc:AlternateContent>
      </w:r>
      <w:r w:rsidR="001614B7">
        <w:rPr>
          <w:rFonts w:ascii="Times New Roman" w:hAnsi="Times New Roman" w:cs="Times New Roman"/>
        </w:rPr>
        <w:t>Guwahati-781013</w:t>
      </w:r>
    </w:p>
    <w:p w:rsidR="0039307F" w:rsidRDefault="0039307F">
      <w:pPr>
        <w:pStyle w:val="BodyText"/>
        <w:spacing w:before="11" w:line="240" w:lineRule="auto"/>
        <w:rPr>
          <w:rFonts w:ascii="Times New Roman" w:hAnsi="Times New Roman" w:cs="Times New Roman"/>
        </w:rPr>
      </w:pPr>
    </w:p>
    <w:p w:rsidR="0039307F" w:rsidRDefault="001614B7">
      <w:pPr>
        <w:jc w:val="center"/>
      </w:pPr>
      <w:r>
        <w:rPr>
          <w:rFonts w:ascii="Times New Roman" w:hAnsi="Times New Roman" w:cs="Times New Roman"/>
          <w:b/>
          <w:bCs/>
          <w:sz w:val="24"/>
          <w:szCs w:val="24"/>
        </w:rPr>
        <w:t>DECLARATION BY THE CANDIDATE</w:t>
      </w:r>
    </w:p>
    <w:p w:rsidR="0039307F" w:rsidRDefault="0039307F">
      <w:pPr>
        <w:pStyle w:val="BodyText"/>
        <w:spacing w:before="1"/>
        <w:jc w:val="both"/>
        <w:rPr>
          <w:b/>
        </w:rPr>
      </w:pPr>
    </w:p>
    <w:p w:rsidR="0039307F" w:rsidRDefault="001614B7" w:rsidP="001702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hereby declare that </w:t>
      </w:r>
      <w:r w:rsidR="00B12CE6">
        <w:rPr>
          <w:rFonts w:ascii="Times New Roman" w:hAnsi="Times New Roman" w:cs="Times New Roman"/>
          <w:sz w:val="24"/>
          <w:szCs w:val="24"/>
        </w:rPr>
        <w:t>the work</w:t>
      </w:r>
      <w:r>
        <w:rPr>
          <w:rFonts w:ascii="Times New Roman" w:hAnsi="Times New Roman" w:cs="Times New Roman"/>
          <w:sz w:val="24"/>
          <w:szCs w:val="24"/>
        </w:rPr>
        <w:t xml:space="preserve"> presented in the dissertation entitled </w:t>
      </w:r>
      <w:r w:rsidR="00B12CE6">
        <w:rPr>
          <w:rFonts w:ascii="Times New Roman" w:hAnsi="Times New Roman" w:cs="Times New Roman"/>
          <w:sz w:val="24"/>
          <w:szCs w:val="24"/>
        </w:rPr>
        <w:t>“DATA</w:t>
      </w:r>
      <w:r>
        <w:rPr>
          <w:rFonts w:ascii="Times New Roman" w:hAnsi="Times New Roman" w:cs="Times New Roman"/>
          <w:b/>
          <w:bCs/>
          <w:sz w:val="24"/>
          <w:szCs w:val="24"/>
        </w:rPr>
        <w:t xml:space="preserve"> INTEGRITY ASSAULT DETECTION IN SMART GRID NETWORK</w:t>
      </w:r>
      <w:r>
        <w:rPr>
          <w:rFonts w:ascii="Times New Roman" w:hAnsi="Times New Roman" w:cs="Times New Roman"/>
          <w:sz w:val="24"/>
          <w:szCs w:val="24"/>
        </w:rPr>
        <w:t xml:space="preserve">” is an authentic record of my own work submitted in partial fulfillment of requirements for award of the degree of </w:t>
      </w:r>
      <w:r>
        <w:rPr>
          <w:rFonts w:ascii="Times New Roman" w:hAnsi="Times New Roman" w:cs="Times New Roman"/>
          <w:b/>
          <w:bCs/>
          <w:sz w:val="24"/>
          <w:szCs w:val="24"/>
        </w:rPr>
        <w:t xml:space="preserve">MASTER OF TECHNOLOGY, </w:t>
      </w:r>
      <w:r>
        <w:rPr>
          <w:rFonts w:ascii="Times New Roman" w:hAnsi="Times New Roman" w:cs="Times New Roman"/>
          <w:sz w:val="24"/>
          <w:szCs w:val="24"/>
        </w:rPr>
        <w:t>with specialization in</w:t>
      </w:r>
      <w:r>
        <w:rPr>
          <w:rFonts w:ascii="Times New Roman" w:hAnsi="Times New Roman" w:cs="Times New Roman"/>
          <w:b/>
          <w:bCs/>
          <w:sz w:val="24"/>
          <w:szCs w:val="24"/>
        </w:rPr>
        <w:t xml:space="preserve"> POWER SYSTEM </w:t>
      </w:r>
      <w:r w:rsidR="00B12CE6">
        <w:rPr>
          <w:rFonts w:ascii="Times New Roman" w:hAnsi="Times New Roman" w:cs="Times New Roman"/>
          <w:b/>
          <w:bCs/>
          <w:sz w:val="24"/>
          <w:szCs w:val="24"/>
        </w:rPr>
        <w:t>ENGINEERING</w:t>
      </w:r>
      <w:r w:rsidR="00B12CE6">
        <w:rPr>
          <w:rFonts w:ascii="Times New Roman" w:hAnsi="Times New Roman" w:cs="Times New Roman"/>
          <w:sz w:val="24"/>
          <w:szCs w:val="24"/>
        </w:rPr>
        <w:t>,</w:t>
      </w:r>
      <w:r>
        <w:rPr>
          <w:rFonts w:ascii="Times New Roman" w:hAnsi="Times New Roman" w:cs="Times New Roman"/>
          <w:sz w:val="24"/>
          <w:szCs w:val="24"/>
        </w:rPr>
        <w:t xml:space="preserve"> under supervision of</w:t>
      </w:r>
      <w:r>
        <w:rPr>
          <w:rFonts w:ascii="Times New Roman" w:hAnsi="Times New Roman" w:cs="Times New Roman"/>
          <w:b/>
          <w:bCs/>
          <w:sz w:val="24"/>
          <w:szCs w:val="24"/>
        </w:rPr>
        <w:t xml:space="preserve"> DR BIMAL CHANDRA DEKA</w:t>
      </w:r>
      <w:r>
        <w:rPr>
          <w:rFonts w:ascii="Times New Roman" w:hAnsi="Times New Roman" w:cs="Times New Roman"/>
          <w:sz w:val="24"/>
          <w:szCs w:val="24"/>
        </w:rPr>
        <w:t xml:space="preserve"> and </w:t>
      </w:r>
      <w:r>
        <w:rPr>
          <w:rFonts w:ascii="Times New Roman" w:hAnsi="Times New Roman" w:cs="Times New Roman"/>
          <w:b/>
          <w:bCs/>
          <w:sz w:val="24"/>
          <w:szCs w:val="24"/>
        </w:rPr>
        <w:t xml:space="preserve">MRS KUMARI NUTAN SINGH, </w:t>
      </w:r>
      <w:r>
        <w:rPr>
          <w:rFonts w:ascii="Times New Roman" w:hAnsi="Times New Roman" w:cs="Times New Roman"/>
          <w:sz w:val="24"/>
          <w:szCs w:val="24"/>
        </w:rPr>
        <w:t xml:space="preserve">Department of Electrical Engineering, Assam Engineering College, Assam-781013. The matter embodied in this work has not been submitted to any other institute for award of any degree or </w:t>
      </w:r>
      <w:r w:rsidR="00B12CE6">
        <w:rPr>
          <w:rFonts w:ascii="Times New Roman" w:hAnsi="Times New Roman" w:cs="Times New Roman"/>
          <w:sz w:val="24"/>
          <w:szCs w:val="24"/>
        </w:rPr>
        <w:t>diploma. I</w:t>
      </w:r>
      <w:r>
        <w:rPr>
          <w:rFonts w:ascii="Times New Roman" w:hAnsi="Times New Roman" w:cs="Times New Roman"/>
          <w:sz w:val="24"/>
          <w:szCs w:val="24"/>
        </w:rPr>
        <w:t xml:space="preserve"> have followed the guidelines provided by the Department of Electrical Engineering, Assam Engineering College as per Assam Science and Technological University regulation, in preparing the project report. I have also conformed </w:t>
      </w:r>
      <w:r w:rsidR="00B12CE6">
        <w:rPr>
          <w:rFonts w:ascii="Times New Roman" w:hAnsi="Times New Roman" w:cs="Times New Roman"/>
          <w:sz w:val="24"/>
          <w:szCs w:val="24"/>
        </w:rPr>
        <w:t>to the</w:t>
      </w:r>
      <w:r>
        <w:rPr>
          <w:rFonts w:ascii="Times New Roman" w:hAnsi="Times New Roman" w:cs="Times New Roman"/>
          <w:sz w:val="24"/>
          <w:szCs w:val="24"/>
        </w:rPr>
        <w:t xml:space="preserve"> norms and guidelines given in the ethical code of conduct of Assam Engineering College. Whenever I have used materials (example: data, theoretical analysis, figures, tables and text) from other sources, I have given due acknowledgement to them by citing them in the text of this project report and giving their details in the bibliography.</w:t>
      </w:r>
    </w:p>
    <w:p w:rsidR="00B12CE6" w:rsidRDefault="00B12CE6" w:rsidP="00170273">
      <w:pPr>
        <w:spacing w:line="360" w:lineRule="auto"/>
        <w:jc w:val="both"/>
        <w:rPr>
          <w:rFonts w:ascii="Times New Roman" w:hAnsi="Times New Roman" w:cs="Times New Roman"/>
          <w:b/>
          <w:bCs/>
          <w:sz w:val="24"/>
          <w:szCs w:val="24"/>
        </w:rPr>
      </w:pPr>
    </w:p>
    <w:p w:rsidR="00B12CE6" w:rsidRDefault="00B12CE6" w:rsidP="00170273">
      <w:pPr>
        <w:spacing w:line="360" w:lineRule="auto"/>
        <w:rPr>
          <w:rFonts w:ascii="Times New Roman" w:hAnsi="Times New Roman" w:cs="Times New Roman"/>
          <w:sz w:val="24"/>
          <w:szCs w:val="24"/>
        </w:rPr>
      </w:pPr>
    </w:p>
    <w:p w:rsidR="00B12CE6" w:rsidRDefault="00B12CE6" w:rsidP="00B12CE6">
      <w:pPr>
        <w:rPr>
          <w:rFonts w:ascii="Times New Roman" w:hAnsi="Times New Roman" w:cs="Times New Roman"/>
          <w:sz w:val="24"/>
          <w:szCs w:val="24"/>
        </w:rPr>
      </w:pPr>
    </w:p>
    <w:p w:rsidR="00B12CE6" w:rsidRDefault="00B12CE6" w:rsidP="00B12CE6">
      <w:pPr>
        <w:tabs>
          <w:tab w:val="left" w:pos="4800"/>
        </w:tabs>
        <w:jc w:val="both"/>
        <w:rPr>
          <w:rFonts w:ascii="Times New Roman" w:hAnsi="Times New Roman" w:cs="Times New Roman"/>
          <w:sz w:val="24"/>
          <w:szCs w:val="24"/>
        </w:rPr>
      </w:pP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Thakur</w:t>
      </w:r>
    </w:p>
    <w:p w:rsidR="00B12CE6" w:rsidRDefault="00B12CE6" w:rsidP="00B12CE6">
      <w:pPr>
        <w:spacing w:line="240" w:lineRule="auto"/>
        <w:jc w:val="both"/>
        <w:rPr>
          <w:rFonts w:ascii="Times New Roman" w:hAnsi="Times New Roman" w:cs="Times New Roman"/>
          <w:sz w:val="24"/>
          <w:szCs w:val="24"/>
        </w:rPr>
      </w:pPr>
      <w:r>
        <w:rPr>
          <w:rFonts w:ascii="Times New Roman" w:hAnsi="Times New Roman" w:cs="Times New Roman"/>
          <w:sz w:val="24"/>
          <w:szCs w:val="24"/>
        </w:rPr>
        <w:t>Roll No. 210620064017</w:t>
      </w:r>
    </w:p>
    <w:p w:rsidR="00B12CE6" w:rsidRDefault="00B12CE6" w:rsidP="00B12CE6">
      <w:pPr>
        <w:spacing w:line="240" w:lineRule="auto"/>
        <w:jc w:val="both"/>
        <w:rPr>
          <w:rFonts w:ascii="Times New Roman" w:hAnsi="Times New Roman" w:cs="Times New Roman"/>
          <w:sz w:val="24"/>
          <w:szCs w:val="24"/>
        </w:rPr>
      </w:pPr>
      <w:r>
        <w:rPr>
          <w:rFonts w:ascii="Times New Roman" w:hAnsi="Times New Roman" w:cs="Times New Roman"/>
          <w:sz w:val="24"/>
          <w:szCs w:val="24"/>
        </w:rPr>
        <w:t>M. Tech (EE)</w:t>
      </w:r>
    </w:p>
    <w:p w:rsidR="00B12CE6" w:rsidRDefault="00B12CE6" w:rsidP="00B12CE6">
      <w:pPr>
        <w:tabs>
          <w:tab w:val="left" w:pos="4800"/>
        </w:tabs>
        <w:rPr>
          <w:rFonts w:ascii="Times New Roman" w:hAnsi="Times New Roman" w:cs="Times New Roman"/>
          <w:sz w:val="24"/>
          <w:szCs w:val="24"/>
        </w:rPr>
      </w:pPr>
    </w:p>
    <w:p w:rsidR="0039307F" w:rsidRPr="00B12CE6" w:rsidRDefault="00B12CE6" w:rsidP="00B12CE6">
      <w:pPr>
        <w:tabs>
          <w:tab w:val="left" w:pos="4800"/>
        </w:tabs>
        <w:rPr>
          <w:rFonts w:ascii="Times New Roman" w:hAnsi="Times New Roman" w:cs="Times New Roman"/>
          <w:sz w:val="24"/>
          <w:szCs w:val="24"/>
        </w:rPr>
        <w:sectPr w:rsidR="0039307F" w:rsidRPr="00B12CE6">
          <w:pgSz w:w="11906" w:h="16838"/>
          <w:pgMar w:top="1440" w:right="1440" w:bottom="1440" w:left="1800" w:header="720" w:footer="720" w:gutter="0"/>
          <w:cols w:space="720"/>
          <w:docGrid w:linePitch="360"/>
        </w:sectPr>
      </w:pPr>
      <w:r>
        <w:rPr>
          <w:rFonts w:ascii="Times New Roman" w:hAnsi="Times New Roman" w:cs="Times New Roman"/>
          <w:sz w:val="24"/>
          <w:szCs w:val="24"/>
        </w:rPr>
        <w:tab/>
      </w:r>
    </w:p>
    <w:p w:rsidR="0039307F" w:rsidRDefault="001614B7">
      <w:pPr>
        <w:pStyle w:val="BodyText"/>
        <w:spacing w:before="11" w:line="240" w:lineRule="auto"/>
        <w:rPr>
          <w:rFonts w:ascii="Times New Roman" w:hAnsi="Times New Roman" w:cs="Times New Roman"/>
        </w:rPr>
      </w:pPr>
      <w:r>
        <w:rPr>
          <w:rFonts w:ascii="Times New Roman" w:hAnsi="Times New Roman" w:cs="Times New Roman"/>
        </w:rPr>
        <w:lastRenderedPageBreak/>
        <w:t>Department of Electrical Engineering</w:t>
      </w:r>
    </w:p>
    <w:p w:rsidR="0039307F" w:rsidRDefault="001614B7">
      <w:pPr>
        <w:pStyle w:val="BodyText"/>
        <w:spacing w:before="11" w:line="240" w:lineRule="auto"/>
        <w:rPr>
          <w:rFonts w:ascii="Times New Roman" w:hAnsi="Times New Roman" w:cs="Times New Roman"/>
        </w:rPr>
      </w:pPr>
      <w:r>
        <w:rPr>
          <w:rFonts w:ascii="Times New Roman" w:hAnsi="Times New Roman" w:cs="Times New Roman"/>
        </w:rPr>
        <w:t>Assam Engineering College</w:t>
      </w:r>
    </w:p>
    <w:p w:rsidR="0039307F" w:rsidRDefault="007B07ED">
      <w:pPr>
        <w:pStyle w:val="BodyText"/>
        <w:spacing w:before="11" w:line="240" w:lineRule="auto"/>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simplePos x="0" y="0"/>
                <wp:positionH relativeFrom="column">
                  <wp:posOffset>-13970</wp:posOffset>
                </wp:positionH>
                <wp:positionV relativeFrom="paragraph">
                  <wp:posOffset>297815</wp:posOffset>
                </wp:positionV>
                <wp:extent cx="6257925" cy="9525"/>
                <wp:effectExtent l="5080" t="13970" r="13970" b="5080"/>
                <wp:wrapNone/>
                <wp:docPr id="5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79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5A6CC" id="Line 1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3.45pt" to="491.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"/>
            </w:pict>
          </mc:Fallback>
        </mc:AlternateContent>
      </w:r>
      <w:r w:rsidR="001614B7">
        <w:rPr>
          <w:rFonts w:ascii="Times New Roman" w:hAnsi="Times New Roman" w:cs="Times New Roman"/>
        </w:rPr>
        <w:t>Guwahati-781013</w:t>
      </w:r>
    </w:p>
    <w:p w:rsidR="0039307F" w:rsidRDefault="0039307F">
      <w:pPr>
        <w:pStyle w:val="BodyText"/>
        <w:spacing w:before="11" w:line="240" w:lineRule="auto"/>
        <w:rPr>
          <w:rFonts w:ascii="Times New Roman" w:hAnsi="Times New Roman" w:cs="Times New Roman"/>
        </w:rPr>
      </w:pPr>
    </w:p>
    <w:p w:rsidR="0039307F" w:rsidRDefault="0039307F">
      <w:pPr>
        <w:pStyle w:val="BodyText"/>
        <w:spacing w:before="11" w:line="240" w:lineRule="auto"/>
        <w:rPr>
          <w:rFonts w:ascii="Times New Roman" w:hAnsi="Times New Roman" w:cs="Times New Roman"/>
        </w:rPr>
      </w:pPr>
    </w:p>
    <w:p w:rsidR="0039307F" w:rsidRDefault="0039307F">
      <w:pPr>
        <w:pStyle w:val="BodyText"/>
        <w:spacing w:before="11" w:line="240" w:lineRule="auto"/>
        <w:jc w:val="center"/>
        <w:rPr>
          <w:rFonts w:ascii="Times New Roman" w:hAnsi="Times New Roman" w:cs="Times New Roman"/>
          <w:b/>
          <w:bCs/>
          <w:u w:val="single"/>
        </w:rPr>
      </w:pPr>
    </w:p>
    <w:p w:rsidR="0039307F" w:rsidRDefault="0039307F">
      <w:pPr>
        <w:pStyle w:val="BodyText"/>
        <w:spacing w:before="11" w:line="240" w:lineRule="auto"/>
        <w:jc w:val="center"/>
        <w:rPr>
          <w:rFonts w:ascii="Times New Roman" w:hAnsi="Times New Roman" w:cs="Times New Roman"/>
          <w:b/>
          <w:bCs/>
          <w:u w:val="single"/>
        </w:rPr>
      </w:pPr>
    </w:p>
    <w:p w:rsidR="0039307F" w:rsidRDefault="001614B7">
      <w:pPr>
        <w:pStyle w:val="BodyText"/>
        <w:spacing w:before="11" w:line="240" w:lineRule="auto"/>
        <w:jc w:val="center"/>
        <w:rPr>
          <w:rFonts w:ascii="Times New Roman" w:hAnsi="Times New Roman" w:cs="Times New Roman"/>
          <w:b/>
          <w:bCs/>
          <w:u w:val="single"/>
        </w:rPr>
      </w:pPr>
      <w:r>
        <w:rPr>
          <w:rFonts w:ascii="Times New Roman" w:hAnsi="Times New Roman" w:cs="Times New Roman"/>
          <w:b/>
          <w:bCs/>
          <w:u w:val="single"/>
        </w:rPr>
        <w:t>CERTIFICATE FOR APPROVAL</w:t>
      </w:r>
    </w:p>
    <w:p w:rsidR="0039307F" w:rsidRDefault="0039307F">
      <w:pPr>
        <w:pStyle w:val="BodyText"/>
        <w:spacing w:before="11" w:line="240" w:lineRule="auto"/>
        <w:jc w:val="center"/>
        <w:rPr>
          <w:rFonts w:ascii="Times New Roman" w:hAnsi="Times New Roman" w:cs="Times New Roman"/>
          <w:b/>
          <w:bCs/>
          <w:u w:val="single"/>
        </w:rPr>
      </w:pPr>
    </w:p>
    <w:p w:rsidR="0039307F" w:rsidRPr="00170273" w:rsidRDefault="001614B7" w:rsidP="00170273">
      <w:pPr>
        <w:spacing w:line="360" w:lineRule="auto"/>
        <w:jc w:val="both"/>
        <w:rPr>
          <w:rFonts w:ascii="Times New Roman" w:hAnsi="Times New Roman" w:cs="Times New Roman"/>
          <w:sz w:val="24"/>
          <w:szCs w:val="24"/>
        </w:rPr>
      </w:pPr>
      <w:r w:rsidRPr="00170273">
        <w:rPr>
          <w:rFonts w:ascii="Times New Roman" w:hAnsi="Times New Roman" w:cs="Times New Roman"/>
          <w:sz w:val="24"/>
          <w:szCs w:val="24"/>
        </w:rPr>
        <w:t xml:space="preserve">This is to certify that the project work entitled </w:t>
      </w:r>
      <w:r w:rsidRPr="00170273">
        <w:rPr>
          <w:rFonts w:ascii="Times New Roman" w:hAnsi="Times New Roman" w:cs="Times New Roman"/>
          <w:b/>
          <w:bCs/>
          <w:sz w:val="24"/>
          <w:szCs w:val="24"/>
        </w:rPr>
        <w:t>“DATA INTEGRITY ASSAULT DETECTION IN A SMART GRID ENVIRONMENT</w:t>
      </w:r>
      <w:r w:rsidRPr="00170273">
        <w:rPr>
          <w:rFonts w:ascii="Times New Roman" w:hAnsi="Times New Roman" w:cs="Times New Roman"/>
          <w:sz w:val="24"/>
          <w:szCs w:val="24"/>
        </w:rPr>
        <w:t>’’, under</w:t>
      </w:r>
      <w:r w:rsidR="00B12CE6" w:rsidRPr="00170273">
        <w:rPr>
          <w:rFonts w:ascii="Times New Roman" w:hAnsi="Times New Roman" w:cs="Times New Roman"/>
          <w:sz w:val="24"/>
          <w:szCs w:val="24"/>
        </w:rPr>
        <w:t xml:space="preserve">taken by Ms. </w:t>
      </w:r>
      <w:proofErr w:type="spellStart"/>
      <w:r w:rsidR="00B12CE6" w:rsidRPr="00170273">
        <w:rPr>
          <w:rFonts w:ascii="Times New Roman" w:hAnsi="Times New Roman" w:cs="Times New Roman"/>
          <w:sz w:val="24"/>
          <w:szCs w:val="24"/>
        </w:rPr>
        <w:t>Sonali</w:t>
      </w:r>
      <w:proofErr w:type="spellEnd"/>
      <w:r w:rsidR="00B12CE6" w:rsidRPr="00170273">
        <w:rPr>
          <w:rFonts w:ascii="Times New Roman" w:hAnsi="Times New Roman" w:cs="Times New Roman"/>
          <w:sz w:val="24"/>
          <w:szCs w:val="24"/>
        </w:rPr>
        <w:t xml:space="preserve"> Thakur (Roll No 210620064017</w:t>
      </w:r>
      <w:r w:rsidRPr="00170273">
        <w:rPr>
          <w:rFonts w:ascii="Times New Roman" w:hAnsi="Times New Roman" w:cs="Times New Roman"/>
          <w:sz w:val="24"/>
          <w:szCs w:val="24"/>
        </w:rPr>
        <w:t>), a M</w:t>
      </w:r>
      <w:r w:rsidR="00B12CE6" w:rsidRPr="00170273">
        <w:rPr>
          <w:rFonts w:ascii="Times New Roman" w:hAnsi="Times New Roman" w:cs="Times New Roman"/>
          <w:sz w:val="24"/>
          <w:szCs w:val="24"/>
        </w:rPr>
        <w:t xml:space="preserve">. </w:t>
      </w:r>
      <w:r w:rsidRPr="00170273">
        <w:rPr>
          <w:rFonts w:ascii="Times New Roman" w:hAnsi="Times New Roman" w:cs="Times New Roman"/>
          <w:sz w:val="24"/>
          <w:szCs w:val="24"/>
        </w:rPr>
        <w:t>Tech 4th Semester student of Department of Electrical Engineering,</w:t>
      </w:r>
      <w:r w:rsidR="00B12CE6" w:rsidRPr="00170273">
        <w:rPr>
          <w:rFonts w:ascii="Times New Roman" w:hAnsi="Times New Roman" w:cs="Times New Roman"/>
          <w:sz w:val="24"/>
          <w:szCs w:val="24"/>
        </w:rPr>
        <w:t xml:space="preserve"> </w:t>
      </w:r>
      <w:r w:rsidRPr="00170273">
        <w:rPr>
          <w:rFonts w:ascii="Times New Roman" w:hAnsi="Times New Roman" w:cs="Times New Roman"/>
          <w:sz w:val="24"/>
          <w:szCs w:val="24"/>
        </w:rPr>
        <w:t>Assam Engineering College,Guwahati-13, has been carried out by her during the academic year 2022-2023 under our supervision and guidance.</w:t>
      </w:r>
    </w:p>
    <w:p w:rsidR="0039307F" w:rsidRDefault="0039307F" w:rsidP="00B12CE6">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 w:rsidR="0039307F" w:rsidRPr="00170273" w:rsidRDefault="001614B7">
      <w:pPr>
        <w:rPr>
          <w:rFonts w:ascii="Times New Roman" w:hAnsi="Times New Roman" w:cs="Times New Roman"/>
          <w:sz w:val="24"/>
          <w:szCs w:val="24"/>
        </w:rPr>
      </w:pPr>
      <w:r w:rsidRPr="00170273">
        <w:rPr>
          <w:rFonts w:ascii="Times New Roman" w:hAnsi="Times New Roman" w:cs="Times New Roman"/>
          <w:sz w:val="24"/>
          <w:szCs w:val="24"/>
        </w:rPr>
        <w:t>....................................…                                    ..........................................</w:t>
      </w:r>
    </w:p>
    <w:p w:rsidR="0039307F" w:rsidRPr="00170273" w:rsidRDefault="001614B7">
      <w:pPr>
        <w:rPr>
          <w:rFonts w:ascii="Times New Roman" w:hAnsi="Times New Roman" w:cs="Times New Roman"/>
          <w:sz w:val="24"/>
          <w:szCs w:val="24"/>
        </w:rPr>
      </w:pPr>
      <w:proofErr w:type="spellStart"/>
      <w:r w:rsidRPr="00170273">
        <w:rPr>
          <w:rFonts w:ascii="Times New Roman" w:hAnsi="Times New Roman" w:cs="Times New Roman"/>
          <w:sz w:val="24"/>
          <w:szCs w:val="24"/>
        </w:rPr>
        <w:t>Dr</w:t>
      </w:r>
      <w:proofErr w:type="spellEnd"/>
      <w:r w:rsidRPr="00170273">
        <w:rPr>
          <w:rFonts w:ascii="Times New Roman" w:hAnsi="Times New Roman" w:cs="Times New Roman"/>
          <w:sz w:val="24"/>
          <w:szCs w:val="24"/>
        </w:rPr>
        <w:t xml:space="preserve"> .</w:t>
      </w:r>
      <w:proofErr w:type="spellStart"/>
      <w:r w:rsidRPr="00170273">
        <w:rPr>
          <w:rFonts w:ascii="Times New Roman" w:hAnsi="Times New Roman" w:cs="Times New Roman"/>
          <w:sz w:val="24"/>
          <w:szCs w:val="24"/>
        </w:rPr>
        <w:t>Bimal</w:t>
      </w:r>
      <w:proofErr w:type="spellEnd"/>
      <w:r w:rsidRPr="00170273">
        <w:rPr>
          <w:rFonts w:ascii="Times New Roman" w:hAnsi="Times New Roman" w:cs="Times New Roman"/>
          <w:sz w:val="24"/>
          <w:szCs w:val="24"/>
        </w:rPr>
        <w:t xml:space="preserve"> Chandra </w:t>
      </w:r>
      <w:proofErr w:type="spellStart"/>
      <w:r w:rsidRPr="00170273">
        <w:rPr>
          <w:rFonts w:ascii="Times New Roman" w:hAnsi="Times New Roman" w:cs="Times New Roman"/>
          <w:sz w:val="24"/>
          <w:szCs w:val="24"/>
        </w:rPr>
        <w:t>Deka</w:t>
      </w:r>
      <w:proofErr w:type="spellEnd"/>
      <w:r w:rsidRPr="00170273">
        <w:rPr>
          <w:rFonts w:ascii="Times New Roman" w:hAnsi="Times New Roman" w:cs="Times New Roman"/>
          <w:sz w:val="24"/>
          <w:szCs w:val="24"/>
        </w:rPr>
        <w:t xml:space="preserve">                                 </w:t>
      </w:r>
      <w:proofErr w:type="spellStart"/>
      <w:r w:rsidRPr="00170273">
        <w:rPr>
          <w:rFonts w:ascii="Times New Roman" w:hAnsi="Times New Roman" w:cs="Times New Roman"/>
          <w:sz w:val="24"/>
          <w:szCs w:val="24"/>
        </w:rPr>
        <w:t>Mrs</w:t>
      </w:r>
      <w:proofErr w:type="spellEnd"/>
      <w:r w:rsidRPr="00170273">
        <w:rPr>
          <w:rFonts w:ascii="Times New Roman" w:hAnsi="Times New Roman" w:cs="Times New Roman"/>
          <w:sz w:val="24"/>
          <w:szCs w:val="24"/>
        </w:rPr>
        <w:t xml:space="preserve"> </w:t>
      </w:r>
      <w:proofErr w:type="spellStart"/>
      <w:r w:rsidRPr="00170273">
        <w:rPr>
          <w:rFonts w:ascii="Times New Roman" w:hAnsi="Times New Roman" w:cs="Times New Roman"/>
          <w:sz w:val="24"/>
          <w:szCs w:val="24"/>
        </w:rPr>
        <w:t>Kumari</w:t>
      </w:r>
      <w:proofErr w:type="spellEnd"/>
      <w:r w:rsidRPr="00170273">
        <w:rPr>
          <w:rFonts w:ascii="Times New Roman" w:hAnsi="Times New Roman" w:cs="Times New Roman"/>
          <w:sz w:val="24"/>
          <w:szCs w:val="24"/>
        </w:rPr>
        <w:t xml:space="preserve"> </w:t>
      </w:r>
      <w:proofErr w:type="spellStart"/>
      <w:r w:rsidRPr="00170273">
        <w:rPr>
          <w:rFonts w:ascii="Times New Roman" w:hAnsi="Times New Roman" w:cs="Times New Roman"/>
          <w:sz w:val="24"/>
          <w:szCs w:val="24"/>
        </w:rPr>
        <w:t>Nutan</w:t>
      </w:r>
      <w:proofErr w:type="spellEnd"/>
      <w:r w:rsidRPr="00170273">
        <w:rPr>
          <w:rFonts w:ascii="Times New Roman" w:hAnsi="Times New Roman" w:cs="Times New Roman"/>
          <w:sz w:val="24"/>
          <w:szCs w:val="24"/>
        </w:rPr>
        <w:t xml:space="preserve"> Singh</w:t>
      </w:r>
    </w:p>
    <w:p w:rsidR="0039307F" w:rsidRPr="00170273" w:rsidRDefault="001614B7">
      <w:pPr>
        <w:rPr>
          <w:rFonts w:ascii="Times New Roman" w:hAnsi="Times New Roman" w:cs="Times New Roman"/>
          <w:sz w:val="24"/>
          <w:szCs w:val="24"/>
        </w:rPr>
      </w:pPr>
      <w:r w:rsidRPr="00170273">
        <w:rPr>
          <w:rFonts w:ascii="Times New Roman" w:hAnsi="Times New Roman" w:cs="Times New Roman"/>
          <w:sz w:val="24"/>
          <w:szCs w:val="24"/>
        </w:rPr>
        <w:t xml:space="preserve">Department of Electrical Engineering             Department of </w:t>
      </w:r>
      <w:r w:rsidR="00B12CE6" w:rsidRPr="00170273">
        <w:rPr>
          <w:rFonts w:ascii="Times New Roman" w:hAnsi="Times New Roman" w:cs="Times New Roman"/>
          <w:sz w:val="24"/>
          <w:szCs w:val="24"/>
        </w:rPr>
        <w:t>Electrical Engineering</w:t>
      </w:r>
      <w:r w:rsidRPr="00170273">
        <w:rPr>
          <w:rFonts w:ascii="Times New Roman" w:hAnsi="Times New Roman" w:cs="Times New Roman"/>
          <w:sz w:val="24"/>
          <w:szCs w:val="24"/>
        </w:rPr>
        <w:t xml:space="preserve">      </w:t>
      </w:r>
    </w:p>
    <w:p w:rsidR="0039307F" w:rsidRPr="00170273" w:rsidRDefault="001614B7">
      <w:pPr>
        <w:rPr>
          <w:rFonts w:ascii="Times New Roman" w:hAnsi="Times New Roman" w:cs="Times New Roman"/>
          <w:sz w:val="24"/>
          <w:szCs w:val="24"/>
        </w:rPr>
      </w:pPr>
      <w:r w:rsidRPr="00170273">
        <w:rPr>
          <w:rFonts w:ascii="Times New Roman" w:hAnsi="Times New Roman" w:cs="Times New Roman"/>
          <w:sz w:val="24"/>
          <w:szCs w:val="24"/>
        </w:rPr>
        <w:t xml:space="preserve">Assam Engineering College                            Assam Engineering College </w:t>
      </w:r>
    </w:p>
    <w:p w:rsidR="0039307F" w:rsidRPr="00170273" w:rsidRDefault="001614B7">
      <w:pPr>
        <w:rPr>
          <w:rFonts w:ascii="Times New Roman" w:hAnsi="Times New Roman" w:cs="Times New Roman"/>
          <w:sz w:val="24"/>
          <w:szCs w:val="24"/>
        </w:rPr>
        <w:sectPr w:rsidR="0039307F" w:rsidRPr="00170273">
          <w:pgSz w:w="11906" w:h="16838"/>
          <w:pgMar w:top="1440" w:right="1440" w:bottom="1440" w:left="1800" w:header="720" w:footer="720" w:gutter="0"/>
          <w:cols w:space="720"/>
          <w:docGrid w:linePitch="360"/>
        </w:sectPr>
      </w:pPr>
      <w:r w:rsidRPr="00170273">
        <w:rPr>
          <w:rFonts w:ascii="Times New Roman" w:hAnsi="Times New Roman" w:cs="Times New Roman"/>
          <w:sz w:val="24"/>
          <w:szCs w:val="24"/>
        </w:rPr>
        <w:t>Date:</w:t>
      </w:r>
      <w:r w:rsidRPr="00170273">
        <w:rPr>
          <w:rFonts w:ascii="Times New Roman" w:hAnsi="Times New Roman" w:cs="Times New Roman"/>
          <w:sz w:val="24"/>
          <w:szCs w:val="24"/>
        </w:rPr>
        <w:tab/>
        <w:t xml:space="preserve">                                                            Date:</w:t>
      </w:r>
    </w:p>
    <w:p w:rsidR="0039307F" w:rsidRDefault="001614B7">
      <w:pPr>
        <w:pStyle w:val="BodyText"/>
        <w:spacing w:before="11" w:line="240" w:lineRule="auto"/>
        <w:rPr>
          <w:rFonts w:ascii="Times New Roman" w:hAnsi="Times New Roman" w:cs="Times New Roman"/>
        </w:rPr>
      </w:pPr>
      <w:r>
        <w:rPr>
          <w:rFonts w:ascii="Times New Roman" w:hAnsi="Times New Roman" w:cs="Times New Roman"/>
        </w:rPr>
        <w:lastRenderedPageBreak/>
        <w:t>Department of Electrical Engineering</w:t>
      </w:r>
    </w:p>
    <w:p w:rsidR="0039307F" w:rsidRDefault="001614B7">
      <w:pPr>
        <w:pStyle w:val="BodyText"/>
        <w:spacing w:before="11" w:line="240" w:lineRule="auto"/>
        <w:rPr>
          <w:rFonts w:ascii="Times New Roman" w:hAnsi="Times New Roman" w:cs="Times New Roman"/>
        </w:rPr>
      </w:pPr>
      <w:r>
        <w:rPr>
          <w:rFonts w:ascii="Times New Roman" w:hAnsi="Times New Roman" w:cs="Times New Roman"/>
        </w:rPr>
        <w:t>Assam Engineering College</w:t>
      </w:r>
    </w:p>
    <w:p w:rsidR="0039307F" w:rsidRDefault="007B07ED">
      <w:pPr>
        <w:pStyle w:val="BodyText"/>
        <w:spacing w:before="11" w:line="240" w:lineRule="auto"/>
        <w:rPr>
          <w:rFonts w:ascii="Times New Roman" w:hAnsi="Times New Roman" w:cs="Times New Roman"/>
        </w:rPr>
      </w:pPr>
      <w:r>
        <w:rPr>
          <w:noProof/>
        </w:rPr>
        <mc:AlternateContent>
          <mc:Choice Requires="wps">
            <w:drawing>
              <wp:anchor distT="0" distB="0" distL="114300" distR="114300" simplePos="0" relativeHeight="251663360" behindDoc="0" locked="0" layoutInCell="1" allowOverlap="1">
                <wp:simplePos x="0" y="0"/>
                <wp:positionH relativeFrom="column">
                  <wp:posOffset>-13970</wp:posOffset>
                </wp:positionH>
                <wp:positionV relativeFrom="paragraph">
                  <wp:posOffset>297815</wp:posOffset>
                </wp:positionV>
                <wp:extent cx="6257925" cy="9525"/>
                <wp:effectExtent l="5080" t="11430" r="13970" b="7620"/>
                <wp:wrapNone/>
                <wp:docPr id="5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79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632C2" id="Line 1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3.45pt" to="491.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"/>
            </w:pict>
          </mc:Fallback>
        </mc:AlternateContent>
      </w:r>
      <w:r w:rsidR="001614B7">
        <w:rPr>
          <w:rFonts w:ascii="Times New Roman" w:hAnsi="Times New Roman" w:cs="Times New Roman"/>
        </w:rPr>
        <w:t>Guwahati-781013</w:t>
      </w:r>
    </w:p>
    <w:p w:rsidR="0039307F" w:rsidRDefault="0039307F">
      <w:pPr>
        <w:pStyle w:val="BodyText"/>
        <w:spacing w:before="11" w:line="240" w:lineRule="auto"/>
        <w:rPr>
          <w:rFonts w:ascii="Times New Roman" w:hAnsi="Times New Roman" w:cs="Times New Roman"/>
        </w:rPr>
      </w:pPr>
    </w:p>
    <w:p w:rsidR="0039307F" w:rsidRDefault="0039307F">
      <w:pPr>
        <w:pStyle w:val="BodyText"/>
        <w:spacing w:before="11" w:line="240" w:lineRule="auto"/>
        <w:jc w:val="center"/>
        <w:rPr>
          <w:rFonts w:ascii="Times New Roman" w:hAnsi="Times New Roman" w:cs="Times New Roman"/>
          <w:b/>
          <w:bCs/>
          <w:u w:val="single"/>
        </w:rPr>
      </w:pPr>
    </w:p>
    <w:p w:rsidR="0039307F" w:rsidRDefault="0039307F">
      <w:pPr>
        <w:pStyle w:val="BodyText"/>
        <w:spacing w:before="11" w:line="240" w:lineRule="auto"/>
        <w:jc w:val="center"/>
        <w:rPr>
          <w:rFonts w:ascii="Times New Roman" w:hAnsi="Times New Roman" w:cs="Times New Roman"/>
          <w:b/>
          <w:bCs/>
          <w:u w:val="single"/>
        </w:rPr>
      </w:pPr>
    </w:p>
    <w:p w:rsidR="0039307F" w:rsidRDefault="001614B7">
      <w:pPr>
        <w:pStyle w:val="BodyText"/>
        <w:spacing w:before="11" w:line="360" w:lineRule="auto"/>
        <w:jc w:val="center"/>
        <w:rPr>
          <w:rFonts w:ascii="Times New Roman" w:hAnsi="Times New Roman" w:cs="Times New Roman"/>
          <w:b/>
          <w:bCs/>
          <w:u w:val="single"/>
        </w:rPr>
      </w:pPr>
      <w:r>
        <w:rPr>
          <w:rFonts w:ascii="Times New Roman" w:hAnsi="Times New Roman" w:cs="Times New Roman"/>
          <w:b/>
          <w:bCs/>
          <w:u w:val="single"/>
        </w:rPr>
        <w:t xml:space="preserve">CERTIFICATE </w:t>
      </w:r>
      <w:r w:rsidR="00B12CE6">
        <w:rPr>
          <w:rFonts w:ascii="Times New Roman" w:hAnsi="Times New Roman" w:cs="Times New Roman"/>
          <w:b/>
          <w:bCs/>
          <w:u w:val="single"/>
        </w:rPr>
        <w:t>FOR APPROVAL</w:t>
      </w:r>
    </w:p>
    <w:p w:rsidR="00B12CE6" w:rsidRDefault="00B12CE6">
      <w:pPr>
        <w:pStyle w:val="BodyText"/>
        <w:spacing w:before="11" w:line="360" w:lineRule="auto"/>
        <w:jc w:val="center"/>
        <w:rPr>
          <w:rFonts w:ascii="Times New Roman" w:hAnsi="Times New Roman" w:cs="Times New Roman"/>
          <w:b/>
          <w:bCs/>
          <w:u w:val="single"/>
        </w:rPr>
      </w:pPr>
    </w:p>
    <w:p w:rsidR="0039307F" w:rsidRPr="00170273" w:rsidRDefault="001614B7" w:rsidP="00170273">
      <w:pPr>
        <w:spacing w:line="360" w:lineRule="auto"/>
        <w:jc w:val="both"/>
        <w:rPr>
          <w:rFonts w:ascii="Times New Roman" w:hAnsi="Times New Roman" w:cs="Times New Roman"/>
          <w:sz w:val="24"/>
          <w:szCs w:val="24"/>
        </w:rPr>
      </w:pPr>
      <w:r w:rsidRPr="00170273">
        <w:rPr>
          <w:rFonts w:ascii="Times New Roman" w:hAnsi="Times New Roman" w:cs="Times New Roman"/>
          <w:sz w:val="24"/>
          <w:szCs w:val="24"/>
        </w:rPr>
        <w:t xml:space="preserve">This is to certify that </w:t>
      </w:r>
      <w:proofErr w:type="spellStart"/>
      <w:r w:rsidRPr="00170273">
        <w:rPr>
          <w:rFonts w:ascii="Times New Roman" w:hAnsi="Times New Roman" w:cs="Times New Roman"/>
          <w:sz w:val="24"/>
          <w:szCs w:val="24"/>
        </w:rPr>
        <w:t>Sonali</w:t>
      </w:r>
      <w:proofErr w:type="spellEnd"/>
      <w:r w:rsidRPr="00170273">
        <w:rPr>
          <w:rFonts w:ascii="Times New Roman" w:hAnsi="Times New Roman" w:cs="Times New Roman"/>
          <w:sz w:val="24"/>
          <w:szCs w:val="24"/>
        </w:rPr>
        <w:t xml:space="preserve"> Thakur (Roll</w:t>
      </w:r>
      <w:r w:rsidR="00170273" w:rsidRPr="00170273">
        <w:rPr>
          <w:rFonts w:ascii="Times New Roman" w:hAnsi="Times New Roman" w:cs="Times New Roman"/>
          <w:sz w:val="24"/>
          <w:szCs w:val="24"/>
        </w:rPr>
        <w:t xml:space="preserve"> N</w:t>
      </w:r>
      <w:r w:rsidRPr="00170273">
        <w:rPr>
          <w:rFonts w:ascii="Times New Roman" w:hAnsi="Times New Roman" w:cs="Times New Roman"/>
          <w:sz w:val="24"/>
          <w:szCs w:val="24"/>
        </w:rPr>
        <w:t>o</w:t>
      </w:r>
      <w:r w:rsidR="00170273" w:rsidRPr="00170273">
        <w:rPr>
          <w:rFonts w:ascii="Times New Roman" w:hAnsi="Times New Roman" w:cs="Times New Roman"/>
          <w:sz w:val="24"/>
          <w:szCs w:val="24"/>
        </w:rPr>
        <w:t>. 210620064017</w:t>
      </w:r>
      <w:r w:rsidRPr="00170273">
        <w:rPr>
          <w:rFonts w:ascii="Times New Roman" w:hAnsi="Times New Roman" w:cs="Times New Roman"/>
          <w:sz w:val="24"/>
          <w:szCs w:val="24"/>
        </w:rPr>
        <w:t>), a M Tech 4th Semester student of the Department of Electrical Engineering,</w:t>
      </w:r>
      <w:r w:rsidR="00170273" w:rsidRPr="00170273">
        <w:rPr>
          <w:rFonts w:ascii="Times New Roman" w:hAnsi="Times New Roman" w:cs="Times New Roman"/>
          <w:sz w:val="24"/>
          <w:szCs w:val="24"/>
        </w:rPr>
        <w:t xml:space="preserve"> </w:t>
      </w:r>
      <w:r w:rsidRPr="00170273">
        <w:rPr>
          <w:rFonts w:ascii="Times New Roman" w:hAnsi="Times New Roman" w:cs="Times New Roman"/>
          <w:sz w:val="24"/>
          <w:szCs w:val="24"/>
        </w:rPr>
        <w:t>Assam Engineering College,</w:t>
      </w:r>
      <w:r w:rsidR="00170273" w:rsidRPr="00170273">
        <w:rPr>
          <w:rFonts w:ascii="Times New Roman" w:hAnsi="Times New Roman" w:cs="Times New Roman"/>
          <w:sz w:val="24"/>
          <w:szCs w:val="24"/>
        </w:rPr>
        <w:t xml:space="preserve"> </w:t>
      </w:r>
      <w:r w:rsidRPr="00170273">
        <w:rPr>
          <w:rFonts w:ascii="Times New Roman" w:hAnsi="Times New Roman" w:cs="Times New Roman"/>
          <w:sz w:val="24"/>
          <w:szCs w:val="24"/>
        </w:rPr>
        <w:t>has submitted her dissertation on “</w:t>
      </w:r>
      <w:r w:rsidRPr="00170273">
        <w:rPr>
          <w:rFonts w:ascii="Times New Roman" w:hAnsi="Times New Roman" w:cs="Times New Roman"/>
          <w:b/>
          <w:bCs/>
          <w:sz w:val="24"/>
          <w:szCs w:val="24"/>
        </w:rPr>
        <w:t xml:space="preserve">DATA INTEGRITY ASSAULT DETECTION IN A SMART GRID </w:t>
      </w:r>
      <w:r w:rsidR="00170273" w:rsidRPr="00170273">
        <w:rPr>
          <w:rFonts w:ascii="Times New Roman" w:hAnsi="Times New Roman" w:cs="Times New Roman"/>
          <w:b/>
          <w:bCs/>
          <w:sz w:val="24"/>
          <w:szCs w:val="24"/>
        </w:rPr>
        <w:t>NETWORK</w:t>
      </w:r>
      <w:r w:rsidR="00170273" w:rsidRPr="00170273">
        <w:rPr>
          <w:rFonts w:ascii="Times New Roman" w:hAnsi="Times New Roman" w:cs="Times New Roman"/>
          <w:sz w:val="24"/>
          <w:szCs w:val="24"/>
        </w:rPr>
        <w:t>’’</w:t>
      </w:r>
      <w:r w:rsidR="00170273">
        <w:rPr>
          <w:rFonts w:ascii="Times New Roman" w:hAnsi="Times New Roman" w:cs="Times New Roman"/>
          <w:sz w:val="24"/>
          <w:szCs w:val="24"/>
        </w:rPr>
        <w:t xml:space="preserve"> </w:t>
      </w:r>
      <w:r w:rsidR="00170273" w:rsidRPr="00170273">
        <w:rPr>
          <w:rFonts w:ascii="Times New Roman" w:hAnsi="Times New Roman" w:cs="Times New Roman"/>
          <w:sz w:val="24"/>
          <w:szCs w:val="24"/>
        </w:rPr>
        <w:t>in</w:t>
      </w:r>
      <w:r w:rsidRPr="00170273">
        <w:rPr>
          <w:rFonts w:ascii="Times New Roman" w:hAnsi="Times New Roman" w:cs="Times New Roman"/>
          <w:sz w:val="24"/>
          <w:szCs w:val="24"/>
        </w:rPr>
        <w:t xml:space="preserve"> partial fulfilment for the award of degree </w:t>
      </w:r>
      <w:r w:rsidR="00170273" w:rsidRPr="00170273">
        <w:rPr>
          <w:rFonts w:ascii="Times New Roman" w:hAnsi="Times New Roman" w:cs="Times New Roman"/>
          <w:sz w:val="24"/>
          <w:szCs w:val="24"/>
        </w:rPr>
        <w:t xml:space="preserve">of </w:t>
      </w:r>
      <w:r w:rsidRPr="00170273">
        <w:rPr>
          <w:rFonts w:ascii="Times New Roman" w:hAnsi="Times New Roman" w:cs="Times New Roman"/>
          <w:sz w:val="24"/>
          <w:szCs w:val="24"/>
        </w:rPr>
        <w:t>Master of Technology in Electrical Engineering with specialization in Power System Engineering under Assam Sc</w:t>
      </w:r>
      <w:r w:rsidR="00170273">
        <w:rPr>
          <w:rFonts w:ascii="Times New Roman" w:hAnsi="Times New Roman" w:cs="Times New Roman"/>
          <w:sz w:val="24"/>
          <w:szCs w:val="24"/>
        </w:rPr>
        <w:t>ience and Technology University</w:t>
      </w:r>
      <w:r w:rsidRPr="00170273">
        <w:rPr>
          <w:rFonts w:ascii="Times New Roman" w:hAnsi="Times New Roman" w:cs="Times New Roman"/>
          <w:sz w:val="24"/>
          <w:szCs w:val="24"/>
        </w:rPr>
        <w:t>.</w:t>
      </w:r>
    </w:p>
    <w:p w:rsidR="0039307F" w:rsidRDefault="0039307F" w:rsidP="00170273">
      <w:pPr>
        <w:pStyle w:val="BodyText"/>
        <w:spacing w:before="11" w:line="360" w:lineRule="auto"/>
        <w:jc w:val="both"/>
        <w:rPr>
          <w:rFonts w:ascii="Times New Roman" w:hAnsi="Times New Roman" w:cs="Times New Roman"/>
        </w:rPr>
      </w:pPr>
    </w:p>
    <w:p w:rsidR="0039307F" w:rsidRDefault="0039307F">
      <w:pPr>
        <w:pStyle w:val="BodyText"/>
        <w:spacing w:before="11" w:line="360" w:lineRule="auto"/>
        <w:jc w:val="both"/>
        <w:rPr>
          <w:rFonts w:ascii="Times New Roman" w:hAnsi="Times New Roman" w:cs="Times New Roman"/>
        </w:rPr>
      </w:pPr>
    </w:p>
    <w:p w:rsidR="0039307F" w:rsidRDefault="0039307F">
      <w:pPr>
        <w:pStyle w:val="BodyText"/>
        <w:spacing w:before="11" w:line="360" w:lineRule="auto"/>
        <w:jc w:val="both"/>
        <w:rPr>
          <w:rFonts w:ascii="Times New Roman" w:hAnsi="Times New Roman" w:cs="Times New Roman"/>
        </w:rPr>
      </w:pPr>
    </w:p>
    <w:p w:rsidR="0039307F" w:rsidRDefault="001614B7">
      <w:pPr>
        <w:pStyle w:val="BodyText"/>
        <w:spacing w:before="11" w:line="360" w:lineRule="auto"/>
        <w:jc w:val="both"/>
        <w:rPr>
          <w:rFonts w:ascii="Times New Roman" w:hAnsi="Times New Roman" w:cs="Times New Roman"/>
        </w:rPr>
      </w:pPr>
      <w:r>
        <w:rPr>
          <w:rFonts w:ascii="Times New Roman" w:hAnsi="Times New Roman" w:cs="Times New Roman"/>
        </w:rPr>
        <w:t>Date</w:t>
      </w:r>
    </w:p>
    <w:p w:rsidR="0039307F" w:rsidRDefault="001614B7">
      <w:pPr>
        <w:pStyle w:val="BodyText"/>
        <w:spacing w:before="11" w:line="360" w:lineRule="auto"/>
        <w:jc w:val="both"/>
        <w:rPr>
          <w:rFonts w:ascii="Times New Roman" w:hAnsi="Times New Roman" w:cs="Times New Roman"/>
        </w:rPr>
      </w:pPr>
      <w:r>
        <w:rPr>
          <w:rFonts w:ascii="Times New Roman" w:hAnsi="Times New Roman" w:cs="Times New Roman"/>
        </w:rPr>
        <w:t>Place                                                                                                    External Examiner</w:t>
      </w:r>
    </w:p>
    <w:p w:rsidR="0039307F" w:rsidRDefault="0039307F">
      <w:pPr>
        <w:pStyle w:val="BodyText"/>
        <w:spacing w:before="11" w:line="240" w:lineRule="auto"/>
        <w:jc w:val="both"/>
        <w:rPr>
          <w:rFonts w:ascii="Times New Roman" w:hAnsi="Times New Roman" w:cs="Times New Roman"/>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pStyle w:val="BodyText"/>
        <w:spacing w:before="11" w:line="240" w:lineRule="auto"/>
        <w:rPr>
          <w:rFonts w:ascii="Times New Roman" w:hAnsi="Times New Roman" w:cs="Times New Roman"/>
        </w:rPr>
      </w:pPr>
    </w:p>
    <w:p w:rsidR="0039307F" w:rsidRDefault="0039307F">
      <w:pPr>
        <w:pStyle w:val="BodyText"/>
        <w:spacing w:before="11" w:line="240" w:lineRule="auto"/>
        <w:rPr>
          <w:rFonts w:ascii="Times New Roman" w:hAnsi="Times New Roman" w:cs="Times New Roman"/>
        </w:rPr>
      </w:pPr>
    </w:p>
    <w:p w:rsidR="0039307F" w:rsidRDefault="0039307F">
      <w:pPr>
        <w:pStyle w:val="BodyText"/>
        <w:spacing w:before="11" w:line="240" w:lineRule="auto"/>
        <w:rPr>
          <w:rFonts w:ascii="Times New Roman" w:hAnsi="Times New Roman" w:cs="Times New Roman"/>
        </w:rPr>
      </w:pPr>
    </w:p>
    <w:p w:rsidR="0039307F" w:rsidRDefault="0039307F">
      <w:pPr>
        <w:pStyle w:val="BodyText"/>
        <w:spacing w:before="11" w:line="240" w:lineRule="auto"/>
        <w:rPr>
          <w:rFonts w:ascii="Times New Roman" w:hAnsi="Times New Roman" w:cs="Times New Roman"/>
        </w:rPr>
      </w:pPr>
    </w:p>
    <w:p w:rsidR="0039307F" w:rsidRDefault="0039307F">
      <w:pPr>
        <w:pStyle w:val="BodyText"/>
        <w:spacing w:before="11" w:line="240" w:lineRule="auto"/>
        <w:rPr>
          <w:rFonts w:ascii="Times New Roman" w:hAnsi="Times New Roman" w:cs="Times New Roman"/>
        </w:rPr>
      </w:pPr>
    </w:p>
    <w:p w:rsidR="0039307F" w:rsidRDefault="001614B7">
      <w:pPr>
        <w:pStyle w:val="BodyText"/>
        <w:spacing w:before="11" w:line="240" w:lineRule="auto"/>
        <w:rPr>
          <w:rFonts w:ascii="Times New Roman" w:hAnsi="Times New Roman" w:cs="Times New Roman"/>
        </w:rPr>
      </w:pPr>
      <w:r>
        <w:rPr>
          <w:rFonts w:ascii="Times New Roman" w:hAnsi="Times New Roman" w:cs="Times New Roman"/>
        </w:rPr>
        <w:t>Department of Electrical Engineering</w:t>
      </w:r>
    </w:p>
    <w:p w:rsidR="0039307F" w:rsidRDefault="001614B7">
      <w:pPr>
        <w:pStyle w:val="BodyText"/>
        <w:spacing w:before="11" w:line="240" w:lineRule="auto"/>
        <w:rPr>
          <w:rFonts w:ascii="Times New Roman" w:hAnsi="Times New Roman" w:cs="Times New Roman"/>
        </w:rPr>
      </w:pPr>
      <w:r>
        <w:rPr>
          <w:rFonts w:ascii="Times New Roman" w:hAnsi="Times New Roman" w:cs="Times New Roman"/>
        </w:rPr>
        <w:t>Assam Engineering College</w:t>
      </w:r>
    </w:p>
    <w:p w:rsidR="0039307F" w:rsidRDefault="007B07ED">
      <w:pPr>
        <w:pStyle w:val="BodyText"/>
        <w:spacing w:before="11" w:line="240" w:lineRule="auto"/>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simplePos x="0" y="0"/>
                <wp:positionH relativeFrom="column">
                  <wp:posOffset>-13970</wp:posOffset>
                </wp:positionH>
                <wp:positionV relativeFrom="paragraph">
                  <wp:posOffset>297815</wp:posOffset>
                </wp:positionV>
                <wp:extent cx="6257925" cy="9525"/>
                <wp:effectExtent l="5080" t="6985" r="13970" b="12065"/>
                <wp:wrapNone/>
                <wp:docPr id="5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5792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3FDF3" id="Line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3.45pt" to="491.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"/>
            </w:pict>
          </mc:Fallback>
        </mc:AlternateContent>
      </w:r>
      <w:r w:rsidR="001614B7">
        <w:rPr>
          <w:rFonts w:ascii="Times New Roman" w:hAnsi="Times New Roman" w:cs="Times New Roman"/>
        </w:rPr>
        <w:t>Guwahati-781013</w:t>
      </w:r>
    </w:p>
    <w:p w:rsidR="0039307F" w:rsidRDefault="0039307F">
      <w:pPr>
        <w:pStyle w:val="BodyText"/>
        <w:spacing w:before="11" w:line="240" w:lineRule="auto"/>
        <w:rPr>
          <w:rFonts w:ascii="Times New Roman" w:hAnsi="Times New Roman" w:cs="Times New Roman"/>
        </w:rPr>
      </w:pPr>
    </w:p>
    <w:p w:rsidR="0039307F" w:rsidRDefault="0039307F">
      <w:pPr>
        <w:pStyle w:val="BodyText"/>
        <w:spacing w:before="11" w:line="240" w:lineRule="auto"/>
        <w:rPr>
          <w:rFonts w:ascii="Times New Roman" w:hAnsi="Times New Roman" w:cs="Times New Roman"/>
        </w:rPr>
      </w:pPr>
    </w:p>
    <w:p w:rsidR="0039307F" w:rsidRDefault="001614B7">
      <w:pPr>
        <w:pStyle w:val="BodyText"/>
        <w:spacing w:before="11" w:line="240" w:lineRule="auto"/>
        <w:jc w:val="center"/>
        <w:rPr>
          <w:rFonts w:ascii="Times New Roman" w:hAnsi="Times New Roman" w:cs="Times New Roman"/>
          <w:b/>
          <w:bCs/>
          <w:u w:val="single"/>
        </w:rPr>
      </w:pPr>
      <w:r>
        <w:rPr>
          <w:rFonts w:ascii="Times New Roman" w:hAnsi="Times New Roman" w:cs="Times New Roman"/>
          <w:b/>
          <w:bCs/>
          <w:u w:val="single"/>
        </w:rPr>
        <w:t>CERTIFICATE OF ACCEPTANCE</w:t>
      </w:r>
    </w:p>
    <w:p w:rsidR="0039307F" w:rsidRDefault="0039307F">
      <w:pPr>
        <w:pStyle w:val="BodyText"/>
        <w:spacing w:before="11" w:line="240" w:lineRule="auto"/>
        <w:jc w:val="center"/>
        <w:rPr>
          <w:rFonts w:ascii="Times New Roman" w:hAnsi="Times New Roman" w:cs="Times New Roman"/>
          <w:u w:val="single"/>
        </w:rPr>
      </w:pPr>
    </w:p>
    <w:p w:rsidR="0039307F" w:rsidRDefault="0039307F">
      <w:pPr>
        <w:pStyle w:val="BodyText"/>
        <w:spacing w:before="11" w:line="240" w:lineRule="auto"/>
        <w:jc w:val="both"/>
        <w:rPr>
          <w:rFonts w:ascii="Times New Roman" w:hAnsi="Times New Roman" w:cs="Times New Roman"/>
          <w:u w:val="single"/>
        </w:rPr>
      </w:pPr>
    </w:p>
    <w:p w:rsidR="0039307F" w:rsidRDefault="001614B7" w:rsidP="00170273">
      <w:pPr>
        <w:pStyle w:val="BodyText"/>
        <w:spacing w:before="11" w:line="360" w:lineRule="auto"/>
        <w:jc w:val="both"/>
        <w:rPr>
          <w:rFonts w:ascii="Times New Roman" w:hAnsi="Times New Roman" w:cs="Times New Roman"/>
        </w:rPr>
      </w:pPr>
      <w:r>
        <w:rPr>
          <w:rFonts w:ascii="Times New Roman" w:hAnsi="Times New Roman" w:cs="Times New Roman"/>
        </w:rPr>
        <w:t xml:space="preserve">This is to certify that </w:t>
      </w:r>
      <w:r w:rsidR="00170273">
        <w:rPr>
          <w:rFonts w:ascii="Times New Roman" w:hAnsi="Times New Roman" w:cs="Times New Roman"/>
        </w:rPr>
        <w:t xml:space="preserve">Ms. </w:t>
      </w:r>
      <w:proofErr w:type="spellStart"/>
      <w:r>
        <w:rPr>
          <w:rFonts w:ascii="Times New Roman" w:hAnsi="Times New Roman" w:cs="Times New Roman"/>
        </w:rPr>
        <w:t>Sonali</w:t>
      </w:r>
      <w:proofErr w:type="spellEnd"/>
      <w:r>
        <w:rPr>
          <w:rFonts w:ascii="Times New Roman" w:hAnsi="Times New Roman" w:cs="Times New Roman"/>
        </w:rPr>
        <w:t xml:space="preserve"> Thakur (Roll </w:t>
      </w:r>
      <w:r w:rsidR="00170273">
        <w:rPr>
          <w:rFonts w:ascii="Times New Roman" w:hAnsi="Times New Roman" w:cs="Times New Roman"/>
        </w:rPr>
        <w:t>N</w:t>
      </w:r>
      <w:r>
        <w:rPr>
          <w:rFonts w:ascii="Times New Roman" w:hAnsi="Times New Roman" w:cs="Times New Roman"/>
        </w:rPr>
        <w:t xml:space="preserve">o </w:t>
      </w:r>
      <w:r w:rsidR="00170273" w:rsidRPr="00170273">
        <w:rPr>
          <w:rFonts w:ascii="Times New Roman" w:hAnsi="Times New Roman" w:cs="Times New Roman"/>
        </w:rPr>
        <w:t>210620064017</w:t>
      </w:r>
      <w:r>
        <w:rPr>
          <w:rFonts w:ascii="Times New Roman" w:hAnsi="Times New Roman" w:cs="Times New Roman"/>
        </w:rPr>
        <w:t>) a M.</w:t>
      </w:r>
      <w:r w:rsidR="00170273">
        <w:rPr>
          <w:rFonts w:ascii="Times New Roman" w:hAnsi="Times New Roman" w:cs="Times New Roman"/>
        </w:rPr>
        <w:t xml:space="preserve"> </w:t>
      </w:r>
      <w:r>
        <w:rPr>
          <w:rFonts w:ascii="Times New Roman" w:hAnsi="Times New Roman" w:cs="Times New Roman"/>
        </w:rPr>
        <w:t xml:space="preserve">Tech 4th semester student of the Department of Electrical </w:t>
      </w:r>
      <w:r w:rsidR="00170273">
        <w:rPr>
          <w:rFonts w:ascii="Times New Roman" w:hAnsi="Times New Roman" w:cs="Times New Roman"/>
        </w:rPr>
        <w:t>Engineering, Assam</w:t>
      </w:r>
      <w:r>
        <w:rPr>
          <w:rFonts w:ascii="Times New Roman" w:hAnsi="Times New Roman" w:cs="Times New Roman"/>
        </w:rPr>
        <w:t xml:space="preserve"> Engineering College, has </w:t>
      </w:r>
      <w:r w:rsidR="00170273">
        <w:rPr>
          <w:rFonts w:ascii="Times New Roman" w:hAnsi="Times New Roman" w:cs="Times New Roman"/>
        </w:rPr>
        <w:t>submitted her</w:t>
      </w:r>
      <w:r>
        <w:rPr>
          <w:rFonts w:ascii="Times New Roman" w:hAnsi="Times New Roman" w:cs="Times New Roman"/>
        </w:rPr>
        <w:t xml:space="preserve"> dissertation on “</w:t>
      </w:r>
      <w:r>
        <w:rPr>
          <w:rFonts w:ascii="Times New Roman" w:hAnsi="Times New Roman" w:cs="Times New Roman"/>
          <w:b/>
          <w:bCs/>
        </w:rPr>
        <w:t>DATA INTEGRITY ASSAULT DETECTION IN A SMART GRID NETWORK</w:t>
      </w:r>
      <w:r>
        <w:rPr>
          <w:rFonts w:ascii="Times New Roman" w:hAnsi="Times New Roman" w:cs="Times New Roman"/>
        </w:rPr>
        <w:t>’’, in partial fulfilment for the award of the degree of “</w:t>
      </w:r>
      <w:r>
        <w:rPr>
          <w:rFonts w:ascii="Times New Roman" w:hAnsi="Times New Roman" w:cs="Times New Roman"/>
          <w:b/>
          <w:bCs/>
        </w:rPr>
        <w:t xml:space="preserve">Master </w:t>
      </w:r>
      <w:r w:rsidR="00170273">
        <w:rPr>
          <w:rFonts w:ascii="Times New Roman" w:hAnsi="Times New Roman" w:cs="Times New Roman"/>
          <w:b/>
          <w:bCs/>
        </w:rPr>
        <w:t>of Technology</w:t>
      </w:r>
      <w:r>
        <w:rPr>
          <w:rFonts w:ascii="Times New Roman" w:hAnsi="Times New Roman" w:cs="Times New Roman"/>
        </w:rPr>
        <w:t xml:space="preserve">” in Electrical Engineering with specialization in </w:t>
      </w:r>
      <w:r>
        <w:rPr>
          <w:rFonts w:ascii="Times New Roman" w:hAnsi="Times New Roman" w:cs="Times New Roman"/>
          <w:b/>
          <w:bCs/>
        </w:rPr>
        <w:t>Power System Engineering</w:t>
      </w:r>
      <w:r>
        <w:rPr>
          <w:rFonts w:ascii="Times New Roman" w:hAnsi="Times New Roman" w:cs="Times New Roman"/>
        </w:rPr>
        <w:t xml:space="preserve"> under </w:t>
      </w:r>
      <w:r>
        <w:rPr>
          <w:rFonts w:ascii="Times New Roman" w:hAnsi="Times New Roman" w:cs="Times New Roman"/>
          <w:b/>
          <w:bCs/>
        </w:rPr>
        <w:t>Assam Science and Technology University</w:t>
      </w:r>
      <w:r>
        <w:rPr>
          <w:rFonts w:ascii="Times New Roman" w:hAnsi="Times New Roman" w:cs="Times New Roman"/>
        </w:rPr>
        <w:t>.</w:t>
      </w:r>
    </w:p>
    <w:p w:rsidR="0039307F" w:rsidRDefault="0039307F">
      <w:pPr>
        <w:pStyle w:val="BodyText"/>
        <w:spacing w:before="11" w:line="360" w:lineRule="auto"/>
        <w:jc w:val="both"/>
        <w:rPr>
          <w:rFonts w:ascii="Times New Roman" w:hAnsi="Times New Roman" w:cs="Times New Roman"/>
        </w:rPr>
      </w:pPr>
    </w:p>
    <w:p w:rsidR="0039307F" w:rsidRDefault="0039307F">
      <w:pPr>
        <w:pStyle w:val="BodyText"/>
        <w:spacing w:before="11" w:line="360" w:lineRule="auto"/>
        <w:jc w:val="both"/>
        <w:rPr>
          <w:rFonts w:ascii="Times New Roman" w:hAnsi="Times New Roman" w:cs="Times New Roman"/>
        </w:rPr>
      </w:pPr>
    </w:p>
    <w:p w:rsidR="0039307F" w:rsidRDefault="0039307F">
      <w:pPr>
        <w:pStyle w:val="BodyText"/>
        <w:spacing w:before="11" w:line="360" w:lineRule="auto"/>
        <w:jc w:val="both"/>
        <w:rPr>
          <w:rFonts w:ascii="Times New Roman" w:hAnsi="Times New Roman" w:cs="Times New Roman"/>
        </w:rPr>
      </w:pPr>
    </w:p>
    <w:p w:rsidR="0039307F" w:rsidRDefault="0039307F">
      <w:pPr>
        <w:pStyle w:val="BodyText"/>
        <w:spacing w:before="11" w:line="360" w:lineRule="auto"/>
        <w:jc w:val="both"/>
        <w:rPr>
          <w:rFonts w:ascii="Times New Roman" w:hAnsi="Times New Roman" w:cs="Times New Roman"/>
        </w:rPr>
      </w:pPr>
    </w:p>
    <w:p w:rsidR="0039307F" w:rsidRDefault="001614B7">
      <w:pPr>
        <w:pStyle w:val="BodyText"/>
        <w:spacing w:before="11" w:line="360" w:lineRule="auto"/>
        <w:jc w:val="both"/>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 xml:space="preserve">Dr. </w:t>
      </w:r>
      <w:proofErr w:type="spellStart"/>
      <w:r>
        <w:rPr>
          <w:rFonts w:ascii="Times New Roman" w:hAnsi="Times New Roman" w:cs="Times New Roman"/>
          <w:b/>
          <w:bCs/>
        </w:rPr>
        <w:t>Aroop</w:t>
      </w:r>
      <w:proofErr w:type="spellEnd"/>
      <w:r>
        <w:rPr>
          <w:rFonts w:ascii="Times New Roman" w:hAnsi="Times New Roman" w:cs="Times New Roman"/>
          <w:b/>
          <w:bCs/>
        </w:rPr>
        <w:t xml:space="preserve"> </w:t>
      </w:r>
      <w:proofErr w:type="spellStart"/>
      <w:r>
        <w:rPr>
          <w:rFonts w:ascii="Times New Roman" w:hAnsi="Times New Roman" w:cs="Times New Roman"/>
          <w:b/>
          <w:bCs/>
        </w:rPr>
        <w:t>Bardalai</w:t>
      </w:r>
      <w:proofErr w:type="spellEnd"/>
    </w:p>
    <w:p w:rsidR="0039307F" w:rsidRDefault="001614B7">
      <w:pPr>
        <w:pStyle w:val="BodyText"/>
        <w:spacing w:before="11"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Professor and Head of the Department</w:t>
      </w:r>
    </w:p>
    <w:p w:rsidR="0039307F" w:rsidRDefault="001614B7">
      <w:pPr>
        <w:pStyle w:val="BodyText"/>
        <w:spacing w:before="11" w:line="240" w:lineRule="auto"/>
        <w:jc w:val="both"/>
        <w:rPr>
          <w:rFonts w:ascii="Times New Roman" w:hAnsi="Times New Roman" w:cs="Times New Roman"/>
        </w:rPr>
      </w:pPr>
      <w:r>
        <w:rPr>
          <w:rFonts w:ascii="Times New Roman" w:hAnsi="Times New Roman" w:cs="Times New Roman"/>
        </w:rPr>
        <w:t>Date:                                                                           Electrical Engineering Department</w:t>
      </w:r>
    </w:p>
    <w:p w:rsidR="0039307F" w:rsidRDefault="001614B7">
      <w:pPr>
        <w:pStyle w:val="BodyText"/>
        <w:spacing w:before="11" w:line="240" w:lineRule="auto"/>
        <w:jc w:val="both"/>
        <w:rPr>
          <w:rFonts w:ascii="Times New Roman" w:hAnsi="Times New Roman" w:cs="Times New Roman"/>
        </w:rPr>
      </w:pPr>
      <w:r>
        <w:rPr>
          <w:rFonts w:ascii="Times New Roman" w:hAnsi="Times New Roman" w:cs="Times New Roman"/>
        </w:rPr>
        <w:t xml:space="preserve">                                                                                   Assam Engineering College</w:t>
      </w:r>
    </w:p>
    <w:p w:rsidR="0039307F" w:rsidRDefault="001614B7">
      <w:pPr>
        <w:pStyle w:val="BodyText"/>
        <w:spacing w:before="11" w:line="240" w:lineRule="auto"/>
        <w:jc w:val="both"/>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Jalukbari</w:t>
      </w:r>
      <w:proofErr w:type="spellEnd"/>
      <w:r>
        <w:rPr>
          <w:rFonts w:ascii="Times New Roman" w:hAnsi="Times New Roman" w:cs="Times New Roman"/>
        </w:rPr>
        <w:t>, Guwahati-781013</w:t>
      </w:r>
    </w:p>
    <w:p w:rsidR="0039307F" w:rsidRDefault="0039307F">
      <w:pPr>
        <w:pStyle w:val="BodyText"/>
        <w:spacing w:before="11" w:line="240" w:lineRule="auto"/>
        <w:jc w:val="both"/>
        <w:rPr>
          <w:rFonts w:ascii="Times New Roman" w:hAnsi="Times New Roman" w:cs="Times New Roman"/>
        </w:rPr>
      </w:pPr>
    </w:p>
    <w:p w:rsidR="0039307F" w:rsidRDefault="001614B7">
      <w:pPr>
        <w:pStyle w:val="BodyText"/>
        <w:spacing w:before="11" w:line="240" w:lineRule="auto"/>
        <w:jc w:val="both"/>
        <w:rPr>
          <w:rFonts w:ascii="Times New Roman" w:hAnsi="Times New Roman" w:cs="Times New Roman"/>
        </w:rPr>
        <w:sectPr w:rsidR="0039307F">
          <w:pgSz w:w="11906" w:h="16838"/>
          <w:pgMar w:top="1440" w:right="1440" w:bottom="1440" w:left="1800" w:header="720" w:footer="720" w:gutter="0"/>
          <w:cols w:space="720"/>
          <w:docGrid w:linePitch="360"/>
        </w:sectPr>
      </w:pPr>
      <w:r>
        <w:rPr>
          <w:rFonts w:ascii="Times New Roman" w:hAnsi="Times New Roman" w:cs="Times New Roman"/>
        </w:rPr>
        <w:t>Place:</w:t>
      </w:r>
    </w:p>
    <w:p w:rsidR="0039307F" w:rsidRDefault="001614B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ACKNOWLEDGEMENT</w:t>
      </w:r>
    </w:p>
    <w:p w:rsidR="0039307F" w:rsidRDefault="001614B7" w:rsidP="001702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ability to help, the patience to exercise diligence and to provide support is a quality admonished by very few. Any job in the world, however, trivial or tough cannot be accomplished without the assistance of </w:t>
      </w:r>
      <w:r w:rsidR="00170273">
        <w:rPr>
          <w:rFonts w:ascii="Times New Roman" w:hAnsi="Times New Roman" w:cs="Times New Roman"/>
          <w:sz w:val="24"/>
          <w:szCs w:val="24"/>
        </w:rPr>
        <w:t>others. I</w:t>
      </w:r>
      <w:r>
        <w:rPr>
          <w:rFonts w:ascii="Times New Roman" w:hAnsi="Times New Roman" w:cs="Times New Roman"/>
          <w:sz w:val="24"/>
          <w:szCs w:val="24"/>
        </w:rPr>
        <w:t xml:space="preserve"> am extremely grateful and will remain highly indebted to </w:t>
      </w:r>
      <w:r w:rsidR="00170273">
        <w:rPr>
          <w:rFonts w:ascii="Times New Roman" w:hAnsi="Times New Roman" w:cs="Times New Roman"/>
          <w:sz w:val="24"/>
          <w:szCs w:val="24"/>
        </w:rPr>
        <w:t xml:space="preserve">my </w:t>
      </w:r>
      <w:proofErr w:type="gramStart"/>
      <w:r>
        <w:rPr>
          <w:rFonts w:ascii="Times New Roman" w:hAnsi="Times New Roman" w:cs="Times New Roman"/>
          <w:sz w:val="24"/>
          <w:szCs w:val="24"/>
        </w:rPr>
        <w:t>guide  Dr</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Bimal</w:t>
      </w:r>
      <w:proofErr w:type="spellEnd"/>
      <w:r>
        <w:rPr>
          <w:rFonts w:ascii="Times New Roman" w:hAnsi="Times New Roman" w:cs="Times New Roman"/>
          <w:sz w:val="24"/>
          <w:szCs w:val="24"/>
        </w:rPr>
        <w:t xml:space="preserve">  Chandra  </w:t>
      </w:r>
      <w:proofErr w:type="spellStart"/>
      <w:r>
        <w:rPr>
          <w:rFonts w:ascii="Times New Roman" w:hAnsi="Times New Roman" w:cs="Times New Roman"/>
          <w:sz w:val="24"/>
          <w:szCs w:val="24"/>
        </w:rPr>
        <w:t>Deka</w:t>
      </w:r>
      <w:proofErr w:type="spellEnd"/>
      <w:r>
        <w:rPr>
          <w:rFonts w:ascii="Times New Roman" w:hAnsi="Times New Roman" w:cs="Times New Roman"/>
          <w:sz w:val="24"/>
          <w:szCs w:val="24"/>
        </w:rPr>
        <w:t xml:space="preserve"> and co-guide Mrs</w:t>
      </w:r>
      <w:r w:rsidR="00170273">
        <w:rPr>
          <w:rFonts w:ascii="Times New Roman" w:hAnsi="Times New Roman" w:cs="Times New Roman"/>
          <w:sz w:val="24"/>
          <w:szCs w:val="24"/>
        </w:rPr>
        <w:t xml:space="preserve">. </w:t>
      </w:r>
      <w:proofErr w:type="spellStart"/>
      <w:r w:rsidR="00170273">
        <w:rPr>
          <w:rFonts w:ascii="Times New Roman" w:hAnsi="Times New Roman" w:cs="Times New Roman"/>
          <w:sz w:val="24"/>
          <w:szCs w:val="24"/>
        </w:rPr>
        <w:t>Kumari</w:t>
      </w:r>
      <w:proofErr w:type="spellEnd"/>
      <w:r w:rsidR="00170273">
        <w:rPr>
          <w:rFonts w:ascii="Times New Roman" w:hAnsi="Times New Roman" w:cs="Times New Roman"/>
          <w:sz w:val="24"/>
          <w:szCs w:val="24"/>
        </w:rPr>
        <w:t xml:space="preserve"> </w:t>
      </w:r>
      <w:proofErr w:type="spellStart"/>
      <w:r w:rsidR="00170273">
        <w:rPr>
          <w:rFonts w:ascii="Times New Roman" w:hAnsi="Times New Roman" w:cs="Times New Roman"/>
          <w:sz w:val="24"/>
          <w:szCs w:val="24"/>
        </w:rPr>
        <w:t>Nutan</w:t>
      </w:r>
      <w:proofErr w:type="spellEnd"/>
      <w:r w:rsidR="00170273">
        <w:rPr>
          <w:rFonts w:ascii="Times New Roman" w:hAnsi="Times New Roman" w:cs="Times New Roman"/>
          <w:sz w:val="24"/>
          <w:szCs w:val="24"/>
        </w:rPr>
        <w:t xml:space="preserve"> Singh </w:t>
      </w:r>
      <w:r>
        <w:rPr>
          <w:rFonts w:ascii="Times New Roman" w:hAnsi="Times New Roman" w:cs="Times New Roman"/>
          <w:sz w:val="24"/>
          <w:szCs w:val="24"/>
        </w:rPr>
        <w:t>for being a source of inspiration and for their constant  support.</w:t>
      </w:r>
      <w:r w:rsidR="00170273">
        <w:rPr>
          <w:rFonts w:ascii="Times New Roman" w:hAnsi="Times New Roman" w:cs="Times New Roman"/>
          <w:sz w:val="24"/>
          <w:szCs w:val="24"/>
        </w:rPr>
        <w:t xml:space="preserve"> </w:t>
      </w:r>
      <w:proofErr w:type="gramStart"/>
      <w:r>
        <w:rPr>
          <w:rFonts w:ascii="Times New Roman" w:hAnsi="Times New Roman" w:cs="Times New Roman"/>
          <w:sz w:val="24"/>
          <w:szCs w:val="24"/>
        </w:rPr>
        <w:t>I  also</w:t>
      </w:r>
      <w:proofErr w:type="gramEnd"/>
      <w:r>
        <w:rPr>
          <w:rFonts w:ascii="Times New Roman" w:hAnsi="Times New Roman" w:cs="Times New Roman"/>
          <w:sz w:val="24"/>
          <w:szCs w:val="24"/>
        </w:rPr>
        <w:t xml:space="preserve"> thank  </w:t>
      </w:r>
      <w:r w:rsidR="00170273">
        <w:rPr>
          <w:rFonts w:ascii="Times New Roman" w:hAnsi="Times New Roman" w:cs="Times New Roman"/>
          <w:sz w:val="24"/>
          <w:szCs w:val="24"/>
        </w:rPr>
        <w:t>f</w:t>
      </w:r>
      <w:r>
        <w:rPr>
          <w:rFonts w:ascii="Times New Roman" w:hAnsi="Times New Roman" w:cs="Times New Roman"/>
          <w:sz w:val="24"/>
          <w:szCs w:val="24"/>
        </w:rPr>
        <w:t xml:space="preserve">or their insightful comments and suggestions which continually helped to understand the insight of the project. I also </w:t>
      </w:r>
      <w:r w:rsidR="00170273">
        <w:rPr>
          <w:rFonts w:ascii="Times New Roman" w:hAnsi="Times New Roman" w:cs="Times New Roman"/>
          <w:sz w:val="24"/>
          <w:szCs w:val="24"/>
        </w:rPr>
        <w:t>extend my</w:t>
      </w:r>
      <w:r>
        <w:rPr>
          <w:rFonts w:ascii="Times New Roman" w:hAnsi="Times New Roman" w:cs="Times New Roman"/>
          <w:sz w:val="24"/>
          <w:szCs w:val="24"/>
        </w:rPr>
        <w:t xml:space="preserve"> deep g</w:t>
      </w:r>
      <w:r w:rsidR="00170273">
        <w:rPr>
          <w:rFonts w:ascii="Times New Roman" w:hAnsi="Times New Roman" w:cs="Times New Roman"/>
          <w:sz w:val="24"/>
          <w:szCs w:val="24"/>
        </w:rPr>
        <w:t xml:space="preserve">ratitude to Dr.  </w:t>
      </w:r>
      <w:proofErr w:type="spellStart"/>
      <w:r w:rsidR="00170273">
        <w:rPr>
          <w:rFonts w:ascii="Times New Roman" w:hAnsi="Times New Roman" w:cs="Times New Roman"/>
          <w:sz w:val="24"/>
          <w:szCs w:val="24"/>
        </w:rPr>
        <w:t>Aroop</w:t>
      </w:r>
      <w:proofErr w:type="spellEnd"/>
      <w:r w:rsidR="00170273">
        <w:rPr>
          <w:rFonts w:ascii="Times New Roman" w:hAnsi="Times New Roman" w:cs="Times New Roman"/>
          <w:sz w:val="24"/>
          <w:szCs w:val="24"/>
        </w:rPr>
        <w:t xml:space="preserve"> </w:t>
      </w:r>
      <w:proofErr w:type="spellStart"/>
      <w:r w:rsidR="00170273">
        <w:rPr>
          <w:rFonts w:ascii="Times New Roman" w:hAnsi="Times New Roman" w:cs="Times New Roman"/>
          <w:sz w:val="24"/>
          <w:szCs w:val="24"/>
        </w:rPr>
        <w:t>Bardalai</w:t>
      </w:r>
      <w:proofErr w:type="spellEnd"/>
      <w:r w:rsidR="00170273">
        <w:rPr>
          <w:rFonts w:ascii="Times New Roman" w:hAnsi="Times New Roman" w:cs="Times New Roman"/>
          <w:sz w:val="24"/>
          <w:szCs w:val="24"/>
        </w:rPr>
        <w:t>,</w:t>
      </w:r>
      <w:r>
        <w:rPr>
          <w:rFonts w:ascii="Times New Roman" w:hAnsi="Times New Roman" w:cs="Times New Roman"/>
          <w:sz w:val="24"/>
          <w:szCs w:val="24"/>
        </w:rPr>
        <w:t xml:space="preserve"> Head of Department of Electrical Engineering  Department and Dr. </w:t>
      </w:r>
      <w:proofErr w:type="spellStart"/>
      <w:r>
        <w:rPr>
          <w:rFonts w:ascii="Times New Roman" w:hAnsi="Times New Roman" w:cs="Times New Roman"/>
          <w:sz w:val="24"/>
          <w:szCs w:val="24"/>
        </w:rPr>
        <w:t>Bani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Talukdar</w:t>
      </w:r>
      <w:proofErr w:type="spellEnd"/>
      <w:r>
        <w:rPr>
          <w:rFonts w:ascii="Times New Roman" w:hAnsi="Times New Roman" w:cs="Times New Roman"/>
          <w:sz w:val="24"/>
          <w:szCs w:val="24"/>
        </w:rPr>
        <w:t xml:space="preserve"> ,Assam Engineering College for providing  the opportunity and all possible facilities towards this work. I sincerely thank   all the other faculty members of the department.</w:t>
      </w:r>
    </w:p>
    <w:p w:rsidR="0039307F" w:rsidRDefault="0039307F">
      <w:pPr>
        <w:jc w:val="both"/>
        <w:rPr>
          <w:sz w:val="24"/>
          <w:szCs w:val="24"/>
        </w:rPr>
      </w:pPr>
    </w:p>
    <w:p w:rsidR="0039307F" w:rsidRDefault="001614B7">
      <w:pPr>
        <w:jc w:val="center"/>
        <w:rPr>
          <w:rFonts w:ascii="Times New Roman" w:hAnsi="Times New Roman" w:cs="Times New Roman"/>
          <w:sz w:val="24"/>
          <w:szCs w:val="24"/>
        </w:rPr>
      </w:pPr>
      <w:r>
        <w:rPr>
          <w:rFonts w:ascii="Times New Roman" w:hAnsi="Times New Roman" w:cs="Times New Roman"/>
          <w:sz w:val="24"/>
          <w:szCs w:val="24"/>
        </w:rPr>
        <w:t xml:space="preserve">                                                                                                                With Regards</w:t>
      </w:r>
    </w:p>
    <w:p w:rsidR="0039307F" w:rsidRDefault="001614B7">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Sonali</w:t>
      </w:r>
      <w:proofErr w:type="spellEnd"/>
      <w:r>
        <w:rPr>
          <w:rFonts w:ascii="Times New Roman" w:hAnsi="Times New Roman" w:cs="Times New Roman"/>
          <w:sz w:val="24"/>
          <w:szCs w:val="24"/>
        </w:rPr>
        <w:t xml:space="preserve"> Thakur</w:t>
      </w: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jc w:val="both"/>
        <w:rPr>
          <w:rFonts w:ascii="Times New Roman" w:hAnsi="Times New Roman" w:cs="Times New Roman"/>
          <w:b/>
          <w:bCs/>
          <w:sz w:val="24"/>
          <w:szCs w:val="24"/>
        </w:rPr>
      </w:pPr>
    </w:p>
    <w:p w:rsidR="0039307F" w:rsidRDefault="0039307F">
      <w:pPr>
        <w:pStyle w:val="BodyText"/>
        <w:jc w:val="center"/>
        <w:rPr>
          <w:rFonts w:ascii="Times New Roman" w:hAnsi="Times New Roman" w:cs="Times New Roman"/>
          <w:b/>
          <w:bCs/>
        </w:rPr>
      </w:pPr>
    </w:p>
    <w:p w:rsidR="0039307F" w:rsidRDefault="0039307F">
      <w:pPr>
        <w:pStyle w:val="BodyText"/>
        <w:jc w:val="center"/>
        <w:rPr>
          <w:rFonts w:ascii="Times New Roman" w:hAnsi="Times New Roman" w:cs="Times New Roman"/>
          <w:b/>
          <w:bCs/>
        </w:rPr>
      </w:pPr>
    </w:p>
    <w:p w:rsidR="0039307F" w:rsidRDefault="0039307F">
      <w:pPr>
        <w:pStyle w:val="BodyText"/>
        <w:jc w:val="center"/>
        <w:rPr>
          <w:rFonts w:ascii="Times New Roman" w:hAnsi="Times New Roman" w:cs="Times New Roman"/>
          <w:b/>
          <w:bCs/>
        </w:rPr>
      </w:pPr>
    </w:p>
    <w:p w:rsidR="0039307F" w:rsidRDefault="0039307F">
      <w:pPr>
        <w:pStyle w:val="BodyText"/>
        <w:jc w:val="center"/>
        <w:rPr>
          <w:rFonts w:ascii="Times New Roman" w:hAnsi="Times New Roman" w:cs="Times New Roman"/>
          <w:b/>
          <w:bCs/>
        </w:rPr>
      </w:pPr>
    </w:p>
    <w:p w:rsidR="0039307F" w:rsidRDefault="001614B7">
      <w:pPr>
        <w:pStyle w:val="BodyText"/>
        <w:jc w:val="center"/>
        <w:rPr>
          <w:rFonts w:ascii="Times New Roman" w:hAnsi="Times New Roman" w:cs="Times New Roman"/>
          <w:b/>
          <w:bCs/>
        </w:rPr>
      </w:pPr>
      <w:r>
        <w:rPr>
          <w:rFonts w:ascii="Times New Roman" w:hAnsi="Times New Roman" w:cs="Times New Roman"/>
          <w:b/>
          <w:bCs/>
        </w:rPr>
        <w:lastRenderedPageBreak/>
        <w:t>ABSTRACT</w:t>
      </w:r>
    </w:p>
    <w:p w:rsidR="0039307F" w:rsidRDefault="001614B7">
      <w:pPr>
        <w:pStyle w:val="NormalWeb"/>
        <w:shd w:val="clear" w:color="auto" w:fill="FFFFFF"/>
        <w:spacing w:before="120" w:beforeAutospacing="0" w:after="120" w:afterAutospacing="0"/>
        <w:jc w:val="both"/>
        <w:rPr>
          <w:color w:val="000000"/>
          <w:shd w:val="clear" w:color="auto" w:fill="FFFFFF"/>
        </w:rPr>
      </w:pPr>
      <w:r>
        <w:t xml:space="preserve">A </w:t>
      </w:r>
      <w:r>
        <w:rPr>
          <w:bCs/>
          <w:iCs/>
        </w:rPr>
        <w:t>Smart Grid</w:t>
      </w:r>
      <w:r>
        <w:rPr>
          <w:b/>
          <w:bCs/>
          <w:i/>
          <w:iCs/>
        </w:rPr>
        <w:t xml:space="preserve"> </w:t>
      </w:r>
      <w:r>
        <w:t xml:space="preserve">is an electricity network based on digital technology that is used to supply electricity to consumers via Two-Way Digital communication. Smart grid applications include managing demand, integrating smart meters and generated energy, storing and managing renewable resources, and utilizing systems that continuously provide and use data from an energy network. </w:t>
      </w:r>
      <w:r>
        <w:rPr>
          <w:bCs/>
          <w:color w:val="202124"/>
          <w:shd w:val="clear" w:color="auto" w:fill="FFFFFF"/>
        </w:rPr>
        <w:t xml:space="preserve"> S</w:t>
      </w:r>
      <w:r>
        <w:rPr>
          <w:color w:val="202124"/>
          <w:shd w:val="clear" w:color="auto" w:fill="FFFFFF"/>
        </w:rPr>
        <w:t>mart grids are </w:t>
      </w:r>
      <w:r>
        <w:rPr>
          <w:color w:val="040C28"/>
        </w:rPr>
        <w:t>vulnerable to various types of cyber-attacks</w:t>
      </w:r>
      <w:r>
        <w:rPr>
          <w:color w:val="202124"/>
          <w:shd w:val="clear" w:color="auto" w:fill="FFFFFF"/>
        </w:rPr>
        <w:t> due to their high requirements of communication networks to convey, sense and control data to improve its efficiency in all matters such as energy generation, transmission, and delivery</w:t>
      </w:r>
      <w:r w:rsidR="00170273">
        <w:rPr>
          <w:color w:val="202124"/>
          <w:shd w:val="clear" w:color="auto" w:fill="FFFFFF"/>
        </w:rPr>
        <w:t xml:space="preserve">. </w:t>
      </w:r>
      <w:r>
        <w:rPr>
          <w:color w:val="232323"/>
          <w:shd w:val="clear" w:color="auto" w:fill="FFFFFF"/>
        </w:rPr>
        <w:t xml:space="preserve">The majority </w:t>
      </w:r>
      <w:proofErr w:type="gramStart"/>
      <w:r>
        <w:rPr>
          <w:color w:val="232323"/>
          <w:shd w:val="clear" w:color="auto" w:fill="FFFFFF"/>
        </w:rPr>
        <w:t>of  surveys</w:t>
      </w:r>
      <w:proofErr w:type="gramEnd"/>
      <w:r>
        <w:rPr>
          <w:color w:val="232323"/>
          <w:shd w:val="clear" w:color="auto" w:fill="FFFFFF"/>
        </w:rPr>
        <w:t xml:space="preserve"> classify attacks based on the security requirements, confidentiality, integrity, and availability.</w:t>
      </w:r>
      <w:r>
        <w:rPr>
          <w:rFonts w:ascii="Arial" w:hAnsi="Arial" w:cs="Arial"/>
          <w:color w:val="202124"/>
          <w:sz w:val="30"/>
          <w:szCs w:val="30"/>
          <w:shd w:val="clear" w:color="auto" w:fill="FFFFFF"/>
        </w:rPr>
        <w:t xml:space="preserve"> </w:t>
      </w:r>
      <w:r>
        <w:rPr>
          <w:color w:val="202124"/>
          <w:shd w:val="clear" w:color="auto" w:fill="FFFFFF"/>
        </w:rPr>
        <w:t>Cyber-attacks in a smart grid could lead to</w:t>
      </w:r>
      <w:r>
        <w:rPr>
          <w:color w:val="040C28"/>
        </w:rPr>
        <w:t xml:space="preserve"> energy theft, customer privacy breach </w:t>
      </w:r>
      <w:r>
        <w:rPr>
          <w:color w:val="202124"/>
          <w:shd w:val="clear" w:color="auto" w:fill="FFFFFF"/>
        </w:rPr>
        <w:t>etc.</w:t>
      </w:r>
      <w:r>
        <w:rPr>
          <w:shd w:val="clear" w:color="auto" w:fill="FFFFFF"/>
        </w:rPr>
        <w:t xml:space="preserve"> Machine learning, a subset of artificial intelligence uses </w:t>
      </w:r>
      <w:hyperlink r:id="rId10" w:tgtFrame="_blank" w:history="1">
        <w:r>
          <w:rPr>
            <w:rStyle w:val="Hyperlink"/>
            <w:color w:val="auto"/>
            <w:u w:val="none"/>
            <w:shd w:val="clear" w:color="auto" w:fill="FFFFFF"/>
          </w:rPr>
          <w:t>algorithms</w:t>
        </w:r>
      </w:hyperlink>
      <w:r>
        <w:rPr>
          <w:shd w:val="clear" w:color="auto" w:fill="FFFFFF"/>
        </w:rPr>
        <w:t xml:space="preserve"> born of previous datasets and statistical analysis to make assumptions about a computer’s behavior. The computer can then adjust its actions, even performing functions it was not programmed to do. These abilities have made machine learning a crucial cyber security asset. </w:t>
      </w:r>
      <w:r>
        <w:rPr>
          <w:color w:val="4D5156"/>
          <w:shd w:val="clear" w:color="auto" w:fill="FFFFFF"/>
        </w:rPr>
        <w:t xml:space="preserve"> </w:t>
      </w:r>
      <w:r>
        <w:rPr>
          <w:color w:val="000000" w:themeColor="text1"/>
          <w:shd w:val="clear" w:color="auto" w:fill="FFFFFF"/>
        </w:rPr>
        <w:t>In the work presented</w:t>
      </w:r>
      <w:r w:rsidR="00BD3E0F">
        <w:rPr>
          <w:color w:val="000000" w:themeColor="text1"/>
          <w:shd w:val="clear" w:color="auto" w:fill="FFFFFF"/>
        </w:rPr>
        <w:t xml:space="preserve">, </w:t>
      </w:r>
      <w:r>
        <w:rPr>
          <w:color w:val="000000" w:themeColor="text1"/>
          <w:shd w:val="clear" w:color="auto" w:fill="FFFFFF"/>
        </w:rPr>
        <w:t xml:space="preserve">the main aim is to provide a </w:t>
      </w:r>
      <w:r w:rsidR="00BD3E0F">
        <w:rPr>
          <w:color w:val="000000" w:themeColor="text1"/>
          <w:shd w:val="clear" w:color="auto" w:fill="FFFFFF"/>
        </w:rPr>
        <w:t>cyber-security</w:t>
      </w:r>
      <w:r>
        <w:rPr>
          <w:color w:val="000000" w:themeColor="text1"/>
          <w:shd w:val="clear" w:color="auto" w:fill="FFFFFF"/>
        </w:rPr>
        <w:t xml:space="preserve"> solution for a smart grid network. Machine learning based approach is used for the same. The </w:t>
      </w:r>
      <w:r w:rsidR="00BD3E0F">
        <w:rPr>
          <w:color w:val="000000" w:themeColor="text1"/>
          <w:shd w:val="clear" w:color="auto" w:fill="FFFFFF"/>
        </w:rPr>
        <w:t>initial requirement</w:t>
      </w:r>
      <w:r>
        <w:rPr>
          <w:color w:val="000000" w:themeColor="text1"/>
          <w:shd w:val="clear" w:color="auto" w:fill="FFFFFF"/>
        </w:rPr>
        <w:t xml:space="preserve"> is to have a smart grid for the work. Therefore</w:t>
      </w:r>
      <w:r w:rsidR="00BD3E0F">
        <w:rPr>
          <w:color w:val="000000" w:themeColor="text1"/>
          <w:shd w:val="clear" w:color="auto" w:fill="FFFFFF"/>
        </w:rPr>
        <w:t>,</w:t>
      </w:r>
      <w:r>
        <w:rPr>
          <w:color w:val="000000" w:themeColor="text1"/>
          <w:shd w:val="clear" w:color="auto" w:fill="FFFFFF"/>
        </w:rPr>
        <w:t xml:space="preserve"> the primary objective is to replicate a smart grid using software. For this purpose ‘</w:t>
      </w:r>
      <w:proofErr w:type="spellStart"/>
      <w:r>
        <w:rPr>
          <w:color w:val="000000" w:themeColor="text1"/>
          <w:shd w:val="clear" w:color="auto" w:fill="FFFFFF"/>
        </w:rPr>
        <w:t>Matlab</w:t>
      </w:r>
      <w:proofErr w:type="spellEnd"/>
      <w:r>
        <w:rPr>
          <w:color w:val="000000" w:themeColor="text1"/>
          <w:shd w:val="clear" w:color="auto" w:fill="FFFFFF"/>
        </w:rPr>
        <w:t xml:space="preserve">’ software is used. At first a power system modeling is done to represent a traditional grid. IEEE 5 bus is modeled to understand and represent a basic grid. After that a higher order bus consisting of 14 buses is developed which is </w:t>
      </w:r>
      <w:r w:rsidR="00BD3E0F">
        <w:rPr>
          <w:color w:val="000000" w:themeColor="text1"/>
          <w:shd w:val="clear" w:color="auto" w:fill="FFFFFF"/>
        </w:rPr>
        <w:t>upgraded to</w:t>
      </w:r>
      <w:r>
        <w:rPr>
          <w:color w:val="000000" w:themeColor="text1"/>
          <w:shd w:val="clear" w:color="auto" w:fill="FFFFFF"/>
        </w:rPr>
        <w:t xml:space="preserve"> a smart grid. To upgrade the traditional 14 bus system to a smart grid </w:t>
      </w:r>
      <w:r w:rsidR="00BD3E0F">
        <w:rPr>
          <w:color w:val="000000" w:themeColor="text1"/>
          <w:shd w:val="clear" w:color="auto" w:fill="FFFFFF"/>
        </w:rPr>
        <w:t>system, the</w:t>
      </w:r>
      <w:r>
        <w:rPr>
          <w:color w:val="000000" w:themeColor="text1"/>
          <w:shd w:val="clear" w:color="auto" w:fill="FFFFFF"/>
        </w:rPr>
        <w:t xml:space="preserve"> fact that a smart grid integrates renewable sources is utilized. Renewable energy sources are purposefully added to the 14 bus system to have a Smart grid environment. Solar PV system is added to bus </w:t>
      </w:r>
      <w:r w:rsidR="00BD3E0F">
        <w:rPr>
          <w:color w:val="000000" w:themeColor="text1"/>
          <w:shd w:val="clear" w:color="auto" w:fill="FFFFFF"/>
        </w:rPr>
        <w:t>12, Wind</w:t>
      </w:r>
      <w:r>
        <w:rPr>
          <w:color w:val="000000" w:themeColor="text1"/>
          <w:shd w:val="clear" w:color="auto" w:fill="FFFFFF"/>
        </w:rPr>
        <w:t xml:space="preserve"> energy system is added to Bus </w:t>
      </w:r>
      <w:r w:rsidR="00BD3E0F">
        <w:rPr>
          <w:color w:val="000000" w:themeColor="text1"/>
          <w:shd w:val="clear" w:color="auto" w:fill="FFFFFF"/>
        </w:rPr>
        <w:t>8 and</w:t>
      </w:r>
      <w:r>
        <w:rPr>
          <w:color w:val="000000" w:themeColor="text1"/>
          <w:shd w:val="clear" w:color="auto" w:fill="FFFFFF"/>
        </w:rPr>
        <w:t xml:space="preserve"> Battery Energy storage is added Bus 1 of the 14 bus system. Hence</w:t>
      </w:r>
      <w:r w:rsidR="00BD3E0F">
        <w:rPr>
          <w:color w:val="000000" w:themeColor="text1"/>
          <w:shd w:val="clear" w:color="auto" w:fill="FFFFFF"/>
        </w:rPr>
        <w:t>,</w:t>
      </w:r>
      <w:r>
        <w:rPr>
          <w:color w:val="000000" w:themeColor="text1"/>
          <w:shd w:val="clear" w:color="auto" w:fill="FFFFFF"/>
        </w:rPr>
        <w:t xml:space="preserve"> a smart grid is replicated. The next task is to have data generated from the smart grid to carry out the proposed work. Electrical parameters such as voltage, current, power </w:t>
      </w:r>
      <w:r w:rsidR="00BD3E0F">
        <w:rPr>
          <w:color w:val="000000" w:themeColor="text1"/>
          <w:shd w:val="clear" w:color="auto" w:fill="FFFFFF"/>
        </w:rPr>
        <w:t>etc.</w:t>
      </w:r>
      <w:r>
        <w:rPr>
          <w:color w:val="000000" w:themeColor="text1"/>
          <w:shd w:val="clear" w:color="auto" w:fill="FFFFFF"/>
        </w:rPr>
        <w:t xml:space="preserve"> are recorded over time from software run Smart Grid to have large set of data. The project aims to provide a </w:t>
      </w:r>
      <w:r w:rsidR="00BD3E0F">
        <w:rPr>
          <w:color w:val="000000" w:themeColor="text1"/>
          <w:shd w:val="clear" w:color="auto" w:fill="FFFFFF"/>
        </w:rPr>
        <w:t>cyber-security</w:t>
      </w:r>
      <w:r>
        <w:rPr>
          <w:color w:val="000000" w:themeColor="text1"/>
          <w:shd w:val="clear" w:color="auto" w:fill="FFFFFF"/>
        </w:rPr>
        <w:t xml:space="preserve"> solution so the next requirement is to have a problem to begin with, which is a scenario of </w:t>
      </w:r>
      <w:r w:rsidR="00BD3E0F">
        <w:rPr>
          <w:color w:val="000000" w:themeColor="text1"/>
          <w:shd w:val="clear" w:color="auto" w:fill="FFFFFF"/>
        </w:rPr>
        <w:t>cyber-attack</w:t>
      </w:r>
      <w:r>
        <w:rPr>
          <w:color w:val="000000" w:themeColor="text1"/>
          <w:shd w:val="clear" w:color="auto" w:fill="FFFFFF"/>
        </w:rPr>
        <w:t xml:space="preserve">. A scenario of attack on integrity of data is created by making subtle  changes  in the data set of one of the electrical parameters obtained from one of the buses of the smart 14 Bus system. Thus a set of corrupt data is obtained and thereby </w:t>
      </w:r>
      <w:r w:rsidR="00BD3E0F">
        <w:rPr>
          <w:color w:val="000000" w:themeColor="text1"/>
          <w:shd w:val="clear" w:color="auto" w:fill="FFFFFF"/>
        </w:rPr>
        <w:t>cyber-attack</w:t>
      </w:r>
      <w:r>
        <w:rPr>
          <w:color w:val="000000" w:themeColor="text1"/>
          <w:shd w:val="clear" w:color="auto" w:fill="FFFFFF"/>
        </w:rPr>
        <w:t xml:space="preserve"> is created. The goal is to provide an intelligent system that detects this manipulation and identify the points of anomalous data. So the final step is the detection of the </w:t>
      </w:r>
      <w:r w:rsidR="00BD3E0F">
        <w:rPr>
          <w:color w:val="000000" w:themeColor="text1"/>
          <w:shd w:val="clear" w:color="auto" w:fill="FFFFFF"/>
        </w:rPr>
        <w:t>cyber-attack</w:t>
      </w:r>
      <w:r>
        <w:rPr>
          <w:color w:val="000000" w:themeColor="text1"/>
          <w:shd w:val="clear" w:color="auto" w:fill="FFFFFF"/>
        </w:rPr>
        <w:t xml:space="preserve">. Machine learning approach is used for the detection. An </w:t>
      </w:r>
      <w:r w:rsidR="00BD3E0F">
        <w:rPr>
          <w:color w:val="000000" w:themeColor="text1"/>
          <w:shd w:val="clear" w:color="auto" w:fill="FFFFFF"/>
        </w:rPr>
        <w:t>unsupervised learning</w:t>
      </w:r>
      <w:r>
        <w:rPr>
          <w:color w:val="000000" w:themeColor="text1"/>
          <w:shd w:val="clear" w:color="auto" w:fill="FFFFFF"/>
        </w:rPr>
        <w:t xml:space="preserve"> algorithm Isolation Forest Algorithm is used.</w:t>
      </w:r>
      <w:r>
        <w:rPr>
          <w:color w:val="292929"/>
          <w:spacing w:val="-1"/>
          <w:shd w:val="clear" w:color="auto" w:fill="FFFFFF"/>
        </w:rPr>
        <w:t xml:space="preserve"> In the work presented, three observations are manipulated and isolation forest algorithm is applied on the corrupt data. Based on anomaly score obtained</w:t>
      </w:r>
      <w:r w:rsidR="00BD3E0F">
        <w:rPr>
          <w:color w:val="292929"/>
          <w:spacing w:val="-1"/>
          <w:shd w:val="clear" w:color="auto" w:fill="FFFFFF"/>
        </w:rPr>
        <w:t>,</w:t>
      </w:r>
      <w:r>
        <w:rPr>
          <w:color w:val="292929"/>
          <w:spacing w:val="-1"/>
          <w:shd w:val="clear" w:color="auto" w:fill="FFFFFF"/>
        </w:rPr>
        <w:t xml:space="preserve"> the anomalous points are clearly indicated. Pictorial representation of the anomaly score is also presented for clear understanding of the detection. Therefore</w:t>
      </w:r>
      <w:r w:rsidR="00BD3E0F">
        <w:rPr>
          <w:color w:val="292929"/>
          <w:spacing w:val="-1"/>
          <w:shd w:val="clear" w:color="auto" w:fill="FFFFFF"/>
        </w:rPr>
        <w:t>,</w:t>
      </w:r>
      <w:r>
        <w:rPr>
          <w:color w:val="292929"/>
          <w:spacing w:val="-1"/>
          <w:shd w:val="clear" w:color="auto" w:fill="FFFFFF"/>
        </w:rPr>
        <w:t xml:space="preserve"> the project work is an approach to provide a </w:t>
      </w:r>
      <w:r w:rsidR="00BD3E0F">
        <w:rPr>
          <w:color w:val="292929"/>
          <w:spacing w:val="-1"/>
          <w:shd w:val="clear" w:color="auto" w:fill="FFFFFF"/>
        </w:rPr>
        <w:t>cyber-security</w:t>
      </w:r>
      <w:r>
        <w:rPr>
          <w:color w:val="292929"/>
          <w:spacing w:val="-1"/>
          <w:shd w:val="clear" w:color="auto" w:fill="FFFFFF"/>
        </w:rPr>
        <w:t xml:space="preserve"> solution for a Smart grid network and it covers the entire process from initially developing a traditional </w:t>
      </w:r>
      <w:r w:rsidR="00BD3E0F">
        <w:rPr>
          <w:color w:val="292929"/>
          <w:spacing w:val="-1"/>
          <w:shd w:val="clear" w:color="auto" w:fill="FFFFFF"/>
        </w:rPr>
        <w:t>grid,</w:t>
      </w:r>
      <w:r>
        <w:rPr>
          <w:color w:val="292929"/>
          <w:spacing w:val="-1"/>
          <w:shd w:val="clear" w:color="auto" w:fill="FFFFFF"/>
        </w:rPr>
        <w:t xml:space="preserve"> converting it to a Smart grid, creating </w:t>
      </w:r>
      <w:r w:rsidR="00BD3E0F">
        <w:rPr>
          <w:color w:val="292929"/>
          <w:spacing w:val="-1"/>
          <w:shd w:val="clear" w:color="auto" w:fill="FFFFFF"/>
        </w:rPr>
        <w:t>a</w:t>
      </w:r>
      <w:r>
        <w:rPr>
          <w:color w:val="292929"/>
          <w:spacing w:val="-1"/>
          <w:shd w:val="clear" w:color="auto" w:fill="FFFFFF"/>
        </w:rPr>
        <w:t xml:space="preserve"> </w:t>
      </w:r>
      <w:r w:rsidR="00BD3E0F">
        <w:rPr>
          <w:color w:val="292929"/>
          <w:spacing w:val="-1"/>
          <w:shd w:val="clear" w:color="auto" w:fill="FFFFFF"/>
        </w:rPr>
        <w:t>cyber-attack</w:t>
      </w:r>
      <w:r>
        <w:rPr>
          <w:color w:val="292929"/>
          <w:spacing w:val="-1"/>
          <w:shd w:val="clear" w:color="auto" w:fill="FFFFFF"/>
        </w:rPr>
        <w:t xml:space="preserve"> scenario and ultimately providing an intelligent solution for the attack detection using a machine learning algorithm.</w:t>
      </w:r>
      <w:r>
        <w:rPr>
          <w:rFonts w:ascii="Arial" w:hAnsi="Arial" w:cs="Arial"/>
          <w:color w:val="000000"/>
          <w:shd w:val="clear" w:color="auto" w:fill="FFFFFF"/>
        </w:rPr>
        <w:t xml:space="preserve"> </w:t>
      </w:r>
    </w:p>
    <w:p w:rsidR="0039307F" w:rsidRDefault="001614B7">
      <w:pPr>
        <w:pStyle w:val="NormalWeb"/>
        <w:spacing w:line="240" w:lineRule="auto"/>
        <w:jc w:val="center"/>
        <w:rPr>
          <w:b/>
        </w:rPr>
      </w:pPr>
      <w:r>
        <w:rPr>
          <w:b/>
        </w:rPr>
        <w:lastRenderedPageBreak/>
        <w:t>TABLE OF CONTENTS</w:t>
      </w:r>
    </w:p>
    <w:tbl>
      <w:tblPr>
        <w:tblpPr w:leftFromText="180" w:rightFromText="180" w:vertAnchor="text" w:horzAnchor="page" w:tblpX="1441" w:tblpY="119"/>
        <w:tblOverlap w:val="never"/>
        <w:tblW w:w="9410" w:type="dxa"/>
        <w:tblLayout w:type="fixed"/>
        <w:tblCellMar>
          <w:left w:w="0" w:type="dxa"/>
          <w:right w:w="0" w:type="dxa"/>
        </w:tblCellMar>
        <w:tblLook w:val="04A0" w:firstRow="1" w:lastRow="0" w:firstColumn="1" w:lastColumn="0" w:noHBand="0" w:noVBand="1"/>
      </w:tblPr>
      <w:tblGrid>
        <w:gridCol w:w="1742"/>
        <w:gridCol w:w="7668"/>
      </w:tblGrid>
      <w:tr w:rsidR="0039307F">
        <w:trPr>
          <w:trHeight w:val="1340"/>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p w:rsidR="0039307F" w:rsidRDefault="001614B7">
            <w:pPr>
              <w:pStyle w:val="TableParagraph"/>
              <w:spacing w:line="240" w:lineRule="auto"/>
              <w:jc w:val="left"/>
              <w:rPr>
                <w:rFonts w:ascii="Times New Roman" w:hAnsi="Times New Roman" w:cs="Times New Roman"/>
                <w:b/>
                <w:bCs/>
                <w:sz w:val="24"/>
                <w:szCs w:val="24"/>
              </w:rPr>
            </w:pPr>
            <w:r>
              <w:rPr>
                <w:rFonts w:ascii="Times New Roman" w:hAnsi="Times New Roman" w:cs="Times New Roman"/>
                <w:b/>
                <w:bCs/>
                <w:sz w:val="24"/>
                <w:szCs w:val="24"/>
              </w:rPr>
              <w:t>Chapter</w:t>
            </w:r>
          </w:p>
        </w:tc>
        <w:tc>
          <w:tcPr>
            <w:tcW w:w="7668" w:type="dxa"/>
          </w:tcPr>
          <w:p w:rsidR="0039307F" w:rsidRDefault="0039307F">
            <w:pPr>
              <w:pStyle w:val="NormalWeb"/>
              <w:spacing w:line="240" w:lineRule="auto"/>
              <w:jc w:val="both"/>
              <w:rPr>
                <w:bCs/>
              </w:rPr>
            </w:pPr>
          </w:p>
          <w:p w:rsidR="0039307F" w:rsidRDefault="001614B7">
            <w:pPr>
              <w:pStyle w:val="NormalWeb"/>
              <w:spacing w:line="240" w:lineRule="auto"/>
              <w:jc w:val="center"/>
              <w:rPr>
                <w:b/>
              </w:rPr>
            </w:pPr>
            <w:r>
              <w:rPr>
                <w:b/>
              </w:rPr>
              <w:t xml:space="preserve">         Title                                                                                          Page No.</w:t>
            </w:r>
          </w:p>
        </w:tc>
      </w:tr>
      <w:tr w:rsidR="0039307F">
        <w:trPr>
          <w:trHeight w:val="446"/>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tc>
        <w:tc>
          <w:tcPr>
            <w:tcW w:w="7668" w:type="dxa"/>
          </w:tcPr>
          <w:p w:rsidR="0039307F" w:rsidRDefault="001614B7">
            <w:pPr>
              <w:pStyle w:val="NormalWeb"/>
              <w:spacing w:line="240" w:lineRule="auto"/>
              <w:jc w:val="both"/>
              <w:rPr>
                <w:bCs/>
              </w:rPr>
            </w:pPr>
            <w:r>
              <w:rPr>
                <w:bCs/>
              </w:rPr>
              <w:t>CANDIDATE’S DECLARATION                                                                     2</w:t>
            </w:r>
          </w:p>
        </w:tc>
      </w:tr>
      <w:tr w:rsidR="0039307F">
        <w:trPr>
          <w:trHeight w:val="446"/>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tc>
        <w:tc>
          <w:tcPr>
            <w:tcW w:w="7668" w:type="dxa"/>
          </w:tcPr>
          <w:p w:rsidR="0039307F" w:rsidRDefault="001614B7">
            <w:pPr>
              <w:pStyle w:val="NormalWeb"/>
              <w:spacing w:line="240" w:lineRule="auto"/>
              <w:jc w:val="both"/>
              <w:rPr>
                <w:bCs/>
              </w:rPr>
            </w:pPr>
            <w:r>
              <w:rPr>
                <w:bCs/>
              </w:rPr>
              <w:t>CERTIFICATE FOR APPROVAL                                                                  3-4</w:t>
            </w:r>
          </w:p>
        </w:tc>
      </w:tr>
      <w:tr w:rsidR="0039307F">
        <w:trPr>
          <w:trHeight w:val="446"/>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tc>
        <w:tc>
          <w:tcPr>
            <w:tcW w:w="7668" w:type="dxa"/>
          </w:tcPr>
          <w:p w:rsidR="0039307F" w:rsidRDefault="001614B7">
            <w:pPr>
              <w:pStyle w:val="NormalWeb"/>
              <w:spacing w:line="240" w:lineRule="auto"/>
              <w:jc w:val="both"/>
              <w:rPr>
                <w:bCs/>
              </w:rPr>
            </w:pPr>
            <w:r>
              <w:rPr>
                <w:bCs/>
              </w:rPr>
              <w:t>CERTIFICATE OF ACCEPTANCE                                                                  5</w:t>
            </w:r>
          </w:p>
        </w:tc>
      </w:tr>
      <w:tr w:rsidR="0039307F">
        <w:trPr>
          <w:trHeight w:val="446"/>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tc>
        <w:tc>
          <w:tcPr>
            <w:tcW w:w="7668" w:type="dxa"/>
          </w:tcPr>
          <w:p w:rsidR="0039307F" w:rsidRDefault="001614B7">
            <w:pPr>
              <w:pStyle w:val="NormalWeb"/>
              <w:spacing w:line="240" w:lineRule="auto"/>
              <w:jc w:val="both"/>
              <w:rPr>
                <w:bCs/>
              </w:rPr>
            </w:pPr>
            <w:r>
              <w:rPr>
                <w:bCs/>
              </w:rPr>
              <w:t>ACKNOWLEDGEMENT                                                                                   6</w:t>
            </w:r>
          </w:p>
        </w:tc>
      </w:tr>
      <w:tr w:rsidR="0039307F">
        <w:trPr>
          <w:trHeight w:val="446"/>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tc>
        <w:tc>
          <w:tcPr>
            <w:tcW w:w="7668" w:type="dxa"/>
          </w:tcPr>
          <w:p w:rsidR="0039307F" w:rsidRDefault="001614B7">
            <w:pPr>
              <w:pStyle w:val="NormalWeb"/>
              <w:spacing w:line="240" w:lineRule="auto"/>
              <w:jc w:val="both"/>
              <w:rPr>
                <w:bCs/>
              </w:rPr>
            </w:pPr>
            <w:r>
              <w:rPr>
                <w:bCs/>
              </w:rPr>
              <w:t xml:space="preserve">ABSTRACT                                                                                                        7 </w:t>
            </w:r>
          </w:p>
        </w:tc>
      </w:tr>
      <w:tr w:rsidR="0039307F">
        <w:trPr>
          <w:trHeight w:val="446"/>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tc>
        <w:tc>
          <w:tcPr>
            <w:tcW w:w="7668" w:type="dxa"/>
          </w:tcPr>
          <w:p w:rsidR="0039307F" w:rsidRDefault="001614B7">
            <w:pPr>
              <w:pStyle w:val="NormalWeb"/>
              <w:spacing w:line="240" w:lineRule="auto"/>
              <w:jc w:val="both"/>
              <w:rPr>
                <w:bCs/>
              </w:rPr>
            </w:pPr>
            <w:r>
              <w:rPr>
                <w:bCs/>
              </w:rPr>
              <w:t>TABLE OF CONTENT                                                                                       8</w:t>
            </w:r>
          </w:p>
        </w:tc>
      </w:tr>
      <w:tr w:rsidR="0039307F">
        <w:trPr>
          <w:trHeight w:val="446"/>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tc>
        <w:tc>
          <w:tcPr>
            <w:tcW w:w="7668" w:type="dxa"/>
          </w:tcPr>
          <w:p w:rsidR="0039307F" w:rsidRDefault="001614B7">
            <w:pPr>
              <w:pStyle w:val="NormalWeb"/>
              <w:spacing w:line="240" w:lineRule="auto"/>
              <w:jc w:val="both"/>
              <w:rPr>
                <w:bCs/>
              </w:rPr>
            </w:pPr>
            <w:r>
              <w:rPr>
                <w:bCs/>
              </w:rPr>
              <w:t>LIST OF TABLES                                                                                              9</w:t>
            </w:r>
          </w:p>
        </w:tc>
      </w:tr>
      <w:tr w:rsidR="0039307F">
        <w:trPr>
          <w:trHeight w:val="446"/>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tc>
        <w:tc>
          <w:tcPr>
            <w:tcW w:w="7668" w:type="dxa"/>
          </w:tcPr>
          <w:p w:rsidR="0039307F" w:rsidRDefault="001614B7">
            <w:pPr>
              <w:pStyle w:val="NormalWeb"/>
              <w:spacing w:line="240" w:lineRule="auto"/>
              <w:jc w:val="both"/>
              <w:rPr>
                <w:bCs/>
              </w:rPr>
            </w:pPr>
            <w:r>
              <w:rPr>
                <w:bCs/>
              </w:rPr>
              <w:t>LIST OF ABBREVIATIONS                                                                            10</w:t>
            </w:r>
          </w:p>
        </w:tc>
      </w:tr>
      <w:tr w:rsidR="0039307F">
        <w:trPr>
          <w:trHeight w:val="446"/>
        </w:trPr>
        <w:tc>
          <w:tcPr>
            <w:tcW w:w="1742" w:type="dxa"/>
          </w:tcPr>
          <w:p w:rsidR="0039307F" w:rsidRDefault="0039307F">
            <w:pPr>
              <w:pStyle w:val="TableParagraph"/>
              <w:spacing w:line="240" w:lineRule="auto"/>
              <w:jc w:val="left"/>
              <w:rPr>
                <w:rFonts w:ascii="Times New Roman" w:hAnsi="Times New Roman" w:cs="Times New Roman"/>
                <w:b/>
                <w:bCs/>
                <w:sz w:val="24"/>
                <w:szCs w:val="24"/>
              </w:rPr>
            </w:pPr>
          </w:p>
        </w:tc>
        <w:tc>
          <w:tcPr>
            <w:tcW w:w="7668" w:type="dxa"/>
          </w:tcPr>
          <w:p w:rsidR="0039307F" w:rsidRDefault="001614B7">
            <w:pPr>
              <w:pStyle w:val="NormalWeb"/>
              <w:spacing w:line="240" w:lineRule="auto"/>
              <w:jc w:val="both"/>
              <w:rPr>
                <w:bCs/>
              </w:rPr>
            </w:pPr>
            <w:r>
              <w:rPr>
                <w:bCs/>
              </w:rPr>
              <w:t>LIST OF FIGURES                                                                                           11</w:t>
            </w:r>
          </w:p>
        </w:tc>
      </w:tr>
      <w:tr w:rsidR="0039307F">
        <w:trPr>
          <w:trHeight w:val="446"/>
        </w:trPr>
        <w:tc>
          <w:tcPr>
            <w:tcW w:w="1742" w:type="dxa"/>
          </w:tcPr>
          <w:p w:rsidR="0039307F" w:rsidRDefault="001614B7">
            <w:pPr>
              <w:pStyle w:val="TableParagraph"/>
              <w:spacing w:line="240" w:lineRule="auto"/>
              <w:jc w:val="left"/>
              <w:rPr>
                <w:rFonts w:ascii="Times New Roman" w:hAnsi="Times New Roman" w:cs="Times New Roman"/>
                <w:b/>
                <w:bCs/>
                <w:sz w:val="24"/>
                <w:szCs w:val="24"/>
              </w:rPr>
            </w:pPr>
            <w:r>
              <w:rPr>
                <w:rFonts w:ascii="Times New Roman" w:hAnsi="Times New Roman" w:cs="Times New Roman"/>
                <w:b/>
                <w:bCs/>
                <w:sz w:val="24"/>
                <w:szCs w:val="24"/>
              </w:rPr>
              <w:t>Chapter 1</w:t>
            </w:r>
          </w:p>
        </w:tc>
        <w:tc>
          <w:tcPr>
            <w:tcW w:w="7668" w:type="dxa"/>
          </w:tcPr>
          <w:p w:rsidR="0039307F" w:rsidRDefault="001614B7">
            <w:pPr>
              <w:pStyle w:val="NormalWeb"/>
              <w:spacing w:line="240" w:lineRule="auto"/>
              <w:jc w:val="both"/>
              <w:rPr>
                <w:bCs/>
              </w:rPr>
            </w:pPr>
            <w:r>
              <w:rPr>
                <w:b/>
              </w:rPr>
              <w:t xml:space="preserve">Introduction      </w:t>
            </w:r>
            <w:r>
              <w:rPr>
                <w:bCs/>
              </w:rPr>
              <w:t xml:space="preserve">                                                                                          12-14</w:t>
            </w:r>
          </w:p>
        </w:tc>
      </w:tr>
      <w:tr w:rsidR="0039307F">
        <w:trPr>
          <w:trHeight w:val="447"/>
        </w:trPr>
        <w:tc>
          <w:tcPr>
            <w:tcW w:w="1742" w:type="dxa"/>
          </w:tcPr>
          <w:p w:rsidR="0039307F" w:rsidRDefault="001614B7">
            <w:pPr>
              <w:pStyle w:val="TableParagraph"/>
              <w:spacing w:line="276" w:lineRule="exact"/>
              <w:ind w:firstLineChars="500" w:firstLine="1200"/>
              <w:jc w:val="left"/>
              <w:rPr>
                <w:rFonts w:ascii="Times New Roman" w:hAnsi="Times New Roman" w:cs="Times New Roman"/>
                <w:sz w:val="24"/>
                <w:szCs w:val="24"/>
              </w:rPr>
            </w:pPr>
            <w:r>
              <w:rPr>
                <w:rFonts w:ascii="Times New Roman" w:hAnsi="Times New Roman" w:cs="Times New Roman"/>
                <w:sz w:val="24"/>
                <w:szCs w:val="24"/>
              </w:rPr>
              <w:t>1.1</w:t>
            </w:r>
          </w:p>
        </w:tc>
        <w:tc>
          <w:tcPr>
            <w:tcW w:w="7668" w:type="dxa"/>
          </w:tcPr>
          <w:p w:rsidR="0039307F" w:rsidRDefault="001614B7">
            <w:pPr>
              <w:pStyle w:val="NormalWeb"/>
              <w:spacing w:line="240" w:lineRule="auto"/>
              <w:jc w:val="both"/>
              <w:rPr>
                <w:bCs/>
                <w:i/>
                <w:iCs/>
              </w:rPr>
            </w:pPr>
            <w:r>
              <w:rPr>
                <w:bCs/>
              </w:rPr>
              <w:t>Introduction                                                                                                       12</w:t>
            </w:r>
          </w:p>
        </w:tc>
      </w:tr>
      <w:tr w:rsidR="0039307F">
        <w:trPr>
          <w:trHeight w:val="447"/>
        </w:trPr>
        <w:tc>
          <w:tcPr>
            <w:tcW w:w="1742" w:type="dxa"/>
          </w:tcPr>
          <w:p w:rsidR="0039307F" w:rsidRDefault="001614B7">
            <w:pPr>
              <w:pStyle w:val="TableParagraph"/>
              <w:spacing w:line="276" w:lineRule="exact"/>
              <w:ind w:firstLineChars="500" w:firstLine="1200"/>
              <w:jc w:val="left"/>
              <w:rPr>
                <w:rFonts w:ascii="Times New Roman" w:hAnsi="Times New Roman" w:cs="Times New Roman"/>
                <w:sz w:val="24"/>
                <w:szCs w:val="24"/>
              </w:rPr>
            </w:pPr>
            <w:r>
              <w:rPr>
                <w:rFonts w:ascii="Times New Roman" w:hAnsi="Times New Roman" w:cs="Times New Roman"/>
                <w:sz w:val="24"/>
                <w:szCs w:val="24"/>
              </w:rPr>
              <w:t>1.2</w:t>
            </w:r>
          </w:p>
        </w:tc>
        <w:tc>
          <w:tcPr>
            <w:tcW w:w="7668" w:type="dxa"/>
          </w:tcPr>
          <w:p w:rsidR="0039307F" w:rsidRDefault="001614B7">
            <w:pPr>
              <w:pStyle w:val="NormalWeb"/>
              <w:spacing w:line="240" w:lineRule="auto"/>
              <w:jc w:val="both"/>
              <w:rPr>
                <w:bCs/>
              </w:rPr>
            </w:pPr>
            <w:r>
              <w:rPr>
                <w:bCs/>
              </w:rPr>
              <w:t>Related work                                                                                                     12</w:t>
            </w:r>
          </w:p>
        </w:tc>
      </w:tr>
      <w:tr w:rsidR="0039307F">
        <w:trPr>
          <w:trHeight w:val="447"/>
        </w:trPr>
        <w:tc>
          <w:tcPr>
            <w:tcW w:w="1742" w:type="dxa"/>
          </w:tcPr>
          <w:p w:rsidR="0039307F" w:rsidRDefault="001614B7">
            <w:pPr>
              <w:pStyle w:val="TableParagraph"/>
              <w:spacing w:line="276" w:lineRule="exact"/>
              <w:ind w:firstLineChars="500" w:firstLine="1200"/>
              <w:jc w:val="left"/>
              <w:rPr>
                <w:rFonts w:ascii="Times New Roman" w:hAnsi="Times New Roman" w:cs="Times New Roman"/>
                <w:sz w:val="24"/>
                <w:szCs w:val="24"/>
              </w:rPr>
            </w:pPr>
            <w:r>
              <w:rPr>
                <w:rFonts w:ascii="Times New Roman" w:hAnsi="Times New Roman" w:cs="Times New Roman"/>
                <w:sz w:val="24"/>
                <w:szCs w:val="24"/>
              </w:rPr>
              <w:t>1.3</w:t>
            </w:r>
          </w:p>
        </w:tc>
        <w:tc>
          <w:tcPr>
            <w:tcW w:w="7668" w:type="dxa"/>
          </w:tcPr>
          <w:p w:rsidR="0039307F" w:rsidRDefault="001614B7">
            <w:pPr>
              <w:pStyle w:val="NormalWeb"/>
              <w:spacing w:line="240" w:lineRule="auto"/>
              <w:jc w:val="both"/>
              <w:rPr>
                <w:bCs/>
              </w:rPr>
            </w:pPr>
            <w:r>
              <w:rPr>
                <w:bCs/>
              </w:rPr>
              <w:t>Motivation                                                                                                         13</w:t>
            </w:r>
          </w:p>
        </w:tc>
      </w:tr>
      <w:tr w:rsidR="0039307F">
        <w:trPr>
          <w:trHeight w:val="447"/>
        </w:trPr>
        <w:tc>
          <w:tcPr>
            <w:tcW w:w="1742" w:type="dxa"/>
          </w:tcPr>
          <w:p w:rsidR="0039307F" w:rsidRDefault="001614B7">
            <w:pPr>
              <w:pStyle w:val="TableParagraph"/>
              <w:spacing w:line="276" w:lineRule="exact"/>
              <w:ind w:firstLineChars="500" w:firstLine="1200"/>
              <w:jc w:val="left"/>
              <w:rPr>
                <w:rFonts w:ascii="Times New Roman" w:hAnsi="Times New Roman" w:cs="Times New Roman"/>
                <w:sz w:val="24"/>
                <w:szCs w:val="24"/>
              </w:rPr>
            </w:pPr>
            <w:r>
              <w:rPr>
                <w:rFonts w:ascii="Times New Roman" w:hAnsi="Times New Roman" w:cs="Times New Roman"/>
                <w:sz w:val="24"/>
                <w:szCs w:val="24"/>
              </w:rPr>
              <w:t>1.4</w:t>
            </w:r>
          </w:p>
        </w:tc>
        <w:tc>
          <w:tcPr>
            <w:tcW w:w="7668" w:type="dxa"/>
          </w:tcPr>
          <w:p w:rsidR="0039307F" w:rsidRDefault="001614B7">
            <w:pPr>
              <w:pStyle w:val="NormalWeb"/>
              <w:spacing w:line="240" w:lineRule="auto"/>
              <w:jc w:val="both"/>
              <w:rPr>
                <w:bCs/>
              </w:rPr>
            </w:pPr>
            <w:r>
              <w:rPr>
                <w:bCs/>
              </w:rPr>
              <w:t xml:space="preserve"> Research problem                                                                                             14</w:t>
            </w:r>
          </w:p>
        </w:tc>
      </w:tr>
      <w:tr w:rsidR="0039307F">
        <w:trPr>
          <w:trHeight w:val="486"/>
        </w:trPr>
        <w:tc>
          <w:tcPr>
            <w:tcW w:w="1742" w:type="dxa"/>
          </w:tcPr>
          <w:p w:rsidR="0039307F" w:rsidRDefault="001614B7">
            <w:pPr>
              <w:pStyle w:val="TableParagraph"/>
              <w:spacing w:line="240" w:lineRule="auto"/>
              <w:jc w:val="left"/>
              <w:rPr>
                <w:rFonts w:ascii="Times New Roman" w:hAnsi="Times New Roman" w:cs="Times New Roman"/>
                <w:b/>
                <w:bCs/>
                <w:sz w:val="24"/>
                <w:szCs w:val="24"/>
              </w:rPr>
            </w:pPr>
            <w:r>
              <w:rPr>
                <w:rFonts w:ascii="Times New Roman" w:hAnsi="Times New Roman" w:cs="Times New Roman"/>
                <w:b/>
                <w:bCs/>
                <w:sz w:val="24"/>
                <w:szCs w:val="24"/>
              </w:rPr>
              <w:t>Chapter  2</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b/>
                <w:bCs/>
                <w:sz w:val="24"/>
                <w:szCs w:val="24"/>
              </w:rPr>
              <w:t xml:space="preserve">Smart grid     </w:t>
            </w:r>
            <w:r>
              <w:rPr>
                <w:rFonts w:ascii="Times New Roman" w:hAnsi="Times New Roman" w:cs="Times New Roman"/>
                <w:sz w:val="24"/>
                <w:szCs w:val="24"/>
              </w:rPr>
              <w:t xml:space="preserve">                                                                                              15-18           </w:t>
            </w:r>
          </w:p>
        </w:tc>
      </w:tr>
      <w:tr w:rsidR="0039307F">
        <w:trPr>
          <w:trHeight w:val="486"/>
        </w:trPr>
        <w:tc>
          <w:tcPr>
            <w:tcW w:w="1742" w:type="dxa"/>
          </w:tcPr>
          <w:p w:rsidR="0039307F" w:rsidRDefault="001614B7">
            <w:pPr>
              <w:pStyle w:val="TableParagraph"/>
              <w:spacing w:line="240" w:lineRule="auto"/>
              <w:jc w:val="left"/>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2.1</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sz w:val="24"/>
                <w:szCs w:val="24"/>
              </w:rPr>
              <w:t>A Smart Grid                                                                                                     15</w:t>
            </w:r>
          </w:p>
        </w:tc>
      </w:tr>
      <w:tr w:rsidR="0039307F">
        <w:trPr>
          <w:trHeight w:val="486"/>
        </w:trPr>
        <w:tc>
          <w:tcPr>
            <w:tcW w:w="1742" w:type="dxa"/>
          </w:tcPr>
          <w:p w:rsidR="0039307F" w:rsidRDefault="001614B7">
            <w:pPr>
              <w:pStyle w:val="TableParagraph"/>
              <w:spacing w:line="240" w:lineRule="auto"/>
              <w:ind w:left="1200" w:hangingChars="500" w:hanging="1200"/>
              <w:jc w:val="left"/>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2.2</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sz w:val="24"/>
                <w:szCs w:val="24"/>
              </w:rPr>
              <w:t>Smart Grid Architecture                                                                                    15</w:t>
            </w:r>
          </w:p>
        </w:tc>
      </w:tr>
      <w:tr w:rsidR="0039307F">
        <w:trPr>
          <w:trHeight w:val="486"/>
        </w:trPr>
        <w:tc>
          <w:tcPr>
            <w:tcW w:w="1742" w:type="dxa"/>
          </w:tcPr>
          <w:p w:rsidR="0039307F" w:rsidRDefault="001614B7">
            <w:pPr>
              <w:pStyle w:val="TableParagraph"/>
              <w:spacing w:line="240" w:lineRule="auto"/>
              <w:ind w:left="1200" w:hangingChars="500" w:hanging="1200"/>
              <w:jc w:val="left"/>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2.3</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sz w:val="24"/>
                <w:szCs w:val="24"/>
              </w:rPr>
              <w:t>Advantages of a Smart Grid                                                                              16</w:t>
            </w:r>
          </w:p>
        </w:tc>
      </w:tr>
      <w:tr w:rsidR="0039307F">
        <w:trPr>
          <w:trHeight w:val="486"/>
        </w:trPr>
        <w:tc>
          <w:tcPr>
            <w:tcW w:w="1742" w:type="dxa"/>
          </w:tcPr>
          <w:p w:rsidR="0039307F" w:rsidRDefault="001614B7">
            <w:pPr>
              <w:pStyle w:val="TableParagraph"/>
              <w:spacing w:line="240" w:lineRule="auto"/>
              <w:ind w:left="1200" w:hangingChars="500" w:hanging="1200"/>
              <w:jc w:val="left"/>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2.4</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sz w:val="24"/>
                <w:szCs w:val="24"/>
              </w:rPr>
              <w:t>Smart Grid Pilot projects in India                                                                      17</w:t>
            </w:r>
          </w:p>
        </w:tc>
      </w:tr>
      <w:tr w:rsidR="0039307F">
        <w:trPr>
          <w:trHeight w:val="486"/>
        </w:trPr>
        <w:tc>
          <w:tcPr>
            <w:tcW w:w="1742" w:type="dxa"/>
          </w:tcPr>
          <w:p w:rsidR="0039307F" w:rsidRDefault="001614B7">
            <w:pPr>
              <w:pStyle w:val="TableParagraph"/>
              <w:spacing w:line="240" w:lineRule="auto"/>
              <w:ind w:left="1200" w:hangingChars="500" w:hanging="1200"/>
              <w:jc w:val="left"/>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2.5</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sz w:val="24"/>
                <w:szCs w:val="24"/>
              </w:rPr>
              <w:t>Smart Grid for the proposed work                                                                     18</w:t>
            </w:r>
          </w:p>
        </w:tc>
      </w:tr>
      <w:tr w:rsidR="0039307F">
        <w:trPr>
          <w:trHeight w:val="486"/>
        </w:trPr>
        <w:tc>
          <w:tcPr>
            <w:tcW w:w="1742" w:type="dxa"/>
          </w:tcPr>
          <w:p w:rsidR="0039307F" w:rsidRDefault="001614B7">
            <w:pPr>
              <w:pStyle w:val="TableParagraph"/>
              <w:spacing w:line="240" w:lineRule="auto"/>
              <w:jc w:val="left"/>
              <w:rPr>
                <w:rFonts w:ascii="Times New Roman" w:hAnsi="Times New Roman" w:cs="Times New Roman"/>
                <w:b/>
                <w:bCs/>
                <w:sz w:val="24"/>
                <w:szCs w:val="24"/>
              </w:rPr>
            </w:pPr>
            <w:r>
              <w:rPr>
                <w:rFonts w:ascii="Times New Roman" w:hAnsi="Times New Roman" w:cs="Times New Roman"/>
                <w:b/>
                <w:bCs/>
                <w:sz w:val="24"/>
                <w:szCs w:val="24"/>
              </w:rPr>
              <w:t>Chapter 3</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b/>
                <w:bCs/>
                <w:sz w:val="24"/>
                <w:szCs w:val="24"/>
              </w:rPr>
              <w:t>Cyber security</w:t>
            </w:r>
            <w:r>
              <w:rPr>
                <w:rFonts w:ascii="Times New Roman" w:hAnsi="Times New Roman" w:cs="Times New Roman"/>
                <w:sz w:val="24"/>
                <w:szCs w:val="24"/>
              </w:rPr>
              <w:t xml:space="preserve">                                                                                             19-22</w:t>
            </w:r>
          </w:p>
        </w:tc>
      </w:tr>
      <w:tr w:rsidR="0039307F">
        <w:trPr>
          <w:trHeight w:val="486"/>
        </w:trPr>
        <w:tc>
          <w:tcPr>
            <w:tcW w:w="1742" w:type="dxa"/>
          </w:tcPr>
          <w:p w:rsidR="0039307F" w:rsidRDefault="001614B7">
            <w:pPr>
              <w:pStyle w:val="TableParagraph"/>
              <w:spacing w:line="240" w:lineRule="auto"/>
              <w:ind w:left="1080" w:hangingChars="450" w:hanging="1080"/>
              <w:jc w:val="left"/>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3.1</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sz w:val="24"/>
                <w:szCs w:val="24"/>
              </w:rPr>
              <w:t>Cyber security                                                                                                    19</w:t>
            </w:r>
          </w:p>
        </w:tc>
      </w:tr>
      <w:tr w:rsidR="0039307F">
        <w:trPr>
          <w:trHeight w:val="486"/>
        </w:trPr>
        <w:tc>
          <w:tcPr>
            <w:tcW w:w="1742" w:type="dxa"/>
          </w:tcPr>
          <w:p w:rsidR="0039307F" w:rsidRDefault="001614B7">
            <w:pPr>
              <w:pStyle w:val="TableParagraph"/>
              <w:spacing w:line="240" w:lineRule="auto"/>
              <w:ind w:left="1080" w:hangingChars="450" w:hanging="1080"/>
              <w:jc w:val="left"/>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3.2</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sz w:val="24"/>
                <w:szCs w:val="24"/>
              </w:rPr>
              <w:t>Cyber security issues in a Smart Grid                                                                20</w:t>
            </w:r>
          </w:p>
        </w:tc>
      </w:tr>
      <w:tr w:rsidR="0039307F">
        <w:trPr>
          <w:trHeight w:val="486"/>
        </w:trPr>
        <w:tc>
          <w:tcPr>
            <w:tcW w:w="1742" w:type="dxa"/>
          </w:tcPr>
          <w:p w:rsidR="0039307F" w:rsidRDefault="001614B7">
            <w:pPr>
              <w:pStyle w:val="TableParagraph"/>
              <w:spacing w:line="240" w:lineRule="auto"/>
              <w:ind w:left="1080" w:hangingChars="450" w:hanging="1080"/>
              <w:jc w:val="left"/>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3.3</w:t>
            </w:r>
          </w:p>
        </w:tc>
        <w:tc>
          <w:tcPr>
            <w:tcW w:w="7668" w:type="dxa"/>
          </w:tcPr>
          <w:p w:rsidR="0039307F" w:rsidRDefault="001614B7" w:rsidP="00BD3E0F">
            <w:pPr>
              <w:rPr>
                <w:rFonts w:ascii="Times New Roman" w:hAnsi="Times New Roman" w:cs="Times New Roman"/>
                <w:sz w:val="24"/>
                <w:szCs w:val="24"/>
              </w:rPr>
            </w:pPr>
            <w:r>
              <w:rPr>
                <w:rFonts w:ascii="Times New Roman" w:hAnsi="Times New Roman" w:cs="Times New Roman"/>
                <w:bCs/>
                <w:sz w:val="24"/>
                <w:szCs w:val="24"/>
              </w:rPr>
              <w:t xml:space="preserve">Artificial Intelligence techniques used for </w:t>
            </w:r>
            <w:r w:rsidR="00BD3E0F">
              <w:rPr>
                <w:rFonts w:ascii="Times New Roman" w:hAnsi="Times New Roman" w:cs="Times New Roman"/>
                <w:bCs/>
                <w:sz w:val="24"/>
                <w:szCs w:val="24"/>
              </w:rPr>
              <w:t>cyber-attack</w:t>
            </w:r>
            <w:r>
              <w:rPr>
                <w:rFonts w:ascii="Times New Roman" w:hAnsi="Times New Roman" w:cs="Times New Roman"/>
                <w:bCs/>
                <w:sz w:val="24"/>
                <w:szCs w:val="24"/>
              </w:rPr>
              <w:t xml:space="preserve"> detection                    21</w:t>
            </w:r>
          </w:p>
        </w:tc>
      </w:tr>
      <w:tr w:rsidR="0039307F">
        <w:trPr>
          <w:trHeight w:val="486"/>
        </w:trPr>
        <w:tc>
          <w:tcPr>
            <w:tcW w:w="1742" w:type="dxa"/>
          </w:tcPr>
          <w:p w:rsidR="0039307F" w:rsidRDefault="001614B7">
            <w:pPr>
              <w:pStyle w:val="TableParagraph"/>
              <w:spacing w:line="240" w:lineRule="auto"/>
              <w:ind w:left="1080" w:hangingChars="450" w:hanging="1080"/>
              <w:jc w:val="left"/>
              <w:rPr>
                <w:rFonts w:ascii="Times New Roman" w:hAnsi="Times New Roman" w:cs="Times New Roman"/>
                <w:sz w:val="24"/>
                <w:szCs w:val="24"/>
              </w:rPr>
            </w:pPr>
            <w:r>
              <w:rPr>
                <w:rFonts w:ascii="Times New Roman" w:hAnsi="Times New Roman" w:cs="Times New Roman"/>
                <w:sz w:val="24"/>
                <w:szCs w:val="24"/>
              </w:rPr>
              <w:lastRenderedPageBreak/>
              <w:t xml:space="preserve">                    3.4</w:t>
            </w:r>
          </w:p>
        </w:tc>
        <w:tc>
          <w:tcPr>
            <w:tcW w:w="7668" w:type="dxa"/>
          </w:tcPr>
          <w:p w:rsidR="0039307F" w:rsidRDefault="001614B7">
            <w:pPr>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bidi="ar"/>
              </w:rPr>
              <w:t xml:space="preserve"> </w:t>
            </w:r>
            <w:r>
              <w:rPr>
                <w:rFonts w:ascii="Times New Roman" w:hAnsi="Times New Roman" w:cs="Times New Roman"/>
                <w:sz w:val="24"/>
                <w:szCs w:val="24"/>
              </w:rPr>
              <w:t>Machine learning for anomaly detection                                                          22</w:t>
            </w:r>
          </w:p>
        </w:tc>
      </w:tr>
      <w:tr w:rsidR="0039307F">
        <w:trPr>
          <w:trHeight w:val="486"/>
        </w:trPr>
        <w:tc>
          <w:tcPr>
            <w:tcW w:w="1742" w:type="dxa"/>
          </w:tcPr>
          <w:p w:rsidR="0039307F" w:rsidRDefault="001614B7">
            <w:pPr>
              <w:rPr>
                <w:rFonts w:ascii="Times New Roman" w:hAnsi="Times New Roman" w:cs="Times New Roman"/>
              </w:rPr>
            </w:pPr>
            <w:r>
              <w:rPr>
                <w:rFonts w:ascii="Times New Roman" w:hAnsi="Times New Roman" w:cs="Times New Roman"/>
                <w:b/>
                <w:bCs/>
                <w:sz w:val="24"/>
                <w:szCs w:val="24"/>
              </w:rPr>
              <w:t>Chapter 4</w:t>
            </w:r>
          </w:p>
        </w:tc>
        <w:tc>
          <w:tcPr>
            <w:tcW w:w="7668" w:type="dxa"/>
          </w:tcPr>
          <w:p w:rsidR="0039307F" w:rsidRDefault="001614B7">
            <w:pPr>
              <w:jc w:val="both"/>
              <w:rPr>
                <w:rFonts w:ascii="Times New Roman" w:hAnsi="Times New Roman" w:cs="Times New Roman"/>
                <w:bCs/>
              </w:rPr>
            </w:pPr>
            <w:r>
              <w:rPr>
                <w:rFonts w:ascii="Times New Roman" w:hAnsi="Times New Roman" w:cs="Times New Roman"/>
                <w:b/>
                <w:sz w:val="24"/>
                <w:szCs w:val="24"/>
              </w:rPr>
              <w:t xml:space="preserve">Methodology </w:t>
            </w:r>
            <w:r>
              <w:rPr>
                <w:rFonts w:ascii="Times New Roman" w:hAnsi="Times New Roman" w:cs="Times New Roman"/>
                <w:bCs/>
                <w:sz w:val="24"/>
                <w:szCs w:val="24"/>
              </w:rPr>
              <w:t xml:space="preserve">                                                                                               23-24</w:t>
            </w:r>
          </w:p>
        </w:tc>
      </w:tr>
      <w:tr w:rsidR="0039307F">
        <w:trPr>
          <w:trHeight w:val="486"/>
        </w:trPr>
        <w:tc>
          <w:tcPr>
            <w:tcW w:w="1742" w:type="dxa"/>
          </w:tcPr>
          <w:p w:rsidR="0039307F" w:rsidRDefault="001614B7">
            <w:pPr>
              <w:ind w:left="480" w:hangingChars="200" w:hanging="480"/>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4.1</w:t>
            </w:r>
          </w:p>
        </w:tc>
        <w:tc>
          <w:tcPr>
            <w:tcW w:w="7668" w:type="dxa"/>
          </w:tcPr>
          <w:p w:rsidR="0039307F" w:rsidRDefault="001614B7">
            <w:pPr>
              <w:jc w:val="both"/>
              <w:rPr>
                <w:rFonts w:ascii="Times New Roman" w:hAnsi="Times New Roman" w:cs="Times New Roman"/>
                <w:bCs/>
                <w:sz w:val="24"/>
                <w:szCs w:val="24"/>
              </w:rPr>
            </w:pPr>
            <w:r>
              <w:rPr>
                <w:rFonts w:ascii="Times New Roman" w:hAnsi="Times New Roman" w:cs="Times New Roman"/>
                <w:bCs/>
                <w:sz w:val="24"/>
                <w:szCs w:val="24"/>
              </w:rPr>
              <w:t>Proposed Methodology                                                                                      24</w:t>
            </w:r>
          </w:p>
        </w:tc>
      </w:tr>
      <w:tr w:rsidR="0039307F">
        <w:trPr>
          <w:trHeight w:val="486"/>
        </w:trPr>
        <w:tc>
          <w:tcPr>
            <w:tcW w:w="1742" w:type="dxa"/>
          </w:tcPr>
          <w:p w:rsidR="0039307F" w:rsidRDefault="001614B7">
            <w:pPr>
              <w:pStyle w:val="TableParagraph"/>
              <w:spacing w:line="240" w:lineRule="auto"/>
              <w:jc w:val="left"/>
              <w:rPr>
                <w:rFonts w:ascii="Times New Roman" w:hAnsi="Times New Roman" w:cs="Times New Roman"/>
                <w:sz w:val="24"/>
                <w:szCs w:val="24"/>
              </w:rPr>
            </w:pPr>
            <w:r>
              <w:rPr>
                <w:rFonts w:ascii="Times New Roman" w:hAnsi="Times New Roman" w:cs="Times New Roman"/>
                <w:b/>
                <w:bCs/>
                <w:sz w:val="24"/>
                <w:szCs w:val="24"/>
              </w:rPr>
              <w:t>Chapter 5</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b/>
                <w:bCs/>
                <w:sz w:val="24"/>
                <w:szCs w:val="24"/>
              </w:rPr>
              <w:t>Case study</w:t>
            </w:r>
            <w:r>
              <w:rPr>
                <w:rFonts w:ascii="Times New Roman" w:hAnsi="Times New Roman" w:cs="Times New Roman"/>
                <w:sz w:val="24"/>
                <w:szCs w:val="24"/>
              </w:rPr>
              <w:t xml:space="preserve">                                                                                                   25-29     </w:t>
            </w:r>
          </w:p>
        </w:tc>
      </w:tr>
      <w:tr w:rsidR="0039307F">
        <w:trPr>
          <w:trHeight w:val="486"/>
        </w:trPr>
        <w:tc>
          <w:tcPr>
            <w:tcW w:w="1742" w:type="dxa"/>
          </w:tcPr>
          <w:p w:rsidR="0039307F" w:rsidRDefault="001614B7">
            <w:pPr>
              <w:pStyle w:val="TableParagraph"/>
              <w:spacing w:line="240" w:lineRule="auto"/>
              <w:ind w:left="1440" w:hangingChars="600" w:hanging="1440"/>
              <w:jc w:val="left"/>
              <w:rPr>
                <w:rFonts w:ascii="Times New Roman" w:hAnsi="Times New Roman" w:cs="Times New Roman"/>
                <w:sz w:val="24"/>
                <w:szCs w:val="24"/>
              </w:rPr>
            </w:pPr>
            <w:r>
              <w:rPr>
                <w:rFonts w:ascii="Times New Roman" w:hAnsi="Times New Roman" w:cs="Times New Roman"/>
                <w:sz w:val="24"/>
                <w:szCs w:val="24"/>
              </w:rPr>
              <w:t xml:space="preserve">                    5.1</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sz w:val="24"/>
                <w:szCs w:val="24"/>
              </w:rPr>
              <w:t xml:space="preserve"> Case Analysis                                                                                              25-29</w:t>
            </w:r>
          </w:p>
        </w:tc>
      </w:tr>
      <w:tr w:rsidR="0039307F">
        <w:trPr>
          <w:trHeight w:val="486"/>
        </w:trPr>
        <w:tc>
          <w:tcPr>
            <w:tcW w:w="1742" w:type="dxa"/>
          </w:tcPr>
          <w:p w:rsidR="0039307F" w:rsidRDefault="001614B7">
            <w:pPr>
              <w:pStyle w:val="TableParagraph"/>
              <w:spacing w:line="240" w:lineRule="auto"/>
              <w:jc w:val="left"/>
              <w:rPr>
                <w:rFonts w:ascii="Times New Roman" w:hAnsi="Times New Roman" w:cs="Times New Roman"/>
                <w:b/>
                <w:bCs/>
                <w:sz w:val="24"/>
                <w:szCs w:val="24"/>
              </w:rPr>
            </w:pPr>
            <w:r>
              <w:rPr>
                <w:rFonts w:ascii="Times New Roman" w:hAnsi="Times New Roman" w:cs="Times New Roman"/>
                <w:b/>
                <w:bCs/>
                <w:sz w:val="24"/>
                <w:szCs w:val="24"/>
              </w:rPr>
              <w:t>Chapter 6</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b/>
                <w:bCs/>
                <w:sz w:val="24"/>
                <w:szCs w:val="24"/>
              </w:rPr>
              <w:t>Results and discussion</w:t>
            </w:r>
            <w:r>
              <w:rPr>
                <w:rFonts w:ascii="Times New Roman" w:hAnsi="Times New Roman" w:cs="Times New Roman"/>
                <w:sz w:val="24"/>
                <w:szCs w:val="24"/>
              </w:rPr>
              <w:t xml:space="preserve">                                                                                30-33</w:t>
            </w:r>
          </w:p>
        </w:tc>
      </w:tr>
      <w:tr w:rsidR="0039307F">
        <w:trPr>
          <w:trHeight w:val="359"/>
        </w:trPr>
        <w:tc>
          <w:tcPr>
            <w:tcW w:w="1742" w:type="dxa"/>
          </w:tcPr>
          <w:p w:rsidR="0039307F" w:rsidRPr="00BD3E0F" w:rsidRDefault="001614B7">
            <w:pPr>
              <w:rPr>
                <w:rFonts w:ascii="Times New Roman" w:hAnsi="Times New Roman" w:cs="Times New Roman"/>
                <w:b/>
                <w:sz w:val="24"/>
                <w:szCs w:val="24"/>
              </w:rPr>
            </w:pPr>
            <w:r w:rsidRPr="00BD3E0F">
              <w:rPr>
                <w:rFonts w:ascii="Times New Roman" w:hAnsi="Times New Roman" w:cs="Times New Roman"/>
                <w:b/>
                <w:bCs/>
                <w:sz w:val="24"/>
                <w:szCs w:val="24"/>
              </w:rPr>
              <w:t>C</w:t>
            </w:r>
            <w:r w:rsidRPr="00BD3E0F">
              <w:rPr>
                <w:rFonts w:ascii="Times New Roman" w:hAnsi="Times New Roman" w:cs="Times New Roman"/>
                <w:b/>
                <w:bCs/>
                <w:sz w:val="24"/>
                <w:szCs w:val="24"/>
                <w:shd w:val="clear" w:color="FFFFFF" w:fill="D9D9D9"/>
              </w:rPr>
              <w:t>hapter</w:t>
            </w:r>
            <w:r w:rsidRPr="00BD3E0F">
              <w:rPr>
                <w:rFonts w:ascii="Times New Roman" w:hAnsi="Times New Roman" w:cs="Times New Roman"/>
                <w:b/>
                <w:bCs/>
                <w:sz w:val="24"/>
                <w:szCs w:val="24"/>
              </w:rPr>
              <w:t xml:space="preserve"> 7</w:t>
            </w: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b/>
                <w:bCs/>
                <w:sz w:val="24"/>
                <w:szCs w:val="24"/>
              </w:rPr>
              <w:t xml:space="preserve">Conclusion </w:t>
            </w:r>
            <w:r>
              <w:rPr>
                <w:rFonts w:ascii="Times New Roman" w:hAnsi="Times New Roman" w:cs="Times New Roman"/>
                <w:sz w:val="24"/>
                <w:szCs w:val="24"/>
              </w:rPr>
              <w:t xml:space="preserve">                                                                                                       34</w:t>
            </w:r>
          </w:p>
        </w:tc>
      </w:tr>
      <w:tr w:rsidR="0039307F">
        <w:trPr>
          <w:trHeight w:val="524"/>
        </w:trPr>
        <w:tc>
          <w:tcPr>
            <w:tcW w:w="1742" w:type="dxa"/>
          </w:tcPr>
          <w:p w:rsidR="0039307F" w:rsidRDefault="0039307F">
            <w:pPr>
              <w:rPr>
                <w:rFonts w:ascii="Times New Roman" w:hAnsi="Times New Roman" w:cs="Times New Roman"/>
                <w:b/>
                <w:bCs/>
                <w:sz w:val="24"/>
                <w:szCs w:val="24"/>
              </w:rPr>
            </w:pPr>
          </w:p>
        </w:tc>
        <w:tc>
          <w:tcPr>
            <w:tcW w:w="7668" w:type="dxa"/>
          </w:tcPr>
          <w:p w:rsidR="0039307F" w:rsidRDefault="001614B7">
            <w:pPr>
              <w:rPr>
                <w:rFonts w:ascii="Times New Roman" w:hAnsi="Times New Roman" w:cs="Times New Roman"/>
                <w:sz w:val="24"/>
                <w:szCs w:val="24"/>
              </w:rPr>
            </w:pPr>
            <w:r>
              <w:rPr>
                <w:rFonts w:ascii="Times New Roman" w:hAnsi="Times New Roman" w:cs="Times New Roman"/>
                <w:b/>
                <w:bCs/>
                <w:sz w:val="24"/>
                <w:szCs w:val="24"/>
              </w:rPr>
              <w:t xml:space="preserve">Appendix                                                                                                     </w:t>
            </w:r>
            <w:r>
              <w:rPr>
                <w:rFonts w:ascii="Times New Roman" w:hAnsi="Times New Roman" w:cs="Times New Roman"/>
                <w:sz w:val="24"/>
                <w:szCs w:val="24"/>
              </w:rPr>
              <w:t>35-39</w:t>
            </w:r>
          </w:p>
        </w:tc>
      </w:tr>
      <w:tr w:rsidR="0039307F">
        <w:trPr>
          <w:trHeight w:val="524"/>
        </w:trPr>
        <w:tc>
          <w:tcPr>
            <w:tcW w:w="1742" w:type="dxa"/>
          </w:tcPr>
          <w:p w:rsidR="0039307F" w:rsidRDefault="0039307F">
            <w:pPr>
              <w:rPr>
                <w:rFonts w:ascii="Times New Roman" w:hAnsi="Times New Roman" w:cs="Times New Roman"/>
                <w:b/>
                <w:bCs/>
                <w:sz w:val="24"/>
                <w:szCs w:val="24"/>
              </w:rPr>
            </w:pPr>
          </w:p>
        </w:tc>
        <w:tc>
          <w:tcPr>
            <w:tcW w:w="7668" w:type="dxa"/>
          </w:tcPr>
          <w:p w:rsidR="0039307F" w:rsidRDefault="001614B7">
            <w:pPr>
              <w:rPr>
                <w:rFonts w:ascii="Times New Roman" w:hAnsi="Times New Roman" w:cs="Times New Roman"/>
                <w:b/>
                <w:bCs/>
                <w:sz w:val="24"/>
                <w:szCs w:val="24"/>
              </w:rPr>
            </w:pPr>
            <w:r>
              <w:rPr>
                <w:rFonts w:ascii="Times New Roman" w:hAnsi="Times New Roman" w:cs="Times New Roman"/>
                <w:b/>
                <w:bCs/>
                <w:sz w:val="24"/>
                <w:szCs w:val="24"/>
              </w:rPr>
              <w:t xml:space="preserve">References                                                                                                   </w:t>
            </w:r>
            <w:r>
              <w:rPr>
                <w:rFonts w:ascii="Times New Roman" w:hAnsi="Times New Roman" w:cs="Times New Roman"/>
                <w:sz w:val="24"/>
                <w:szCs w:val="24"/>
              </w:rPr>
              <w:t>40-41</w:t>
            </w:r>
          </w:p>
        </w:tc>
      </w:tr>
    </w:tbl>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1614B7">
      <w:pPr>
        <w:jc w:val="center"/>
        <w:rPr>
          <w:rFonts w:ascii="Times New Roman" w:hAnsi="Times New Roman" w:cs="Times New Roman"/>
          <w:b/>
          <w:bCs/>
          <w:sz w:val="24"/>
          <w:szCs w:val="24"/>
        </w:rPr>
      </w:pPr>
      <w:r>
        <w:rPr>
          <w:rFonts w:ascii="Times New Roman" w:hAnsi="Times New Roman" w:cs="Times New Roman"/>
          <w:b/>
          <w:bCs/>
          <w:sz w:val="24"/>
          <w:szCs w:val="24"/>
        </w:rPr>
        <w:t>LIST OF TABLES</w:t>
      </w:r>
    </w:p>
    <w:tbl>
      <w:tblPr>
        <w:tblStyle w:val="TableGrid"/>
        <w:tblW w:w="9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0"/>
        <w:gridCol w:w="7530"/>
        <w:gridCol w:w="1110"/>
      </w:tblGrid>
      <w:tr w:rsidR="0039307F">
        <w:trPr>
          <w:trHeight w:val="554"/>
        </w:trPr>
        <w:tc>
          <w:tcPr>
            <w:tcW w:w="880" w:type="dxa"/>
          </w:tcPr>
          <w:p w:rsidR="0039307F" w:rsidRDefault="001614B7">
            <w:pPr>
              <w:jc w:val="center"/>
              <w:rPr>
                <w:rFonts w:ascii="Times New Roman" w:hAnsi="Times New Roman" w:cs="Times New Roman"/>
                <w:sz w:val="24"/>
                <w:szCs w:val="24"/>
              </w:rPr>
            </w:pPr>
            <w:r>
              <w:rPr>
                <w:rFonts w:ascii="Times New Roman" w:hAnsi="Times New Roman" w:cs="Times New Roman"/>
                <w:sz w:val="24"/>
                <w:szCs w:val="24"/>
              </w:rPr>
              <w:t>Table  No</w:t>
            </w:r>
          </w:p>
        </w:tc>
        <w:tc>
          <w:tcPr>
            <w:tcW w:w="7530" w:type="dxa"/>
          </w:tcPr>
          <w:p w:rsidR="0039307F" w:rsidRDefault="001614B7">
            <w:pPr>
              <w:jc w:val="center"/>
              <w:rPr>
                <w:rFonts w:ascii="Times New Roman" w:hAnsi="Times New Roman" w:cs="Times New Roman"/>
                <w:sz w:val="24"/>
                <w:szCs w:val="24"/>
              </w:rPr>
            </w:pPr>
            <w:r>
              <w:rPr>
                <w:rFonts w:ascii="Times New Roman" w:hAnsi="Times New Roman" w:cs="Times New Roman"/>
                <w:sz w:val="24"/>
                <w:szCs w:val="24"/>
              </w:rPr>
              <w:t>Title</w:t>
            </w:r>
          </w:p>
        </w:tc>
        <w:tc>
          <w:tcPr>
            <w:tcW w:w="1110" w:type="dxa"/>
          </w:tcPr>
          <w:p w:rsidR="0039307F" w:rsidRDefault="001614B7">
            <w:pPr>
              <w:jc w:val="center"/>
              <w:rPr>
                <w:rFonts w:ascii="Times New Roman" w:hAnsi="Times New Roman" w:cs="Times New Roman"/>
                <w:sz w:val="24"/>
                <w:szCs w:val="24"/>
              </w:rPr>
            </w:pPr>
            <w:r>
              <w:rPr>
                <w:rFonts w:ascii="Times New Roman" w:hAnsi="Times New Roman" w:cs="Times New Roman"/>
                <w:sz w:val="24"/>
                <w:szCs w:val="24"/>
              </w:rPr>
              <w:t>Page No</w:t>
            </w:r>
          </w:p>
        </w:tc>
      </w:tr>
      <w:tr w:rsidR="0039307F">
        <w:tc>
          <w:tcPr>
            <w:tcW w:w="880" w:type="dxa"/>
          </w:tcPr>
          <w:p w:rsidR="0039307F" w:rsidRDefault="001614B7">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7530" w:type="dxa"/>
          </w:tcPr>
          <w:p w:rsidR="0039307F" w:rsidRDefault="001614B7">
            <w:pPr>
              <w:jc w:val="center"/>
              <w:rPr>
                <w:rFonts w:ascii="Times New Roman" w:hAnsi="Times New Roman" w:cs="Times New Roman"/>
                <w:b/>
                <w:bCs/>
                <w:sz w:val="24"/>
                <w:szCs w:val="24"/>
              </w:rPr>
            </w:pPr>
            <w:r>
              <w:rPr>
                <w:rFonts w:ascii="Times New Roman" w:eastAsia="SimSun" w:hAnsi="Times New Roman" w:cs="Times New Roman"/>
                <w:sz w:val="24"/>
                <w:szCs w:val="24"/>
              </w:rPr>
              <w:t>Global serious smart grid attacks and damages.</w:t>
            </w:r>
          </w:p>
        </w:tc>
        <w:tc>
          <w:tcPr>
            <w:tcW w:w="1110" w:type="dxa"/>
          </w:tcPr>
          <w:p w:rsidR="0039307F" w:rsidRDefault="001614B7">
            <w:pPr>
              <w:jc w:val="center"/>
              <w:rPr>
                <w:rFonts w:ascii="Times New Roman" w:hAnsi="Times New Roman" w:cs="Times New Roman"/>
                <w:b/>
                <w:bCs/>
                <w:sz w:val="24"/>
                <w:szCs w:val="24"/>
              </w:rPr>
            </w:pPr>
            <w:r>
              <w:rPr>
                <w:rFonts w:ascii="Times New Roman" w:hAnsi="Times New Roman" w:cs="Times New Roman"/>
                <w:sz w:val="24"/>
                <w:szCs w:val="24"/>
              </w:rPr>
              <w:t>13</w:t>
            </w:r>
          </w:p>
        </w:tc>
      </w:tr>
      <w:tr w:rsidR="0039307F">
        <w:tc>
          <w:tcPr>
            <w:tcW w:w="880" w:type="dxa"/>
          </w:tcPr>
          <w:p w:rsidR="0039307F" w:rsidRDefault="001614B7">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530" w:type="dxa"/>
          </w:tcPr>
          <w:p w:rsidR="0039307F" w:rsidRDefault="001614B7">
            <w:pPr>
              <w:jc w:val="center"/>
              <w:rPr>
                <w:rFonts w:ascii="Times New Roman" w:hAnsi="Times New Roman" w:cs="Times New Roman"/>
                <w:b/>
                <w:bCs/>
                <w:sz w:val="24"/>
                <w:szCs w:val="24"/>
              </w:rPr>
            </w:pPr>
            <w:r>
              <w:rPr>
                <w:rFonts w:ascii="Times New Roman" w:eastAsia="sans-serif" w:hAnsi="Times New Roman" w:cs="Times New Roman"/>
                <w:sz w:val="24"/>
                <w:szCs w:val="24"/>
              </w:rPr>
              <w:t xml:space="preserve"> Comparison between existing grid and Smart Grid </w:t>
            </w:r>
          </w:p>
        </w:tc>
        <w:tc>
          <w:tcPr>
            <w:tcW w:w="1110" w:type="dxa"/>
          </w:tcPr>
          <w:p w:rsidR="0039307F" w:rsidRDefault="001614B7">
            <w:pPr>
              <w:jc w:val="center"/>
              <w:rPr>
                <w:rFonts w:ascii="Times New Roman" w:hAnsi="Times New Roman" w:cs="Times New Roman"/>
                <w:b/>
                <w:bCs/>
                <w:sz w:val="24"/>
                <w:szCs w:val="24"/>
              </w:rPr>
            </w:pPr>
            <w:r>
              <w:rPr>
                <w:rFonts w:ascii="Times New Roman" w:hAnsi="Times New Roman" w:cs="Times New Roman"/>
                <w:sz w:val="24"/>
                <w:szCs w:val="24"/>
              </w:rPr>
              <w:t>16</w:t>
            </w:r>
          </w:p>
        </w:tc>
      </w:tr>
    </w:tbl>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39307F">
      <w:pPr>
        <w:jc w:val="center"/>
        <w:rPr>
          <w:rFonts w:ascii="Times New Roman" w:hAnsi="Times New Roman" w:cs="Times New Roman"/>
          <w:b/>
          <w:bCs/>
          <w:sz w:val="24"/>
          <w:szCs w:val="24"/>
        </w:rPr>
      </w:pPr>
    </w:p>
    <w:p w:rsidR="0039307F" w:rsidRDefault="001614B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ABBREVIATIONS</w:t>
      </w:r>
    </w:p>
    <w:p w:rsidR="0039307F" w:rsidRDefault="0039307F">
      <w:pPr>
        <w:jc w:val="center"/>
        <w:rPr>
          <w:rFonts w:ascii="Times New Roman" w:hAnsi="Times New Roman" w:cs="Times New Roman"/>
          <w:b/>
          <w:bCs/>
          <w:sz w:val="24"/>
          <w:szCs w:val="24"/>
        </w:rPr>
      </w:pPr>
    </w:p>
    <w:p w:rsidR="0039307F" w:rsidRDefault="001614B7">
      <w:pPr>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1       SG                    Smart grid</w:t>
      </w:r>
    </w:p>
    <w:p w:rsidR="0039307F" w:rsidRDefault="001614B7">
      <w:pPr>
        <w:jc w:val="both"/>
        <w:rPr>
          <w:rFonts w:ascii="Times New Roman" w:hAnsi="Times New Roman" w:cs="Times New Roman"/>
          <w:sz w:val="24"/>
          <w:szCs w:val="24"/>
        </w:rPr>
      </w:pPr>
      <w:r>
        <w:rPr>
          <w:rFonts w:ascii="Times New Roman" w:hAnsi="Times New Roman" w:cs="Times New Roman"/>
          <w:sz w:val="24"/>
          <w:szCs w:val="24"/>
        </w:rPr>
        <w:t xml:space="preserve">            2       EPRI                Electric Power Research institute</w:t>
      </w:r>
    </w:p>
    <w:p w:rsidR="0039307F" w:rsidRDefault="001614B7">
      <w:pPr>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3        AI                   Artificial Intelligence</w:t>
      </w:r>
    </w:p>
    <w:p w:rsidR="0039307F" w:rsidRDefault="001614B7">
      <w:pPr>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4        </w:t>
      </w:r>
      <w:proofErr w:type="spellStart"/>
      <w:r>
        <w:rPr>
          <w:rFonts w:ascii="Times New Roman" w:hAnsi="Times New Roman" w:cs="Times New Roman"/>
          <w:sz w:val="24"/>
          <w:szCs w:val="24"/>
        </w:rPr>
        <w:t>DDoS</w:t>
      </w:r>
      <w:proofErr w:type="spellEnd"/>
      <w:r>
        <w:rPr>
          <w:rFonts w:ascii="Times New Roman" w:hAnsi="Times New Roman" w:cs="Times New Roman"/>
          <w:sz w:val="24"/>
          <w:szCs w:val="24"/>
        </w:rPr>
        <w:t xml:space="preserve">             Distributed Denial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Service </w:t>
      </w:r>
    </w:p>
    <w:p w:rsidR="0039307F" w:rsidRDefault="001614B7">
      <w:pPr>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5 </w:t>
      </w:r>
      <w:r>
        <w:rPr>
          <w:rFonts w:ascii="Times New Roman" w:hAnsi="Times New Roman" w:cs="Times New Roman"/>
          <w:b/>
          <w:bCs/>
          <w:sz w:val="24"/>
          <w:szCs w:val="24"/>
        </w:rPr>
        <w:t xml:space="preserve">       </w:t>
      </w:r>
      <w:proofErr w:type="spellStart"/>
      <w:r>
        <w:rPr>
          <w:rFonts w:ascii="Times New Roman" w:hAnsi="Times New Roman" w:cs="Times New Roman"/>
          <w:sz w:val="24"/>
          <w:szCs w:val="24"/>
        </w:rPr>
        <w:t>DoS</w:t>
      </w:r>
      <w:proofErr w:type="spellEnd"/>
      <w:r>
        <w:rPr>
          <w:rFonts w:ascii="Times New Roman" w:hAnsi="Times New Roman" w:cs="Times New Roman"/>
          <w:sz w:val="24"/>
          <w:szCs w:val="24"/>
        </w:rPr>
        <w:t xml:space="preserve">                Denial of Service </w:t>
      </w:r>
    </w:p>
    <w:p w:rsidR="0039307F" w:rsidRDefault="001614B7">
      <w:pPr>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6        CDIA              Covert Data Integrity Assault</w:t>
      </w:r>
    </w:p>
    <w:p w:rsidR="0039307F" w:rsidRDefault="001614B7">
      <w:pPr>
        <w:ind w:firstLineChars="300" w:firstLine="720"/>
        <w:jc w:val="both"/>
        <w:rPr>
          <w:rFonts w:ascii="Times New Roman" w:hAnsi="Times New Roman" w:cs="Times New Roman"/>
          <w:sz w:val="24"/>
          <w:szCs w:val="24"/>
        </w:rPr>
      </w:pPr>
      <w:r>
        <w:rPr>
          <w:rFonts w:ascii="Times New Roman" w:hAnsi="Times New Roman" w:cs="Times New Roman"/>
          <w:sz w:val="24"/>
          <w:szCs w:val="24"/>
        </w:rPr>
        <w:t>7         IT                   Information Technology</w:t>
      </w:r>
    </w:p>
    <w:p w:rsidR="0039307F" w:rsidRDefault="001614B7">
      <w:pPr>
        <w:ind w:firstLineChars="300" w:firstLine="720"/>
        <w:jc w:val="both"/>
        <w:rPr>
          <w:rFonts w:ascii="Times New Roman" w:eastAsia="Verdana" w:hAnsi="Times New Roman" w:cs="Times New Roman"/>
          <w:color w:val="000000"/>
          <w:sz w:val="24"/>
          <w:szCs w:val="24"/>
          <w:shd w:val="clear" w:color="auto" w:fill="FFFFFF"/>
        </w:rPr>
      </w:pPr>
      <w:r>
        <w:rPr>
          <w:rFonts w:ascii="Times New Roman" w:hAnsi="Times New Roman" w:cs="Times New Roman"/>
          <w:sz w:val="24"/>
          <w:szCs w:val="24"/>
        </w:rPr>
        <w:t xml:space="preserve">8         </w:t>
      </w:r>
      <w:proofErr w:type="spellStart"/>
      <w:r>
        <w:rPr>
          <w:rFonts w:ascii="Times New Roman" w:eastAsia="Verdana" w:hAnsi="Times New Roman" w:cs="Times New Roman"/>
          <w:color w:val="000000"/>
          <w:sz w:val="24"/>
          <w:szCs w:val="24"/>
          <w:shd w:val="clear" w:color="auto" w:fill="FFFFFF"/>
        </w:rPr>
        <w:t>MitM</w:t>
      </w:r>
      <w:proofErr w:type="spellEnd"/>
      <w:r>
        <w:rPr>
          <w:rFonts w:ascii="Times New Roman" w:eastAsia="Verdana" w:hAnsi="Times New Roman" w:cs="Times New Roman"/>
          <w:color w:val="000000"/>
          <w:sz w:val="24"/>
          <w:szCs w:val="24"/>
          <w:shd w:val="clear" w:color="auto" w:fill="FFFFFF"/>
        </w:rPr>
        <w:t xml:space="preserve">              Man- In-The-Middle </w:t>
      </w:r>
    </w:p>
    <w:p w:rsidR="0039307F" w:rsidRDefault="001614B7">
      <w:pPr>
        <w:ind w:firstLineChars="300" w:firstLine="720"/>
        <w:jc w:val="both"/>
        <w:rPr>
          <w:rFonts w:ascii="Times New Roman" w:eastAsia="Verdana" w:hAnsi="Times New Roman" w:cs="Times New Roman"/>
          <w:color w:val="000000"/>
          <w:sz w:val="24"/>
          <w:szCs w:val="24"/>
          <w:shd w:val="clear" w:color="auto" w:fill="FFFFFF"/>
        </w:rPr>
      </w:pPr>
      <w:r>
        <w:rPr>
          <w:rFonts w:ascii="Times New Roman" w:eastAsia="Verdana" w:hAnsi="Times New Roman" w:cs="Times New Roman"/>
          <w:color w:val="000000"/>
          <w:sz w:val="24"/>
          <w:szCs w:val="24"/>
          <w:shd w:val="clear" w:color="auto" w:fill="FFFFFF"/>
        </w:rPr>
        <w:t>9         ICT                 Information and Communication Technology</w:t>
      </w:r>
    </w:p>
    <w:p w:rsidR="0039307F" w:rsidRDefault="001614B7">
      <w:pPr>
        <w:ind w:firstLineChars="300" w:firstLine="720"/>
        <w:jc w:val="both"/>
        <w:rPr>
          <w:rFonts w:ascii="Times New Roman" w:eastAsia="SimSun" w:hAnsi="Times New Roman" w:cs="Times New Roman"/>
          <w:sz w:val="24"/>
          <w:szCs w:val="24"/>
          <w:shd w:val="clear" w:color="auto" w:fill="FFFFFF"/>
        </w:rPr>
      </w:pPr>
      <w:r>
        <w:rPr>
          <w:rFonts w:ascii="Times New Roman" w:eastAsia="Verdana" w:hAnsi="Times New Roman" w:cs="Times New Roman"/>
          <w:color w:val="000000"/>
          <w:sz w:val="24"/>
          <w:szCs w:val="24"/>
          <w:shd w:val="clear" w:color="auto" w:fill="FFFFFF"/>
        </w:rPr>
        <w:t xml:space="preserve">10      TRA                </w:t>
      </w:r>
      <w:r>
        <w:rPr>
          <w:rFonts w:ascii="Times New Roman" w:eastAsia="SimSun" w:hAnsi="Times New Roman" w:cs="Times New Roman"/>
          <w:sz w:val="24"/>
          <w:szCs w:val="24"/>
          <w:shd w:val="clear" w:color="auto" w:fill="FFFFFF"/>
        </w:rPr>
        <w:t xml:space="preserve">Threat Risk Assessment </w:t>
      </w:r>
    </w:p>
    <w:p w:rsidR="0039307F" w:rsidRDefault="001614B7">
      <w:pPr>
        <w:ind w:firstLineChars="300" w:firstLine="720"/>
        <w:jc w:val="both"/>
        <w:rPr>
          <w:rFonts w:ascii="Times New Roman" w:eastAsia="sans-serif" w:hAnsi="Times New Roman"/>
          <w:sz w:val="24"/>
          <w:szCs w:val="24"/>
        </w:rPr>
      </w:pPr>
      <w:r>
        <w:rPr>
          <w:rFonts w:ascii="Times New Roman" w:eastAsia="SimSun" w:hAnsi="Times New Roman" w:cs="Times New Roman"/>
          <w:sz w:val="24"/>
          <w:szCs w:val="24"/>
          <w:shd w:val="clear" w:color="auto" w:fill="FFFFFF"/>
        </w:rPr>
        <w:t xml:space="preserve">11     IPDS                </w:t>
      </w:r>
      <w:r>
        <w:rPr>
          <w:rFonts w:ascii="Times New Roman" w:eastAsia="sans-serif" w:hAnsi="Times New Roman"/>
          <w:sz w:val="24"/>
          <w:szCs w:val="24"/>
        </w:rPr>
        <w:t>Integrated Power Development Scheme</w:t>
      </w:r>
    </w:p>
    <w:p w:rsidR="0039307F" w:rsidRDefault="001614B7">
      <w:pPr>
        <w:ind w:left="4560" w:hangingChars="1900" w:hanging="4560"/>
        <w:rPr>
          <w:rFonts w:ascii="Times New Roman" w:eastAsia="SimSun" w:hAnsi="Times New Roman" w:cs="Times New Roman"/>
          <w:sz w:val="24"/>
          <w:szCs w:val="24"/>
        </w:rPr>
      </w:pPr>
      <w:r>
        <w:rPr>
          <w:rFonts w:ascii="Times New Roman" w:eastAsia="sans-serif" w:hAnsi="Times New Roman"/>
          <w:sz w:val="24"/>
          <w:szCs w:val="24"/>
        </w:rPr>
        <w:t xml:space="preserve">            12     </w:t>
      </w:r>
      <w:r>
        <w:rPr>
          <w:rFonts w:ascii="Times New Roman" w:eastAsia="SimSun" w:hAnsi="Times New Roman" w:cs="Times New Roman"/>
          <w:sz w:val="24"/>
          <w:szCs w:val="24"/>
        </w:rPr>
        <w:t xml:space="preserve">CAPTCHA       Completely Automated Public Turing Test to </w:t>
      </w:r>
    </w:p>
    <w:p w:rsidR="0039307F" w:rsidRDefault="001614B7">
      <w:pPr>
        <w:ind w:firstLineChars="1150" w:firstLine="2760"/>
        <w:rPr>
          <w:rFonts w:ascii="Times New Roman" w:eastAsia="sans-serif" w:hAnsi="Times New Roman"/>
          <w:sz w:val="24"/>
          <w:szCs w:val="24"/>
        </w:rPr>
      </w:pPr>
      <w:r>
        <w:rPr>
          <w:rFonts w:ascii="Times New Roman" w:eastAsia="SimSun" w:hAnsi="Times New Roman" w:cs="Times New Roman"/>
          <w:sz w:val="24"/>
          <w:szCs w:val="24"/>
        </w:rPr>
        <w:t>Tell Computers and Humans Apart</w:t>
      </w:r>
    </w:p>
    <w:p w:rsidR="0039307F" w:rsidRDefault="0039307F">
      <w:pPr>
        <w:ind w:firstLineChars="1150" w:firstLine="2760"/>
        <w:rPr>
          <w:rFonts w:ascii="Times New Roman" w:eastAsia="sans-serif" w:hAnsi="Times New Roman"/>
          <w:sz w:val="24"/>
          <w:szCs w:val="24"/>
        </w:rPr>
      </w:pPr>
    </w:p>
    <w:p w:rsidR="0039307F" w:rsidRDefault="001614B7">
      <w:pPr>
        <w:rPr>
          <w:rFonts w:ascii="Times New Roman" w:eastAsia="sans-serif" w:hAnsi="Times New Roman"/>
          <w:sz w:val="24"/>
          <w:szCs w:val="24"/>
        </w:rPr>
        <w:sectPr w:rsidR="0039307F">
          <w:pgSz w:w="11906" w:h="16838"/>
          <w:pgMar w:top="1440" w:right="1440" w:bottom="1440" w:left="1440" w:header="720" w:footer="720" w:gutter="0"/>
          <w:cols w:space="720"/>
          <w:docGrid w:linePitch="360"/>
        </w:sectPr>
      </w:pPr>
      <w:r>
        <w:rPr>
          <w:rFonts w:ascii="Times New Roman" w:eastAsia="sans-serif" w:hAnsi="Times New Roman"/>
          <w:sz w:val="24"/>
          <w:szCs w:val="24"/>
        </w:rPr>
        <w:t xml:space="preserve"> </w:t>
      </w:r>
    </w:p>
    <w:p w:rsidR="0039307F" w:rsidRDefault="00BD3E0F">
      <w:pPr>
        <w:pStyle w:val="BodyText"/>
        <w:jc w:val="center"/>
        <w:rPr>
          <w:rFonts w:ascii="Times New Roman" w:eastAsia="sans-serif" w:hAnsi="Times New Roman" w:cs="Times New Roman"/>
          <w:b/>
          <w:bCs/>
          <w:color w:val="333333"/>
        </w:rPr>
      </w:pPr>
      <w:r>
        <w:rPr>
          <w:rFonts w:ascii="Times New Roman" w:eastAsia="sans-serif" w:hAnsi="Times New Roman" w:cs="Times New Roman"/>
          <w:b/>
          <w:bCs/>
          <w:color w:val="333333"/>
        </w:rPr>
        <w:lastRenderedPageBreak/>
        <w:t>LIST OF</w:t>
      </w:r>
      <w:r w:rsidR="001614B7">
        <w:rPr>
          <w:rFonts w:ascii="Times New Roman" w:eastAsia="sans-serif" w:hAnsi="Times New Roman" w:cs="Times New Roman"/>
          <w:b/>
          <w:bCs/>
          <w:color w:val="333333"/>
        </w:rPr>
        <w:t xml:space="preserve"> FIGURES</w:t>
      </w:r>
    </w:p>
    <w:tbl>
      <w:tblPr>
        <w:tblpPr w:leftFromText="180" w:rightFromText="180" w:vertAnchor="text" w:horzAnchor="page" w:tblpX="2377" w:tblpY="141"/>
        <w:tblOverlap w:val="never"/>
        <w:tblW w:w="7440" w:type="dxa"/>
        <w:tblLayout w:type="fixed"/>
        <w:tblCellMar>
          <w:left w:w="0" w:type="dxa"/>
          <w:right w:w="0" w:type="dxa"/>
        </w:tblCellMar>
        <w:tblLook w:val="04A0" w:firstRow="1" w:lastRow="0" w:firstColumn="1" w:lastColumn="0" w:noHBand="0" w:noVBand="1"/>
      </w:tblPr>
      <w:tblGrid>
        <w:gridCol w:w="975"/>
        <w:gridCol w:w="5445"/>
        <w:gridCol w:w="1020"/>
      </w:tblGrid>
      <w:tr w:rsidR="0039307F">
        <w:trPr>
          <w:trHeight w:val="471"/>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Figure No</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 Title              </w:t>
            </w:r>
          </w:p>
          <w:p w:rsidR="0039307F" w:rsidRDefault="0039307F">
            <w:pPr>
              <w:pStyle w:val="TableParagraph"/>
              <w:ind w:right="101"/>
              <w:jc w:val="both"/>
              <w:rPr>
                <w:rFonts w:ascii="Times New Roman" w:hAnsi="Times New Roman" w:cs="Times New Roman"/>
                <w:sz w:val="24"/>
              </w:rPr>
            </w:pPr>
          </w:p>
        </w:tc>
        <w:tc>
          <w:tcPr>
            <w:tcW w:w="1020" w:type="dxa"/>
          </w:tcPr>
          <w:p w:rsidR="0039307F" w:rsidRDefault="001614B7">
            <w:pPr>
              <w:pStyle w:val="TableParagraph"/>
              <w:ind w:left="120" w:right="101" w:hangingChars="50" w:hanging="120"/>
              <w:jc w:val="both"/>
              <w:rPr>
                <w:rFonts w:ascii="Times New Roman" w:hAnsi="Times New Roman" w:cs="Times New Roman"/>
                <w:sz w:val="24"/>
              </w:rPr>
            </w:pPr>
            <w:proofErr w:type="spellStart"/>
            <w:r>
              <w:rPr>
                <w:rFonts w:ascii="Times New Roman" w:hAnsi="Times New Roman" w:cs="Times New Roman"/>
                <w:sz w:val="24"/>
              </w:rPr>
              <w:t>PageNo</w:t>
            </w:r>
            <w:proofErr w:type="spellEnd"/>
          </w:p>
        </w:tc>
      </w:tr>
      <w:tr w:rsidR="0039307F">
        <w:trPr>
          <w:trHeight w:val="471"/>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2.1</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Smart grid</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15</w:t>
            </w:r>
          </w:p>
        </w:tc>
      </w:tr>
      <w:tr w:rsidR="0039307F">
        <w:trPr>
          <w:trHeight w:val="260"/>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2.4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Smart grid pilot projects</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18</w:t>
            </w:r>
          </w:p>
        </w:tc>
      </w:tr>
      <w:tr w:rsidR="0039307F">
        <w:trPr>
          <w:trHeight w:val="260"/>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3.2</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Cyber security in a smart grid</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20</w:t>
            </w:r>
          </w:p>
        </w:tc>
      </w:tr>
      <w:tr w:rsidR="0039307F">
        <w:trPr>
          <w:trHeight w:val="260"/>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3.4</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Anomaly detection using machine learning</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22</w:t>
            </w:r>
          </w:p>
        </w:tc>
      </w:tr>
      <w:tr w:rsidR="0039307F">
        <w:trPr>
          <w:trHeight w:val="260"/>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4.1</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Isolation forest tree</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23</w:t>
            </w:r>
          </w:p>
        </w:tc>
      </w:tr>
      <w:tr w:rsidR="0039307F">
        <w:trPr>
          <w:trHeight w:val="260"/>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5.1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Single line diagram of IEEE 5 bus system</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25</w:t>
            </w:r>
          </w:p>
        </w:tc>
      </w:tr>
      <w:tr w:rsidR="0039307F">
        <w:trPr>
          <w:trHeight w:val="260"/>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5.2</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IEEE 5 bus system model</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26</w:t>
            </w:r>
          </w:p>
        </w:tc>
      </w:tr>
      <w:tr w:rsidR="0039307F">
        <w:trPr>
          <w:trHeight w:val="260"/>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5.3</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 Single line diagram of IEEE 14 bus system</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26</w:t>
            </w:r>
          </w:p>
        </w:tc>
      </w:tr>
      <w:tr w:rsidR="0039307F">
        <w:trPr>
          <w:trHeight w:val="260"/>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5.4</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 IEEE 14 Bus system model</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27</w:t>
            </w:r>
          </w:p>
        </w:tc>
      </w:tr>
      <w:tr w:rsidR="0039307F">
        <w:trPr>
          <w:trHeight w:val="260"/>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5.5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Grid with renewable energy</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27</w:t>
            </w:r>
          </w:p>
        </w:tc>
      </w:tr>
      <w:tr w:rsidR="0039307F">
        <w:trPr>
          <w:trHeight w:val="292"/>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5.6</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 IEEE 14 Bus - Smart grid model</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28</w:t>
            </w:r>
          </w:p>
        </w:tc>
      </w:tr>
      <w:tr w:rsidR="0039307F">
        <w:trPr>
          <w:trHeight w:val="292"/>
        </w:trPr>
        <w:tc>
          <w:tcPr>
            <w:tcW w:w="975" w:type="dxa"/>
          </w:tcPr>
          <w:p w:rsidR="0039307F" w:rsidRDefault="0039307F">
            <w:pPr>
              <w:pStyle w:val="TableParagraph"/>
              <w:ind w:right="101"/>
              <w:jc w:val="both"/>
              <w:rPr>
                <w:rFonts w:ascii="Times New Roman" w:hAnsi="Times New Roman" w:cs="Times New Roman"/>
                <w:sz w:val="24"/>
              </w:rPr>
            </w:pP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A)  Battery energy storage system model</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28</w:t>
            </w:r>
          </w:p>
        </w:tc>
      </w:tr>
      <w:tr w:rsidR="0039307F">
        <w:trPr>
          <w:trHeight w:val="292"/>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B )Solar (</w:t>
            </w:r>
            <w:proofErr w:type="spellStart"/>
            <w:r>
              <w:rPr>
                <w:rFonts w:ascii="Times New Roman" w:hAnsi="Times New Roman" w:cs="Times New Roman"/>
                <w:sz w:val="24"/>
              </w:rPr>
              <w:t>pv</w:t>
            </w:r>
            <w:proofErr w:type="spellEnd"/>
            <w:r>
              <w:rPr>
                <w:rFonts w:ascii="Times New Roman" w:hAnsi="Times New Roman" w:cs="Times New Roman"/>
                <w:sz w:val="24"/>
              </w:rPr>
              <w:t>) system model</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29</w:t>
            </w:r>
          </w:p>
        </w:tc>
      </w:tr>
      <w:tr w:rsidR="0039307F">
        <w:trPr>
          <w:trHeight w:val="292"/>
        </w:trPr>
        <w:tc>
          <w:tcPr>
            <w:tcW w:w="975" w:type="dxa"/>
          </w:tcPr>
          <w:p w:rsidR="0039307F" w:rsidRDefault="0039307F">
            <w:pPr>
              <w:pStyle w:val="TableParagraph"/>
              <w:ind w:right="101"/>
              <w:jc w:val="both"/>
              <w:rPr>
                <w:rFonts w:ascii="Times New Roman" w:hAnsi="Times New Roman" w:cs="Times New Roman"/>
                <w:sz w:val="24"/>
              </w:rPr>
            </w:pP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 C) Wind energy model</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29</w:t>
            </w:r>
          </w:p>
        </w:tc>
      </w:tr>
      <w:tr w:rsidR="0039307F">
        <w:trPr>
          <w:trHeight w:val="292"/>
        </w:trPr>
        <w:tc>
          <w:tcPr>
            <w:tcW w:w="975" w:type="dxa"/>
          </w:tcPr>
          <w:p w:rsidR="0039307F" w:rsidRDefault="001614B7">
            <w:pPr>
              <w:pStyle w:val="TableParagraph"/>
              <w:ind w:left="120" w:right="101" w:hangingChars="50" w:hanging="120"/>
              <w:jc w:val="both"/>
              <w:rPr>
                <w:rFonts w:ascii="Times New Roman" w:hAnsi="Times New Roman" w:cs="Times New Roman"/>
                <w:sz w:val="24"/>
              </w:rPr>
            </w:pPr>
            <w:r>
              <w:rPr>
                <w:rFonts w:ascii="Times New Roman" w:hAnsi="Times New Roman" w:cs="Times New Roman"/>
                <w:sz w:val="24"/>
              </w:rPr>
              <w:t>6.1</w:t>
            </w:r>
          </w:p>
        </w:tc>
        <w:tc>
          <w:tcPr>
            <w:tcW w:w="5445" w:type="dxa"/>
          </w:tcPr>
          <w:p w:rsidR="0039307F" w:rsidRDefault="001614B7">
            <w:pPr>
              <w:pStyle w:val="TableParagraph"/>
              <w:ind w:left="120" w:right="101" w:hangingChars="50" w:hanging="120"/>
              <w:jc w:val="both"/>
              <w:rPr>
                <w:rFonts w:ascii="Times New Roman" w:hAnsi="Times New Roman" w:cs="Times New Roman"/>
                <w:sz w:val="24"/>
              </w:rPr>
            </w:pPr>
            <w:r>
              <w:rPr>
                <w:rFonts w:ascii="Times New Roman" w:hAnsi="Times New Roman" w:cs="Times New Roman"/>
                <w:sz w:val="24"/>
              </w:rPr>
              <w:t xml:space="preserve"> Simulink results of current  of bus 9</w:t>
            </w:r>
          </w:p>
        </w:tc>
        <w:tc>
          <w:tcPr>
            <w:tcW w:w="1020" w:type="dxa"/>
          </w:tcPr>
          <w:p w:rsidR="0039307F" w:rsidRDefault="001614B7">
            <w:pPr>
              <w:pStyle w:val="TableParagraph"/>
              <w:ind w:left="120" w:right="101" w:hangingChars="50" w:hanging="120"/>
              <w:jc w:val="both"/>
              <w:rPr>
                <w:rFonts w:ascii="Times New Roman" w:hAnsi="Times New Roman" w:cs="Times New Roman"/>
                <w:sz w:val="24"/>
              </w:rPr>
            </w:pPr>
            <w:r>
              <w:rPr>
                <w:rFonts w:ascii="Times New Roman" w:hAnsi="Times New Roman" w:cs="Times New Roman"/>
                <w:sz w:val="24"/>
              </w:rPr>
              <w:t>30</w:t>
            </w:r>
          </w:p>
        </w:tc>
      </w:tr>
      <w:tr w:rsidR="0039307F">
        <w:trPr>
          <w:trHeight w:val="292"/>
        </w:trPr>
        <w:tc>
          <w:tcPr>
            <w:tcW w:w="975" w:type="dxa"/>
          </w:tcPr>
          <w:p w:rsidR="0039307F" w:rsidRDefault="001614B7">
            <w:pPr>
              <w:pStyle w:val="TableParagraph"/>
              <w:ind w:left="600" w:right="101" w:hangingChars="250" w:hanging="600"/>
              <w:jc w:val="both"/>
              <w:rPr>
                <w:rFonts w:ascii="Times New Roman" w:hAnsi="Times New Roman" w:cs="Times New Roman"/>
                <w:sz w:val="24"/>
              </w:rPr>
            </w:pPr>
            <w:r>
              <w:rPr>
                <w:rFonts w:ascii="Times New Roman" w:hAnsi="Times New Roman" w:cs="Times New Roman"/>
                <w:sz w:val="24"/>
              </w:rPr>
              <w:t xml:space="preserve">6.2 </w:t>
            </w:r>
          </w:p>
        </w:tc>
        <w:tc>
          <w:tcPr>
            <w:tcW w:w="5445" w:type="dxa"/>
          </w:tcPr>
          <w:p w:rsidR="0039307F" w:rsidRDefault="001614B7">
            <w:pPr>
              <w:pStyle w:val="TableParagraph"/>
              <w:ind w:left="600" w:right="101" w:hangingChars="250" w:hanging="600"/>
              <w:jc w:val="both"/>
              <w:rPr>
                <w:rFonts w:ascii="Times New Roman" w:hAnsi="Times New Roman" w:cs="Times New Roman"/>
                <w:sz w:val="24"/>
              </w:rPr>
            </w:pPr>
            <w:r>
              <w:rPr>
                <w:rFonts w:ascii="Times New Roman" w:hAnsi="Times New Roman" w:cs="Times New Roman"/>
                <w:sz w:val="24"/>
              </w:rPr>
              <w:t>Simulink results of voltage  of bus 13</w:t>
            </w:r>
          </w:p>
        </w:tc>
        <w:tc>
          <w:tcPr>
            <w:tcW w:w="1020" w:type="dxa"/>
          </w:tcPr>
          <w:p w:rsidR="0039307F" w:rsidRDefault="001614B7">
            <w:pPr>
              <w:pStyle w:val="TableParagraph"/>
              <w:ind w:left="600" w:right="101" w:hangingChars="250" w:hanging="600"/>
              <w:jc w:val="both"/>
              <w:rPr>
                <w:rFonts w:ascii="Times New Roman" w:hAnsi="Times New Roman" w:cs="Times New Roman"/>
                <w:sz w:val="24"/>
              </w:rPr>
            </w:pPr>
            <w:r>
              <w:rPr>
                <w:rFonts w:ascii="Times New Roman" w:hAnsi="Times New Roman" w:cs="Times New Roman"/>
                <w:sz w:val="24"/>
              </w:rPr>
              <w:t>30</w:t>
            </w:r>
          </w:p>
        </w:tc>
      </w:tr>
      <w:tr w:rsidR="0039307F">
        <w:trPr>
          <w:trHeight w:val="292"/>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6.3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Simulink results of  </w:t>
            </w:r>
            <w:proofErr w:type="spellStart"/>
            <w:r>
              <w:rPr>
                <w:rFonts w:ascii="Times New Roman" w:hAnsi="Times New Roman" w:cs="Times New Roman"/>
                <w:sz w:val="24"/>
              </w:rPr>
              <w:t>of</w:t>
            </w:r>
            <w:proofErr w:type="spellEnd"/>
            <w:r>
              <w:rPr>
                <w:rFonts w:ascii="Times New Roman" w:hAnsi="Times New Roman" w:cs="Times New Roman"/>
                <w:sz w:val="24"/>
              </w:rPr>
              <w:t xml:space="preserve">  active power  bus 8</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31</w:t>
            </w:r>
          </w:p>
        </w:tc>
      </w:tr>
      <w:tr w:rsidR="0039307F">
        <w:trPr>
          <w:trHeight w:val="292"/>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6.4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Simulink results of  reactive power of bus 7</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31</w:t>
            </w:r>
          </w:p>
        </w:tc>
      </w:tr>
      <w:tr w:rsidR="0039307F">
        <w:trPr>
          <w:trHeight w:val="292"/>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6.5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Normal data sample</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32</w:t>
            </w:r>
          </w:p>
        </w:tc>
      </w:tr>
      <w:tr w:rsidR="0039307F">
        <w:trPr>
          <w:trHeight w:val="292"/>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6.6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Attacked sample</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32</w:t>
            </w:r>
          </w:p>
        </w:tc>
      </w:tr>
      <w:tr w:rsidR="0039307F">
        <w:trPr>
          <w:trHeight w:val="292"/>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6.7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Anomaly score</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33</w:t>
            </w:r>
          </w:p>
        </w:tc>
      </w:tr>
      <w:tr w:rsidR="0039307F">
        <w:trPr>
          <w:trHeight w:val="292"/>
        </w:trPr>
        <w:tc>
          <w:tcPr>
            <w:tcW w:w="97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 xml:space="preserve">6.8 </w:t>
            </w:r>
          </w:p>
        </w:tc>
        <w:tc>
          <w:tcPr>
            <w:tcW w:w="5445"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Graphical representation</w:t>
            </w:r>
          </w:p>
        </w:tc>
        <w:tc>
          <w:tcPr>
            <w:tcW w:w="1020" w:type="dxa"/>
          </w:tcPr>
          <w:p w:rsidR="0039307F" w:rsidRDefault="001614B7">
            <w:pPr>
              <w:pStyle w:val="TableParagraph"/>
              <w:ind w:right="101"/>
              <w:jc w:val="both"/>
              <w:rPr>
                <w:rFonts w:ascii="Times New Roman" w:hAnsi="Times New Roman" w:cs="Times New Roman"/>
                <w:sz w:val="24"/>
              </w:rPr>
            </w:pPr>
            <w:r>
              <w:rPr>
                <w:rFonts w:ascii="Times New Roman" w:hAnsi="Times New Roman" w:cs="Times New Roman"/>
                <w:sz w:val="24"/>
              </w:rPr>
              <w:t>33</w:t>
            </w:r>
          </w:p>
        </w:tc>
      </w:tr>
    </w:tbl>
    <w:p w:rsidR="0039307F" w:rsidRDefault="0039307F">
      <w:pPr>
        <w:pStyle w:val="BodyText"/>
        <w:jc w:val="both"/>
        <w:rPr>
          <w:rFonts w:ascii="Times New Roman" w:eastAsia="sans-serif" w:hAnsi="Times New Roman" w:cs="Times New Roman"/>
          <w:b/>
          <w:bCs/>
          <w:color w:val="333333"/>
        </w:rPr>
      </w:pPr>
    </w:p>
    <w:p w:rsidR="0039307F" w:rsidRDefault="0039307F">
      <w:pPr>
        <w:pStyle w:val="BodyText"/>
        <w:jc w:val="both"/>
        <w:rPr>
          <w:rFonts w:ascii="Times New Roman" w:eastAsia="sans-serif" w:hAnsi="Times New Roman" w:cs="Times New Roman"/>
          <w:b/>
          <w:bCs/>
          <w:color w:val="333333"/>
        </w:rPr>
      </w:pPr>
    </w:p>
    <w:p w:rsidR="0039307F" w:rsidRDefault="0039307F">
      <w:pPr>
        <w:pStyle w:val="BodyText"/>
        <w:jc w:val="both"/>
        <w:rPr>
          <w:rFonts w:ascii="Times New Roman" w:eastAsia="sans-serif" w:hAnsi="Times New Roman" w:cs="Times New Roman"/>
          <w:b/>
          <w:bCs/>
          <w:color w:val="333333"/>
        </w:rPr>
        <w:sectPr w:rsidR="0039307F">
          <w:footerReference w:type="default" r:id="rId11"/>
          <w:pgSz w:w="11906" w:h="16838"/>
          <w:pgMar w:top="1440" w:right="1440" w:bottom="1440" w:left="1440" w:header="720" w:footer="720" w:gutter="0"/>
          <w:cols w:space="720"/>
          <w:docGrid w:linePitch="360"/>
        </w:sectPr>
      </w:pPr>
    </w:p>
    <w:p w:rsidR="0039307F" w:rsidRDefault="001614B7">
      <w:pPr>
        <w:pStyle w:val="BodyText"/>
        <w:jc w:val="center"/>
        <w:rPr>
          <w:rFonts w:ascii="Times New Roman" w:eastAsia="sans-serif" w:hAnsi="Times New Roman" w:cs="Times New Roman"/>
          <w:b/>
          <w:bCs/>
          <w:color w:val="333333"/>
          <w:sz w:val="28"/>
          <w:szCs w:val="28"/>
        </w:rPr>
      </w:pPr>
      <w:r>
        <w:rPr>
          <w:rFonts w:ascii="Times New Roman" w:eastAsia="sans-serif" w:hAnsi="Times New Roman" w:cs="Times New Roman"/>
          <w:b/>
          <w:bCs/>
          <w:color w:val="333333"/>
          <w:sz w:val="28"/>
          <w:szCs w:val="28"/>
        </w:rPr>
        <w:lastRenderedPageBreak/>
        <w:t xml:space="preserve">  CHAPTER 1</w:t>
      </w:r>
    </w:p>
    <w:p w:rsidR="0039307F" w:rsidRPr="00BD3E0F" w:rsidRDefault="001614B7">
      <w:pPr>
        <w:pStyle w:val="BodyText"/>
        <w:jc w:val="center"/>
        <w:rPr>
          <w:rFonts w:ascii="Times New Roman" w:eastAsia="sans-serif" w:hAnsi="Times New Roman" w:cs="Times New Roman"/>
          <w:b/>
          <w:color w:val="333333"/>
        </w:rPr>
      </w:pPr>
      <w:r w:rsidRPr="00BD3E0F">
        <w:rPr>
          <w:rFonts w:ascii="Times New Roman" w:eastAsia="sans-serif" w:hAnsi="Times New Roman" w:cs="Times New Roman"/>
          <w:b/>
          <w:color w:val="333333"/>
        </w:rPr>
        <w:t xml:space="preserve">  INTRODUCTION</w:t>
      </w:r>
    </w:p>
    <w:p w:rsidR="0039307F" w:rsidRPr="00803B92" w:rsidRDefault="001614B7">
      <w:pPr>
        <w:numPr>
          <w:ilvl w:val="1"/>
          <w:numId w:val="1"/>
        </w:numPr>
        <w:spacing w:line="240" w:lineRule="auto"/>
        <w:rPr>
          <w:rFonts w:ascii="Times New Roman" w:hAnsi="Times New Roman" w:cs="Times New Roman"/>
          <w:b/>
          <w:bCs/>
          <w:i/>
          <w:iCs/>
          <w:sz w:val="28"/>
          <w:szCs w:val="28"/>
        </w:rPr>
      </w:pPr>
      <w:r w:rsidRPr="00803B92">
        <w:rPr>
          <w:rFonts w:ascii="Times New Roman" w:hAnsi="Times New Roman" w:cs="Times New Roman"/>
          <w:b/>
          <w:bCs/>
          <w:sz w:val="28"/>
          <w:szCs w:val="28"/>
        </w:rPr>
        <w:t>Introduction</w:t>
      </w:r>
    </w:p>
    <w:p w:rsidR="0039307F" w:rsidRDefault="001614B7" w:rsidP="00E7754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likelihood of </w:t>
      </w:r>
      <w:r w:rsidR="00E7754D">
        <w:rPr>
          <w:rFonts w:ascii="Times New Roman" w:hAnsi="Times New Roman" w:cs="Times New Roman"/>
          <w:sz w:val="24"/>
          <w:szCs w:val="24"/>
        </w:rPr>
        <w:t>cyber-attacks</w:t>
      </w:r>
      <w:r>
        <w:rPr>
          <w:rFonts w:ascii="Times New Roman" w:hAnsi="Times New Roman" w:cs="Times New Roman"/>
          <w:sz w:val="24"/>
          <w:szCs w:val="24"/>
        </w:rPr>
        <w:t xml:space="preserve"> and other mishaps rising as more devices are interconnected is one of the forthcoming difficulties that the current smart grid will confront, according to a </w:t>
      </w:r>
      <w:r w:rsidR="00E7754D">
        <w:rPr>
          <w:rFonts w:ascii="Times New Roman" w:hAnsi="Times New Roman" w:cs="Times New Roman"/>
          <w:sz w:val="24"/>
          <w:szCs w:val="24"/>
        </w:rPr>
        <w:t>literature</w:t>
      </w:r>
      <w:r>
        <w:rPr>
          <w:rFonts w:ascii="Times New Roman" w:hAnsi="Times New Roman" w:cs="Times New Roman"/>
          <w:sz w:val="24"/>
          <w:szCs w:val="24"/>
        </w:rPr>
        <w:t xml:space="preserve"> from the Electric Power Research Institute (EPRI). The size and complexity of the smart grid make cyber security an even greater challenge. To address cyber dangers and provide architectural and analytical countermeasures to stop such attacks, a number of researchers and standard bodies have created complete </w:t>
      </w:r>
      <w:r w:rsidR="00E7754D">
        <w:rPr>
          <w:rFonts w:ascii="Times New Roman" w:hAnsi="Times New Roman" w:cs="Times New Roman"/>
          <w:sz w:val="24"/>
          <w:szCs w:val="24"/>
        </w:rPr>
        <w:t>frameworks [</w:t>
      </w:r>
      <w:r>
        <w:rPr>
          <w:rFonts w:ascii="Times New Roman" w:hAnsi="Times New Roman" w:cs="Times New Roman"/>
          <w:sz w:val="24"/>
          <w:szCs w:val="24"/>
        </w:rPr>
        <w:t xml:space="preserve">1].                             </w:t>
      </w:r>
      <w:r>
        <w:rPr>
          <w:rFonts w:ascii="Times New Roman" w:hAnsi="Times New Roman" w:cs="Times New Roman"/>
          <w:color w:val="92D050"/>
          <w:sz w:val="24"/>
          <w:szCs w:val="24"/>
        </w:rPr>
        <w:t xml:space="preserve">  </w:t>
      </w:r>
      <w:r>
        <w:rPr>
          <w:rFonts w:ascii="Times New Roman" w:hAnsi="Times New Roman" w:cs="Times New Roman"/>
          <w:sz w:val="24"/>
          <w:szCs w:val="24"/>
        </w:rPr>
        <w:t xml:space="preserve">                                  </w:t>
      </w:r>
    </w:p>
    <w:p w:rsidR="0039307F" w:rsidRDefault="001614B7" w:rsidP="00E7754D">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Machine learning is of rising importance in cyber security. The primary objective of applying machine learning in cyber security is to make the process of assault detection more actionable, scalable and effective than traditional approaches, which require human intervention. To create intelligent security </w:t>
      </w:r>
      <w:r w:rsidR="00E7754D">
        <w:rPr>
          <w:rFonts w:ascii="Times New Roman" w:hAnsi="Times New Roman" w:cs="Times New Roman"/>
          <w:sz w:val="24"/>
          <w:szCs w:val="24"/>
        </w:rPr>
        <w:t>systems, it</w:t>
      </w:r>
      <w:r>
        <w:rPr>
          <w:rFonts w:ascii="Times New Roman" w:hAnsi="Times New Roman" w:cs="Times New Roman"/>
          <w:sz w:val="24"/>
          <w:szCs w:val="24"/>
        </w:rPr>
        <w:t xml:space="preserve"> is essential to identify hidden trends and insights in network data and to build a corresponding data-driven machine learning model to stop these </w:t>
      </w:r>
      <w:r w:rsidR="00E7754D">
        <w:rPr>
          <w:rFonts w:ascii="Times New Roman" w:hAnsi="Times New Roman" w:cs="Times New Roman"/>
          <w:sz w:val="24"/>
          <w:szCs w:val="24"/>
        </w:rPr>
        <w:t>attacks. Machine</w:t>
      </w:r>
      <w:r>
        <w:rPr>
          <w:rFonts w:ascii="Times New Roman" w:hAnsi="Times New Roman" w:cs="Times New Roman"/>
          <w:sz w:val="24"/>
          <w:szCs w:val="24"/>
        </w:rPr>
        <w:t xml:space="preserve"> learning can identify cyber security threats more effectively than other software-oriented methodologies, which lessens the workload on security analysts even though it cannot automate a full cyber security </w:t>
      </w:r>
      <w:r w:rsidR="00E7754D">
        <w:rPr>
          <w:rFonts w:ascii="Times New Roman" w:hAnsi="Times New Roman" w:cs="Times New Roman"/>
          <w:sz w:val="24"/>
          <w:szCs w:val="24"/>
        </w:rPr>
        <w:t>system [</w:t>
      </w:r>
      <w:r>
        <w:rPr>
          <w:rFonts w:ascii="Times New Roman" w:hAnsi="Times New Roman" w:cs="Times New Roman"/>
          <w:sz w:val="24"/>
          <w:szCs w:val="24"/>
        </w:rPr>
        <w:t>2</w:t>
      </w:r>
      <w:r w:rsidR="00E7754D">
        <w:rPr>
          <w:rFonts w:ascii="Times New Roman" w:hAnsi="Times New Roman" w:cs="Times New Roman"/>
          <w:sz w:val="24"/>
          <w:szCs w:val="24"/>
        </w:rPr>
        <w:t xml:space="preserve">, </w:t>
      </w:r>
      <w:r>
        <w:rPr>
          <w:rFonts w:ascii="Times New Roman" w:hAnsi="Times New Roman" w:cs="Times New Roman"/>
          <w:sz w:val="24"/>
          <w:szCs w:val="24"/>
        </w:rPr>
        <w:t xml:space="preserve">3].  </w:t>
      </w:r>
      <w:proofErr w:type="spellStart"/>
      <w:r>
        <w:rPr>
          <w:rFonts w:ascii="Times New Roman" w:hAnsi="Times New Roman" w:cs="Times New Roman"/>
          <w:bCs/>
          <w:sz w:val="24"/>
          <w:szCs w:val="24"/>
        </w:rPr>
        <w:t>Fei</w:t>
      </w:r>
      <w:proofErr w:type="spellEnd"/>
      <w:r>
        <w:rPr>
          <w:rFonts w:ascii="Times New Roman" w:hAnsi="Times New Roman" w:cs="Times New Roman"/>
          <w:bCs/>
          <w:sz w:val="24"/>
          <w:szCs w:val="24"/>
        </w:rPr>
        <w:t xml:space="preserve"> Tony Liu and </w:t>
      </w:r>
      <w:proofErr w:type="spellStart"/>
      <w:r>
        <w:rPr>
          <w:rFonts w:ascii="Times New Roman" w:hAnsi="Times New Roman" w:cs="Times New Roman"/>
          <w:bCs/>
          <w:sz w:val="24"/>
          <w:szCs w:val="24"/>
        </w:rPr>
        <w:t>Zhi</w:t>
      </w:r>
      <w:proofErr w:type="spellEnd"/>
      <w:r>
        <w:rPr>
          <w:rFonts w:ascii="Times New Roman" w:hAnsi="Times New Roman" w:cs="Times New Roman"/>
          <w:bCs/>
          <w:sz w:val="24"/>
          <w:szCs w:val="24"/>
        </w:rPr>
        <w:t xml:space="preserve">-Hua Zhou </w:t>
      </w:r>
      <w:r w:rsidR="00E7754D">
        <w:rPr>
          <w:rFonts w:ascii="Times New Roman" w:hAnsi="Times New Roman" w:cs="Times New Roman"/>
          <w:bCs/>
          <w:sz w:val="24"/>
          <w:szCs w:val="24"/>
        </w:rPr>
        <w:t xml:space="preserve">had </w:t>
      </w:r>
      <w:r>
        <w:rPr>
          <w:rFonts w:ascii="Times New Roman" w:hAnsi="Times New Roman" w:cs="Times New Roman"/>
          <w:bCs/>
          <w:sz w:val="24"/>
          <w:szCs w:val="24"/>
        </w:rPr>
        <w:t xml:space="preserve">created </w:t>
      </w:r>
      <w:r w:rsidR="00E7754D">
        <w:rPr>
          <w:rFonts w:ascii="Times New Roman" w:hAnsi="Times New Roman" w:cs="Times New Roman"/>
          <w:bCs/>
          <w:sz w:val="24"/>
          <w:szCs w:val="24"/>
        </w:rPr>
        <w:t xml:space="preserve">an algorithm, called </w:t>
      </w:r>
      <w:r>
        <w:rPr>
          <w:rFonts w:ascii="Times New Roman" w:hAnsi="Times New Roman" w:cs="Times New Roman"/>
          <w:bCs/>
          <w:sz w:val="24"/>
          <w:szCs w:val="24"/>
        </w:rPr>
        <w:t>Isolation Forest in 2008. It was put forth as a substitute for established anomaly detection techniques, which were costly computationally and prone to over-fitting. The technique is built on the hunch that anomalies can be more quickly distinguished from regular data points.</w:t>
      </w:r>
    </w:p>
    <w:p w:rsidR="0039307F" w:rsidRDefault="001614B7" w:rsidP="00E7754D">
      <w:pPr>
        <w:pStyle w:val="BodyText"/>
        <w:spacing w:line="360" w:lineRule="auto"/>
        <w:jc w:val="both"/>
        <w:rPr>
          <w:rFonts w:ascii="Times New Roman" w:eastAsia="sans-serif" w:hAnsi="Times New Roman" w:cs="Times New Roman"/>
          <w:shd w:val="clear" w:color="auto" w:fill="FFFFFF"/>
        </w:rPr>
      </w:pPr>
      <w:r>
        <w:rPr>
          <w:rFonts w:ascii="Times New Roman" w:eastAsia="sans-serif" w:hAnsi="Times New Roman" w:cs="Times New Roman"/>
          <w:shd w:val="clear" w:color="auto" w:fill="FFFFFF"/>
        </w:rPr>
        <w:t xml:space="preserve">First </w:t>
      </w:r>
      <w:r w:rsidR="00E7754D">
        <w:rPr>
          <w:rFonts w:ascii="Times New Roman" w:eastAsia="sans-serif" w:hAnsi="Times New Roman" w:cs="Times New Roman"/>
          <w:shd w:val="clear" w:color="auto" w:fill="FFFFFF"/>
        </w:rPr>
        <w:t xml:space="preserve">concern is the </w:t>
      </w:r>
      <w:r>
        <w:rPr>
          <w:rFonts w:ascii="Times New Roman" w:eastAsia="sans-serif" w:hAnsi="Times New Roman" w:cs="Times New Roman"/>
          <w:shd w:val="clear" w:color="auto" w:fill="FFFFFF"/>
        </w:rPr>
        <w:t xml:space="preserve">data availability, then the data confidentiality and </w:t>
      </w:r>
      <w:r w:rsidR="00E7754D">
        <w:rPr>
          <w:rFonts w:ascii="Times New Roman" w:eastAsia="sans-serif" w:hAnsi="Times New Roman" w:cs="Times New Roman"/>
          <w:shd w:val="clear" w:color="auto" w:fill="FFFFFF"/>
        </w:rPr>
        <w:t xml:space="preserve">finally the </w:t>
      </w:r>
      <w:r>
        <w:rPr>
          <w:rFonts w:ascii="Times New Roman" w:eastAsia="sans-serif" w:hAnsi="Times New Roman" w:cs="Times New Roman"/>
          <w:shd w:val="clear" w:color="auto" w:fill="FFFFFF"/>
        </w:rPr>
        <w:t xml:space="preserve">data integrity. The first wave of </w:t>
      </w:r>
      <w:r w:rsidR="00E7754D">
        <w:rPr>
          <w:rFonts w:ascii="Times New Roman" w:eastAsia="sans-serif" w:hAnsi="Times New Roman" w:cs="Times New Roman"/>
          <w:shd w:val="clear" w:color="auto" w:fill="FFFFFF"/>
        </w:rPr>
        <w:t>cyber-attacks</w:t>
      </w:r>
      <w:r>
        <w:rPr>
          <w:rFonts w:ascii="Times New Roman" w:eastAsia="sans-serif" w:hAnsi="Times New Roman" w:cs="Times New Roman"/>
          <w:shd w:val="clear" w:color="auto" w:fill="FFFFFF"/>
        </w:rPr>
        <w:t xml:space="preserve"> can be ascribed to Malware which are designed to cut access to the data or DDOS attacks which deny access to a website under attack. The second wave of cyber threats are characterized by “data theft”. Experts are now talking about a third wave known as </w:t>
      </w:r>
      <w:r w:rsidRPr="00136FCA">
        <w:rPr>
          <w:rFonts w:ascii="Times New Roman" w:eastAsia="sans-serif" w:hAnsi="Times New Roman" w:cs="Times New Roman"/>
          <w:iCs/>
          <w:shd w:val="clear" w:color="auto" w:fill="FFFFFF"/>
        </w:rPr>
        <w:t>Data Integrity Attacks</w:t>
      </w:r>
      <w:r>
        <w:rPr>
          <w:rFonts w:ascii="Times New Roman" w:eastAsia="sans-serif" w:hAnsi="Times New Roman" w:cs="Times New Roman"/>
          <w:i/>
          <w:iCs/>
          <w:shd w:val="clear" w:color="auto" w:fill="FFFFFF"/>
        </w:rPr>
        <w:t xml:space="preserve"> </w:t>
      </w:r>
      <w:r>
        <w:rPr>
          <w:rFonts w:ascii="Times New Roman" w:eastAsia="sans-serif" w:hAnsi="Times New Roman" w:cs="Times New Roman"/>
          <w:shd w:val="clear" w:color="auto" w:fill="FFFFFF"/>
        </w:rPr>
        <w:t xml:space="preserve">that neither prevent  from accessing data like an ordinary malware does nor do they steal  data like those ransom wares. Instead they compromises the </w:t>
      </w:r>
      <w:r w:rsidR="00E7754D">
        <w:rPr>
          <w:rFonts w:ascii="Times New Roman" w:eastAsia="sans-serif" w:hAnsi="Times New Roman" w:cs="Times New Roman"/>
          <w:shd w:val="clear" w:color="auto" w:fill="FFFFFF"/>
        </w:rPr>
        <w:t>integrity (i.e</w:t>
      </w:r>
      <w:r>
        <w:rPr>
          <w:rFonts w:ascii="Times New Roman" w:eastAsia="sans-serif" w:hAnsi="Times New Roman" w:cs="Times New Roman"/>
          <w:shd w:val="clear" w:color="auto" w:fill="FFFFFF"/>
        </w:rPr>
        <w:t xml:space="preserve">., accuracy and reliability) of </w:t>
      </w:r>
      <w:r w:rsidR="00E7754D">
        <w:rPr>
          <w:rFonts w:ascii="Times New Roman" w:eastAsia="sans-serif" w:hAnsi="Times New Roman" w:cs="Times New Roman"/>
          <w:shd w:val="clear" w:color="auto" w:fill="FFFFFF"/>
        </w:rPr>
        <w:t>the data</w:t>
      </w:r>
      <w:r>
        <w:rPr>
          <w:rFonts w:ascii="Times New Roman" w:eastAsia="sans-serif" w:hAnsi="Times New Roman" w:cs="Times New Roman"/>
          <w:shd w:val="clear" w:color="auto" w:fill="FFFFFF"/>
        </w:rPr>
        <w:t>.</w:t>
      </w:r>
    </w:p>
    <w:p w:rsidR="0039307F" w:rsidRPr="00803B92" w:rsidRDefault="001614B7">
      <w:pPr>
        <w:pStyle w:val="BodyText"/>
        <w:jc w:val="both"/>
        <w:rPr>
          <w:rFonts w:ascii="Times New Roman" w:eastAsia="sans-serif" w:hAnsi="Times New Roman" w:cs="Times New Roman"/>
          <w:b/>
          <w:color w:val="333333"/>
          <w:sz w:val="28"/>
          <w:szCs w:val="28"/>
        </w:rPr>
      </w:pPr>
      <w:r w:rsidRPr="00803B92">
        <w:rPr>
          <w:rFonts w:ascii="Times New Roman" w:eastAsia="sans-serif" w:hAnsi="Times New Roman" w:cs="Times New Roman"/>
          <w:b/>
          <w:color w:val="333333"/>
          <w:sz w:val="28"/>
          <w:szCs w:val="28"/>
        </w:rPr>
        <w:t xml:space="preserve">1.2 Related Work </w:t>
      </w:r>
    </w:p>
    <w:p w:rsidR="0039307F" w:rsidRDefault="001614B7" w:rsidP="00E7754D">
      <w:pPr>
        <w:pStyle w:val="BodyText"/>
        <w:spacing w:line="360" w:lineRule="auto"/>
        <w:jc w:val="both"/>
        <w:rPr>
          <w:rFonts w:ascii="Times New Roman" w:eastAsia="sans-serif" w:hAnsi="Times New Roman"/>
          <w:color w:val="333333"/>
        </w:rPr>
      </w:pPr>
      <w:r>
        <w:rPr>
          <w:rFonts w:ascii="Times New Roman" w:eastAsia="sans-serif" w:hAnsi="Times New Roman"/>
          <w:color w:val="333333"/>
        </w:rPr>
        <w:t xml:space="preserve">Information security is increasingly dependent on AI and machine learning, which can quickly </w:t>
      </w:r>
      <w:r w:rsidR="00E7754D">
        <w:rPr>
          <w:rFonts w:ascii="Times New Roman" w:eastAsia="sans-serif" w:hAnsi="Times New Roman"/>
          <w:color w:val="333333"/>
        </w:rPr>
        <w:t>analyze</w:t>
      </w:r>
      <w:r>
        <w:rPr>
          <w:rFonts w:ascii="Times New Roman" w:eastAsia="sans-serif" w:hAnsi="Times New Roman"/>
          <w:color w:val="333333"/>
        </w:rPr>
        <w:t xml:space="preserve"> millions of data sets and find a variety of cyber threats, from malware threats to dubious </w:t>
      </w:r>
      <w:r>
        <w:rPr>
          <w:rFonts w:ascii="Times New Roman" w:eastAsia="sans-serif" w:hAnsi="Times New Roman"/>
          <w:color w:val="333333"/>
        </w:rPr>
        <w:lastRenderedPageBreak/>
        <w:t xml:space="preserve">activity that could lead to a phishing </w:t>
      </w:r>
      <w:r w:rsidR="00E7754D">
        <w:rPr>
          <w:rFonts w:ascii="Times New Roman" w:eastAsia="sans-serif" w:hAnsi="Times New Roman"/>
          <w:color w:val="333333"/>
        </w:rPr>
        <w:t>attempt. For</w:t>
      </w:r>
      <w:r>
        <w:rPr>
          <w:rFonts w:ascii="Times New Roman" w:eastAsia="sans-serif" w:hAnsi="Times New Roman"/>
          <w:color w:val="333333"/>
        </w:rPr>
        <w:t xml:space="preserve"> the proposed work firstly research is done on t</w:t>
      </w:r>
      <w:r w:rsidR="00136FCA">
        <w:rPr>
          <w:rFonts w:ascii="Times New Roman" w:eastAsia="sans-serif" w:hAnsi="Times New Roman"/>
          <w:color w:val="333333"/>
        </w:rPr>
        <w:t xml:space="preserve">he architecture of a smart grid </w:t>
      </w:r>
      <w:r>
        <w:rPr>
          <w:rFonts w:ascii="Times New Roman" w:eastAsia="sans-serif" w:hAnsi="Times New Roman"/>
          <w:color w:val="333333"/>
        </w:rPr>
        <w:t>[4]</w:t>
      </w:r>
      <w:r w:rsidR="00136FCA">
        <w:rPr>
          <w:rFonts w:ascii="Times New Roman" w:eastAsia="sans-serif" w:hAnsi="Times New Roman"/>
          <w:color w:val="333333"/>
        </w:rPr>
        <w:t>.</w:t>
      </w:r>
      <w:r>
        <w:rPr>
          <w:rFonts w:ascii="Times New Roman" w:eastAsia="sans-serif" w:hAnsi="Times New Roman"/>
          <w:color w:val="333333"/>
        </w:rPr>
        <w:t xml:space="preserve"> </w:t>
      </w:r>
      <w:r w:rsidR="00136FCA">
        <w:rPr>
          <w:rFonts w:ascii="Times New Roman" w:eastAsia="sans-serif" w:hAnsi="Times New Roman"/>
          <w:color w:val="333333"/>
        </w:rPr>
        <w:t>The</w:t>
      </w:r>
      <w:r>
        <w:rPr>
          <w:rFonts w:ascii="Times New Roman" w:eastAsia="sans-serif" w:hAnsi="Times New Roman"/>
          <w:color w:val="333333"/>
        </w:rPr>
        <w:t xml:space="preserve"> cyber security threats to a smart grid network is studied from various scholarly articles, papers and journals</w:t>
      </w:r>
      <w:r w:rsidR="00136FCA">
        <w:rPr>
          <w:rFonts w:ascii="Times New Roman" w:eastAsia="sans-serif" w:hAnsi="Times New Roman"/>
          <w:color w:val="333333"/>
        </w:rPr>
        <w:t xml:space="preserve"> </w:t>
      </w:r>
      <w:r>
        <w:rPr>
          <w:rFonts w:ascii="Times New Roman" w:eastAsia="sans-serif" w:hAnsi="Times New Roman"/>
          <w:color w:val="333333"/>
        </w:rPr>
        <w:t>[1</w:t>
      </w:r>
      <w:proofErr w:type="gramStart"/>
      <w:r w:rsidR="00136FCA">
        <w:rPr>
          <w:rFonts w:ascii="Times New Roman" w:eastAsia="sans-serif" w:hAnsi="Times New Roman"/>
          <w:color w:val="333333"/>
        </w:rPr>
        <w:t>,</w:t>
      </w:r>
      <w:r>
        <w:rPr>
          <w:rFonts w:ascii="Times New Roman" w:eastAsia="sans-serif" w:hAnsi="Times New Roman"/>
          <w:color w:val="333333"/>
        </w:rPr>
        <w:t>2</w:t>
      </w:r>
      <w:proofErr w:type="gramEnd"/>
      <w:r>
        <w:rPr>
          <w:rFonts w:ascii="Times New Roman" w:eastAsia="sans-serif" w:hAnsi="Times New Roman"/>
          <w:color w:val="333333"/>
        </w:rPr>
        <w:t xml:space="preserve">]. </w:t>
      </w:r>
      <w:r w:rsidRPr="00136FCA">
        <w:rPr>
          <w:rFonts w:ascii="Times New Roman" w:eastAsia="sans-serif" w:hAnsi="Times New Roman"/>
          <w:iCs/>
          <w:color w:val="333333"/>
        </w:rPr>
        <w:t>Data Integrity Assault</w:t>
      </w:r>
      <w:r>
        <w:rPr>
          <w:rFonts w:ascii="Times New Roman" w:eastAsia="sans-serif" w:hAnsi="Times New Roman"/>
          <w:i/>
          <w:iCs/>
          <w:color w:val="333333"/>
        </w:rPr>
        <w:t xml:space="preserve"> </w:t>
      </w:r>
      <w:r>
        <w:rPr>
          <w:rFonts w:ascii="Times New Roman" w:eastAsia="sans-serif" w:hAnsi="Times New Roman"/>
          <w:color w:val="333333"/>
        </w:rPr>
        <w:t xml:space="preserve">is chosen as the threat to be considered for the study. Use of artificial intelligence in cyber security is </w:t>
      </w:r>
      <w:proofErr w:type="gramStart"/>
      <w:r>
        <w:rPr>
          <w:rFonts w:ascii="Times New Roman" w:eastAsia="sans-serif" w:hAnsi="Times New Roman"/>
          <w:color w:val="333333"/>
        </w:rPr>
        <w:t>studied</w:t>
      </w:r>
      <w:r w:rsidR="00136FCA">
        <w:rPr>
          <w:rFonts w:ascii="Times New Roman" w:eastAsia="sans-serif" w:hAnsi="Times New Roman"/>
          <w:color w:val="333333"/>
        </w:rPr>
        <w:t xml:space="preserve">  [</w:t>
      </w:r>
      <w:proofErr w:type="gramEnd"/>
      <w:r>
        <w:rPr>
          <w:rFonts w:ascii="Times New Roman" w:eastAsia="sans-serif" w:hAnsi="Times New Roman"/>
          <w:color w:val="333333"/>
        </w:rPr>
        <w:t xml:space="preserve">5]. An extensive research on use of machine learning for cyber security is done and “Isolation Forest” </w:t>
      </w:r>
      <w:r w:rsidR="00136FCA">
        <w:rPr>
          <w:rFonts w:ascii="Times New Roman" w:eastAsia="sans-serif" w:hAnsi="Times New Roman"/>
          <w:color w:val="333333"/>
        </w:rPr>
        <w:t xml:space="preserve">algorithm has been </w:t>
      </w:r>
      <w:r>
        <w:rPr>
          <w:rFonts w:ascii="Times New Roman" w:eastAsia="sans-serif" w:hAnsi="Times New Roman"/>
          <w:color w:val="333333"/>
        </w:rPr>
        <w:t xml:space="preserve">chosen for the </w:t>
      </w:r>
      <w:r w:rsidR="00136FCA">
        <w:rPr>
          <w:rFonts w:ascii="Times New Roman" w:eastAsia="sans-serif" w:hAnsi="Times New Roman"/>
          <w:color w:val="333333"/>
        </w:rPr>
        <w:t>cyber-attack</w:t>
      </w:r>
      <w:r>
        <w:rPr>
          <w:rFonts w:ascii="Times New Roman" w:eastAsia="sans-serif" w:hAnsi="Times New Roman"/>
          <w:color w:val="333333"/>
        </w:rPr>
        <w:t xml:space="preserve"> detection method for the project. Previous studies on use of Isolation Forest algorithm are </w:t>
      </w:r>
      <w:r w:rsidR="00136FCA">
        <w:rPr>
          <w:rFonts w:ascii="Times New Roman" w:eastAsia="sans-serif" w:hAnsi="Times New Roman"/>
          <w:color w:val="333333"/>
        </w:rPr>
        <w:t>studied</w:t>
      </w:r>
      <w:r>
        <w:rPr>
          <w:rFonts w:ascii="Times New Roman" w:eastAsia="sans-serif" w:hAnsi="Times New Roman"/>
          <w:color w:val="333333"/>
        </w:rPr>
        <w:t xml:space="preserve">. Power system modeling is done </w:t>
      </w:r>
      <w:r w:rsidR="00136FCA">
        <w:rPr>
          <w:rFonts w:ascii="Times New Roman" w:eastAsia="sans-serif" w:hAnsi="Times New Roman"/>
          <w:color w:val="333333"/>
        </w:rPr>
        <w:t>using</w:t>
      </w:r>
      <w:r>
        <w:rPr>
          <w:rFonts w:ascii="Times New Roman" w:eastAsia="sans-serif" w:hAnsi="Times New Roman"/>
          <w:color w:val="333333"/>
        </w:rPr>
        <w:t xml:space="preserve"> </w:t>
      </w:r>
      <w:proofErr w:type="spellStart"/>
      <w:r>
        <w:rPr>
          <w:rFonts w:ascii="Times New Roman" w:eastAsia="sans-serif" w:hAnsi="Times New Roman"/>
          <w:i/>
          <w:iCs/>
          <w:color w:val="333333"/>
        </w:rPr>
        <w:t>Matlab</w:t>
      </w:r>
      <w:proofErr w:type="spellEnd"/>
      <w:r>
        <w:rPr>
          <w:rFonts w:ascii="Times New Roman" w:eastAsia="sans-serif" w:hAnsi="Times New Roman"/>
          <w:color w:val="333333"/>
        </w:rPr>
        <w:t xml:space="preserve"> software. Designing of the power system is done with careful consideration of our main aim </w:t>
      </w:r>
      <w:r w:rsidR="00136FCA">
        <w:rPr>
          <w:rFonts w:ascii="Times New Roman" w:eastAsia="sans-serif" w:hAnsi="Times New Roman"/>
          <w:color w:val="333333"/>
        </w:rPr>
        <w:t>of detection</w:t>
      </w:r>
      <w:r>
        <w:rPr>
          <w:rFonts w:ascii="Times New Roman" w:eastAsia="sans-serif" w:hAnsi="Times New Roman"/>
          <w:color w:val="333333"/>
        </w:rPr>
        <w:t xml:space="preserve"> </w:t>
      </w:r>
      <w:r w:rsidR="00136FCA">
        <w:rPr>
          <w:rFonts w:ascii="Times New Roman" w:eastAsia="sans-serif" w:hAnsi="Times New Roman"/>
          <w:color w:val="333333"/>
        </w:rPr>
        <w:t>of cyber-attack</w:t>
      </w:r>
      <w:r>
        <w:rPr>
          <w:rFonts w:ascii="Times New Roman" w:eastAsia="sans-serif" w:hAnsi="Times New Roman"/>
          <w:color w:val="333333"/>
        </w:rPr>
        <w:t xml:space="preserve"> in a smart grid environment.</w:t>
      </w:r>
      <w:r w:rsidR="00136FCA">
        <w:rPr>
          <w:rFonts w:ascii="Times New Roman" w:eastAsia="sans-serif" w:hAnsi="Times New Roman"/>
          <w:color w:val="333333"/>
        </w:rPr>
        <w:t xml:space="preserve"> </w:t>
      </w:r>
      <w:r>
        <w:rPr>
          <w:rFonts w:ascii="Times New Roman" w:eastAsia="sans-serif" w:hAnsi="Times New Roman"/>
          <w:color w:val="333333"/>
        </w:rPr>
        <w:t xml:space="preserve">Related works that are studied are cited accordingly in </w:t>
      </w:r>
      <w:r w:rsidR="00136FCA">
        <w:rPr>
          <w:rFonts w:ascii="Times New Roman" w:eastAsia="sans-serif" w:hAnsi="Times New Roman"/>
          <w:color w:val="333333"/>
        </w:rPr>
        <w:t>reference. Previously designing</w:t>
      </w:r>
      <w:r>
        <w:rPr>
          <w:rFonts w:ascii="Times New Roman" w:eastAsia="sans-serif" w:hAnsi="Times New Roman"/>
          <w:color w:val="333333"/>
        </w:rPr>
        <w:t xml:space="preserve"> of a smart grid and collecting the electrical parameters and then specifically providing an approach to contribute a method for data integrity assault detection is not made and hence this is done in this </w:t>
      </w:r>
      <w:r w:rsidR="00136FCA">
        <w:rPr>
          <w:rFonts w:ascii="Times New Roman" w:eastAsia="sans-serif" w:hAnsi="Times New Roman"/>
          <w:color w:val="333333"/>
        </w:rPr>
        <w:t>work based</w:t>
      </w:r>
      <w:r>
        <w:rPr>
          <w:rFonts w:ascii="Times New Roman" w:eastAsia="sans-serif" w:hAnsi="Times New Roman"/>
          <w:color w:val="333333"/>
        </w:rPr>
        <w:t xml:space="preserve"> on study of all related works.</w:t>
      </w:r>
    </w:p>
    <w:p w:rsidR="0039307F" w:rsidRPr="00803B92" w:rsidRDefault="001614B7">
      <w:pPr>
        <w:pStyle w:val="BodyText"/>
        <w:jc w:val="both"/>
        <w:rPr>
          <w:rFonts w:ascii="Times New Roman" w:hAnsi="Times New Roman" w:cs="Times New Roman"/>
          <w:b/>
          <w:sz w:val="28"/>
          <w:szCs w:val="28"/>
          <w:lang w:eastAsia="zh-CN"/>
        </w:rPr>
      </w:pPr>
      <w:r w:rsidRPr="00803B92">
        <w:rPr>
          <w:rFonts w:ascii="Times New Roman" w:hAnsi="Times New Roman" w:cs="Times New Roman"/>
          <w:b/>
          <w:sz w:val="28"/>
          <w:szCs w:val="28"/>
          <w:lang w:eastAsia="zh-CN"/>
        </w:rPr>
        <w:t>1.3 Motivation</w:t>
      </w:r>
    </w:p>
    <w:p w:rsidR="0039307F" w:rsidRDefault="001614B7" w:rsidP="00136FCA">
      <w:pPr>
        <w:spacing w:line="360" w:lineRule="auto"/>
        <w:jc w:val="both"/>
        <w:rPr>
          <w:rFonts w:ascii="Times New Roman" w:hAnsi="Times New Roman" w:cs="Times New Roman"/>
          <w:iCs/>
          <w:sz w:val="24"/>
          <w:szCs w:val="24"/>
        </w:rPr>
      </w:pPr>
      <w:r>
        <w:rPr>
          <w:rFonts w:ascii="Times New Roman" w:hAnsi="Times New Roman" w:cs="Times New Roman"/>
          <w:sz w:val="24"/>
          <w:szCs w:val="24"/>
          <w:lang w:eastAsia="zh-CN"/>
        </w:rPr>
        <w:t xml:space="preserve">The power industry is </w:t>
      </w:r>
      <w:r w:rsidR="00136FCA">
        <w:rPr>
          <w:rFonts w:ascii="Times New Roman" w:hAnsi="Times New Roman" w:cs="Times New Roman"/>
          <w:sz w:val="24"/>
          <w:szCs w:val="24"/>
          <w:lang w:eastAsia="zh-CN"/>
        </w:rPr>
        <w:t>facing cyber</w:t>
      </w:r>
      <w:r>
        <w:rPr>
          <w:rFonts w:ascii="Times New Roman" w:hAnsi="Times New Roman" w:cs="Times New Roman"/>
          <w:sz w:val="24"/>
          <w:szCs w:val="24"/>
          <w:lang w:eastAsia="zh-CN"/>
        </w:rPr>
        <w:t xml:space="preserve">-attacks that can impact the power grid with serious implications. </w:t>
      </w:r>
      <w:r w:rsidR="00136FCA">
        <w:rPr>
          <w:rFonts w:ascii="Times New Roman" w:hAnsi="Times New Roman" w:cs="Times New Roman"/>
          <w:sz w:val="24"/>
          <w:szCs w:val="24"/>
          <w:lang w:eastAsia="zh-CN"/>
        </w:rPr>
        <w:t>The work</w:t>
      </w:r>
      <w:r>
        <w:rPr>
          <w:rFonts w:ascii="Times New Roman" w:hAnsi="Times New Roman" w:cs="Times New Roman"/>
          <w:sz w:val="24"/>
          <w:szCs w:val="24"/>
          <w:lang w:eastAsia="zh-CN"/>
        </w:rPr>
        <w:t xml:space="preserve"> is motivated by global serious smart grid attacks and </w:t>
      </w:r>
      <w:r w:rsidR="00136FCA">
        <w:rPr>
          <w:rFonts w:ascii="Times New Roman" w:hAnsi="Times New Roman" w:cs="Times New Roman"/>
          <w:sz w:val="24"/>
          <w:szCs w:val="24"/>
          <w:lang w:eastAsia="zh-CN"/>
        </w:rPr>
        <w:t>damages [</w:t>
      </w:r>
      <w:r>
        <w:rPr>
          <w:rFonts w:ascii="Times New Roman" w:hAnsi="Times New Roman" w:cs="Times New Roman"/>
          <w:sz w:val="24"/>
          <w:szCs w:val="24"/>
          <w:lang w:eastAsia="zh-CN"/>
        </w:rPr>
        <w:t>1].</w:t>
      </w:r>
      <w:r w:rsidR="00136FCA">
        <w:rPr>
          <w:rFonts w:ascii="Times New Roman" w:hAnsi="Times New Roman" w:cs="Times New Roman"/>
          <w:sz w:val="24"/>
          <w:szCs w:val="24"/>
          <w:lang w:eastAsia="zh-CN"/>
        </w:rPr>
        <w:t xml:space="preserve"> </w:t>
      </w:r>
      <w:r>
        <w:rPr>
          <w:rFonts w:ascii="Times New Roman" w:hAnsi="Times New Roman" w:cs="Times New Roman"/>
          <w:sz w:val="24"/>
          <w:szCs w:val="24"/>
        </w:rPr>
        <w:t xml:space="preserve">Due to the high dependence of the smart grid on computer networks and other related technologies, </w:t>
      </w:r>
      <w:r w:rsidR="00136FCA">
        <w:rPr>
          <w:rFonts w:ascii="Times New Roman" w:hAnsi="Times New Roman" w:cs="Times New Roman"/>
          <w:sz w:val="24"/>
          <w:szCs w:val="24"/>
        </w:rPr>
        <w:t>cyber-attacks</w:t>
      </w:r>
      <w:r>
        <w:rPr>
          <w:rFonts w:ascii="Times New Roman" w:hAnsi="Times New Roman" w:cs="Times New Roman"/>
          <w:sz w:val="24"/>
          <w:szCs w:val="24"/>
        </w:rPr>
        <w:t xml:space="preserve"> interfere with the normal operation of power systems. Once the power grid is attacked, it will cause immeasurable losses to normal production and life.   </w:t>
      </w:r>
      <w:r w:rsidR="00136FCA">
        <w:rPr>
          <w:rFonts w:ascii="Times New Roman" w:hAnsi="Times New Roman" w:cs="Times New Roman"/>
          <w:sz w:val="24"/>
          <w:szCs w:val="24"/>
        </w:rPr>
        <w:t xml:space="preserve">The </w:t>
      </w:r>
      <w:r w:rsidRPr="00136FCA">
        <w:rPr>
          <w:rFonts w:ascii="Times New Roman" w:hAnsi="Times New Roman" w:cs="Times New Roman"/>
          <w:iCs/>
          <w:sz w:val="24"/>
          <w:szCs w:val="24"/>
        </w:rPr>
        <w:t xml:space="preserve">serious smart grid attacks and damages </w:t>
      </w:r>
      <w:r w:rsidR="00136FCA">
        <w:rPr>
          <w:rFonts w:ascii="Times New Roman" w:hAnsi="Times New Roman" w:cs="Times New Roman"/>
          <w:iCs/>
          <w:sz w:val="24"/>
          <w:szCs w:val="24"/>
        </w:rPr>
        <w:t xml:space="preserve">happen globally in recent times </w:t>
      </w:r>
      <w:r w:rsidRPr="00136FCA">
        <w:rPr>
          <w:rFonts w:ascii="Times New Roman" w:hAnsi="Times New Roman" w:cs="Times New Roman"/>
          <w:iCs/>
          <w:sz w:val="24"/>
          <w:szCs w:val="24"/>
        </w:rPr>
        <w:t xml:space="preserve">are shown </w:t>
      </w:r>
      <w:r w:rsidR="00136FCA">
        <w:rPr>
          <w:rFonts w:ascii="Times New Roman" w:hAnsi="Times New Roman" w:cs="Times New Roman"/>
          <w:iCs/>
          <w:sz w:val="24"/>
          <w:szCs w:val="24"/>
        </w:rPr>
        <w:t>in Table 1</w:t>
      </w:r>
      <w:r w:rsidRPr="00136FCA">
        <w:rPr>
          <w:rFonts w:ascii="Times New Roman" w:hAnsi="Times New Roman" w:cs="Times New Roman"/>
          <w:iCs/>
          <w:sz w:val="24"/>
          <w:szCs w:val="24"/>
        </w:rPr>
        <w:t>.</w:t>
      </w:r>
      <w:r w:rsidR="00D94286">
        <w:rPr>
          <w:rFonts w:ascii="Times New Roman" w:hAnsi="Times New Roman" w:cs="Times New Roman"/>
          <w:iCs/>
          <w:sz w:val="24"/>
          <w:szCs w:val="24"/>
        </w:rPr>
        <w:t>1.</w:t>
      </w:r>
    </w:p>
    <w:p w:rsidR="00136FCA" w:rsidRDefault="00136FCA" w:rsidP="00136FCA">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Summarizing the attacks against smart grids, it is found that the reasons for these losses mainly include two aspects, namely, the vulnerability of the smart grid and </w:t>
      </w:r>
      <w:r w:rsidR="00803B92">
        <w:rPr>
          <w:rFonts w:ascii="Times New Roman" w:eastAsia="SimSun" w:hAnsi="Times New Roman" w:cs="Times New Roman"/>
          <w:sz w:val="24"/>
          <w:szCs w:val="24"/>
        </w:rPr>
        <w:t>cyber-attacks</w:t>
      </w:r>
      <w:r>
        <w:rPr>
          <w:rFonts w:ascii="Times New Roman" w:eastAsia="SimSun" w:hAnsi="Times New Roman" w:cs="Times New Roman"/>
          <w:sz w:val="24"/>
          <w:szCs w:val="24"/>
        </w:rPr>
        <w:t xml:space="preserve"> launched by exploiting vulnerabilities. Therefore</w:t>
      </w:r>
      <w:r w:rsidR="00803B92">
        <w:rPr>
          <w:rFonts w:ascii="Times New Roman" w:eastAsia="SimSun" w:hAnsi="Times New Roman" w:cs="Times New Roman"/>
          <w:sz w:val="24"/>
          <w:szCs w:val="24"/>
        </w:rPr>
        <w:t>,</w:t>
      </w:r>
      <w:r>
        <w:rPr>
          <w:rFonts w:ascii="Times New Roman" w:eastAsia="SimSun" w:hAnsi="Times New Roman" w:cs="Times New Roman"/>
          <w:sz w:val="24"/>
          <w:szCs w:val="24"/>
        </w:rPr>
        <w:t xml:space="preserve"> it is necessary to find ways to protect the system from these attacks </w:t>
      </w:r>
      <w:r w:rsidR="00803B92">
        <w:rPr>
          <w:rFonts w:ascii="Times New Roman" w:eastAsia="SimSun" w:hAnsi="Times New Roman" w:cs="Times New Roman"/>
          <w:sz w:val="24"/>
          <w:szCs w:val="24"/>
        </w:rPr>
        <w:t>to prevent damages.</w:t>
      </w:r>
    </w:p>
    <w:p w:rsidR="00136FCA" w:rsidRPr="00136FCA" w:rsidRDefault="00136FCA" w:rsidP="00136FCA">
      <w:pPr>
        <w:spacing w:line="360" w:lineRule="auto"/>
        <w:jc w:val="both"/>
        <w:rPr>
          <w:rFonts w:ascii="Times New Roman" w:hAnsi="Times New Roman" w:cs="Times New Roman"/>
          <w:sz w:val="24"/>
          <w:szCs w:val="24"/>
        </w:rPr>
      </w:pPr>
    </w:p>
    <w:tbl>
      <w:tblPr>
        <w:tblStyle w:val="TableGrid"/>
        <w:tblpPr w:leftFromText="180" w:rightFromText="180" w:vertAnchor="page" w:horzAnchor="margin" w:tblpY="1936"/>
        <w:tblW w:w="9097" w:type="dxa"/>
        <w:tblLayout w:type="fixed"/>
        <w:tblLook w:val="04A0" w:firstRow="1" w:lastRow="0" w:firstColumn="1" w:lastColumn="0" w:noHBand="0" w:noVBand="1"/>
      </w:tblPr>
      <w:tblGrid>
        <w:gridCol w:w="1768"/>
        <w:gridCol w:w="1689"/>
        <w:gridCol w:w="1702"/>
        <w:gridCol w:w="3938"/>
      </w:tblGrid>
      <w:tr w:rsidR="00136FCA" w:rsidTr="00136FCA">
        <w:trPr>
          <w:trHeight w:val="941"/>
        </w:trPr>
        <w:tc>
          <w:tcPr>
            <w:tcW w:w="1768" w:type="dxa"/>
          </w:tcPr>
          <w:p w:rsidR="00136FCA" w:rsidRDefault="00136FCA" w:rsidP="00136FCA">
            <w:pPr>
              <w:spacing w:after="0" w:line="240" w:lineRule="auto"/>
              <w:rPr>
                <w:rFonts w:ascii="Times New Roman" w:hAnsi="Times New Roman" w:cs="Times New Roman"/>
                <w:b/>
                <w:sz w:val="24"/>
                <w:szCs w:val="24"/>
              </w:rPr>
            </w:pPr>
            <w:r>
              <w:rPr>
                <w:rFonts w:ascii="Times New Roman" w:hAnsi="Times New Roman" w:cs="Times New Roman" w:hint="eastAsia"/>
                <w:b/>
                <w:sz w:val="24"/>
                <w:szCs w:val="24"/>
              </w:rPr>
              <w:lastRenderedPageBreak/>
              <w:t>Time</w:t>
            </w:r>
          </w:p>
        </w:tc>
        <w:tc>
          <w:tcPr>
            <w:tcW w:w="1689" w:type="dxa"/>
          </w:tcPr>
          <w:p w:rsidR="00136FCA" w:rsidRDefault="00136FCA" w:rsidP="00136FCA">
            <w:pPr>
              <w:spacing w:after="0" w:line="240" w:lineRule="auto"/>
              <w:rPr>
                <w:rFonts w:ascii="Times New Roman" w:hAnsi="Times New Roman" w:cs="Times New Roman"/>
                <w:b/>
                <w:sz w:val="24"/>
                <w:szCs w:val="24"/>
              </w:rPr>
            </w:pPr>
            <w:r>
              <w:rPr>
                <w:rFonts w:ascii="Times New Roman" w:hAnsi="Times New Roman" w:cs="Times New Roman" w:hint="eastAsia"/>
                <w:b/>
                <w:sz w:val="24"/>
                <w:szCs w:val="24"/>
              </w:rPr>
              <w:t>Attack Targets</w:t>
            </w:r>
            <w:r>
              <w:rPr>
                <w:rFonts w:ascii="Times New Roman" w:hAnsi="Times New Roman" w:cs="Times New Roman"/>
                <w:b/>
                <w:sz w:val="24"/>
                <w:szCs w:val="24"/>
              </w:rPr>
              <w:t xml:space="preserve"> and Place</w:t>
            </w:r>
          </w:p>
        </w:tc>
        <w:tc>
          <w:tcPr>
            <w:tcW w:w="1702" w:type="dxa"/>
          </w:tcPr>
          <w:p w:rsidR="00136FCA" w:rsidRDefault="00136FCA" w:rsidP="00136FCA">
            <w:pPr>
              <w:spacing w:after="0" w:line="240" w:lineRule="auto"/>
              <w:rPr>
                <w:rFonts w:ascii="Times New Roman" w:hAnsi="Times New Roman" w:cs="Times New Roman"/>
                <w:b/>
                <w:sz w:val="24"/>
                <w:szCs w:val="24"/>
              </w:rPr>
            </w:pPr>
            <w:r>
              <w:rPr>
                <w:rFonts w:ascii="Times New Roman" w:hAnsi="Times New Roman" w:cs="Times New Roman" w:hint="eastAsia"/>
                <w:b/>
                <w:sz w:val="24"/>
                <w:szCs w:val="24"/>
              </w:rPr>
              <w:t>Attack methods</w:t>
            </w:r>
          </w:p>
        </w:tc>
        <w:tc>
          <w:tcPr>
            <w:tcW w:w="3938" w:type="dxa"/>
          </w:tcPr>
          <w:p w:rsidR="00136FCA" w:rsidRDefault="00136FCA" w:rsidP="00136FCA">
            <w:pPr>
              <w:spacing w:after="0" w:line="240" w:lineRule="auto"/>
              <w:rPr>
                <w:rFonts w:ascii="Times New Roman" w:hAnsi="Times New Roman" w:cs="Times New Roman"/>
                <w:b/>
                <w:sz w:val="24"/>
                <w:szCs w:val="24"/>
              </w:rPr>
            </w:pPr>
            <w:r>
              <w:rPr>
                <w:rFonts w:ascii="Times New Roman" w:hAnsi="Times New Roman" w:cs="Times New Roman" w:hint="eastAsia"/>
                <w:b/>
                <w:sz w:val="24"/>
                <w:szCs w:val="24"/>
              </w:rPr>
              <w:t>Consequence</w:t>
            </w:r>
            <w:r>
              <w:rPr>
                <w:rFonts w:ascii="Times New Roman" w:hAnsi="Times New Roman" w:cs="Times New Roman"/>
                <w:b/>
                <w:sz w:val="24"/>
                <w:szCs w:val="24"/>
              </w:rPr>
              <w:t>s</w:t>
            </w:r>
          </w:p>
        </w:tc>
      </w:tr>
      <w:tr w:rsidR="00136FCA" w:rsidTr="00136FCA">
        <w:trPr>
          <w:trHeight w:val="1520"/>
        </w:trPr>
        <w:tc>
          <w:tcPr>
            <w:tcW w:w="176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June 2017</w:t>
            </w:r>
          </w:p>
        </w:tc>
        <w:tc>
          <w:tcPr>
            <w:tcW w:w="1689"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Chernobyl nuclear power plant</w:t>
            </w:r>
          </w:p>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Ukraine</w:t>
            </w:r>
          </w:p>
        </w:tc>
        <w:tc>
          <w:tcPr>
            <w:tcW w:w="1702" w:type="dxa"/>
          </w:tcPr>
          <w:p w:rsidR="00136FCA" w:rsidRDefault="00136FCA" w:rsidP="00136FCA">
            <w:pPr>
              <w:spacing w:after="0" w:line="240" w:lineRule="auto"/>
              <w:rPr>
                <w:rFonts w:ascii="Times New Roman" w:hAnsi="Times New Roman" w:cs="Times New Roman"/>
                <w:sz w:val="24"/>
                <w:szCs w:val="24"/>
              </w:rPr>
            </w:pPr>
            <w:proofErr w:type="spellStart"/>
            <w:r>
              <w:rPr>
                <w:rFonts w:ascii="Times New Roman" w:hAnsi="Times New Roman" w:cs="Times New Roman" w:hint="eastAsia"/>
                <w:sz w:val="24"/>
                <w:szCs w:val="24"/>
              </w:rPr>
              <w:t>Petya</w:t>
            </w:r>
            <w:proofErr w:type="spellEnd"/>
            <w:r>
              <w:rPr>
                <w:rFonts w:ascii="Times New Roman" w:hAnsi="Times New Roman" w:cs="Times New Roman" w:hint="eastAsia"/>
                <w:sz w:val="24"/>
                <w:szCs w:val="24"/>
              </w:rPr>
              <w:t xml:space="preserve"> blackmail virus </w:t>
            </w:r>
          </w:p>
        </w:tc>
        <w:tc>
          <w:tcPr>
            <w:tcW w:w="393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 xml:space="preserve">Several national power facilities were </w:t>
            </w:r>
            <w:r w:rsidR="00D94286">
              <w:rPr>
                <w:rFonts w:ascii="Times New Roman" w:hAnsi="Times New Roman" w:cs="Times New Roman"/>
                <w:sz w:val="24"/>
                <w:szCs w:val="24"/>
              </w:rPr>
              <w:t>infected, resulting</w:t>
            </w:r>
            <w:r>
              <w:rPr>
                <w:rFonts w:ascii="Times New Roman" w:hAnsi="Times New Roman" w:cs="Times New Roman" w:hint="eastAsia"/>
                <w:sz w:val="24"/>
                <w:szCs w:val="24"/>
              </w:rPr>
              <w:t xml:space="preserve"> in </w:t>
            </w:r>
            <w:r w:rsidR="00D94286">
              <w:rPr>
                <w:rFonts w:ascii="Times New Roman" w:hAnsi="Times New Roman" w:cs="Times New Roman"/>
                <w:sz w:val="24"/>
                <w:szCs w:val="24"/>
              </w:rPr>
              <w:t>abnormal operations</w:t>
            </w:r>
            <w:r>
              <w:rPr>
                <w:rFonts w:ascii="Times New Roman" w:hAnsi="Times New Roman" w:cs="Times New Roman" w:hint="eastAsia"/>
                <w:sz w:val="24"/>
                <w:szCs w:val="24"/>
              </w:rPr>
              <w:t>.</w:t>
            </w:r>
          </w:p>
        </w:tc>
      </w:tr>
      <w:tr w:rsidR="00136FCA" w:rsidTr="00136FCA">
        <w:trPr>
          <w:trHeight w:val="1251"/>
        </w:trPr>
        <w:tc>
          <w:tcPr>
            <w:tcW w:w="176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March 2019</w:t>
            </w:r>
          </w:p>
        </w:tc>
        <w:tc>
          <w:tcPr>
            <w:tcW w:w="1689" w:type="dxa"/>
          </w:tcPr>
          <w:p w:rsidR="00136FCA" w:rsidRDefault="00136FCA" w:rsidP="00136FCA">
            <w:pPr>
              <w:numPr>
                <w:ilvl w:val="0"/>
                <w:numId w:val="2"/>
              </w:numPr>
              <w:spacing w:after="0" w:line="240" w:lineRule="auto"/>
              <w:rPr>
                <w:rFonts w:ascii="Times New Roman" w:hAnsi="Times New Roman" w:cs="Times New Roman"/>
                <w:sz w:val="24"/>
                <w:szCs w:val="24"/>
              </w:rPr>
            </w:pPr>
            <w:r>
              <w:rPr>
                <w:rFonts w:ascii="Times New Roman" w:hAnsi="Times New Roman" w:cs="Times New Roman" w:hint="eastAsia"/>
                <w:sz w:val="24"/>
                <w:szCs w:val="24"/>
              </w:rPr>
              <w:t>S Power grid</w:t>
            </w:r>
          </w:p>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United States</w:t>
            </w:r>
          </w:p>
        </w:tc>
        <w:tc>
          <w:tcPr>
            <w:tcW w:w="1702"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Denial of service (</w:t>
            </w:r>
            <w:proofErr w:type="spellStart"/>
            <w:r>
              <w:rPr>
                <w:rFonts w:ascii="Times New Roman" w:hAnsi="Times New Roman" w:cs="Times New Roman" w:hint="eastAsia"/>
                <w:sz w:val="24"/>
                <w:szCs w:val="24"/>
              </w:rPr>
              <w:t>DoS</w:t>
            </w:r>
            <w:proofErr w:type="spellEnd"/>
            <w:r>
              <w:rPr>
                <w:rFonts w:ascii="Times New Roman" w:hAnsi="Times New Roman" w:cs="Times New Roman" w:hint="eastAsia"/>
                <w:sz w:val="24"/>
                <w:szCs w:val="24"/>
              </w:rPr>
              <w:t>) attack</w:t>
            </w:r>
          </w:p>
        </w:tc>
        <w:tc>
          <w:tcPr>
            <w:tcW w:w="393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The accident did not cause power failure, and the machine failure time was less than five min.</w:t>
            </w:r>
          </w:p>
        </w:tc>
      </w:tr>
      <w:tr w:rsidR="00136FCA" w:rsidTr="00136FCA">
        <w:trPr>
          <w:trHeight w:val="1820"/>
        </w:trPr>
        <w:tc>
          <w:tcPr>
            <w:tcW w:w="176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August 2019</w:t>
            </w:r>
          </w:p>
        </w:tc>
        <w:tc>
          <w:tcPr>
            <w:tcW w:w="1689"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City Power company</w:t>
            </w:r>
          </w:p>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South Africa</w:t>
            </w:r>
          </w:p>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Johanseburg</w:t>
            </w:r>
            <w:proofErr w:type="spellEnd"/>
            <w:r>
              <w:rPr>
                <w:rFonts w:ascii="Times New Roman" w:hAnsi="Times New Roman" w:cs="Times New Roman"/>
                <w:sz w:val="24"/>
                <w:szCs w:val="24"/>
              </w:rPr>
              <w:t>)</w:t>
            </w:r>
          </w:p>
        </w:tc>
        <w:tc>
          <w:tcPr>
            <w:tcW w:w="1702"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Blackmail software</w:t>
            </w:r>
          </w:p>
        </w:tc>
        <w:tc>
          <w:tcPr>
            <w:tcW w:w="393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The attack prevented users from buying</w:t>
            </w:r>
            <w:r>
              <w:rPr>
                <w:rFonts w:ascii="Times New Roman" w:hAnsi="Times New Roman" w:cs="Times New Roman"/>
                <w:sz w:val="24"/>
                <w:szCs w:val="24"/>
              </w:rPr>
              <w:t xml:space="preserve"> </w:t>
            </w:r>
            <w:r>
              <w:rPr>
                <w:rFonts w:ascii="Times New Roman" w:hAnsi="Times New Roman" w:cs="Times New Roman" w:hint="eastAsia"/>
                <w:sz w:val="24"/>
                <w:szCs w:val="24"/>
              </w:rPr>
              <w:t>electricity,</w:t>
            </w:r>
            <w:r>
              <w:rPr>
                <w:rFonts w:ascii="Times New Roman" w:hAnsi="Times New Roman" w:cs="Times New Roman"/>
                <w:sz w:val="24"/>
                <w:szCs w:val="24"/>
              </w:rPr>
              <w:t xml:space="preserve"> </w:t>
            </w:r>
            <w:r>
              <w:rPr>
                <w:rFonts w:ascii="Times New Roman" w:hAnsi="Times New Roman" w:cs="Times New Roman" w:hint="eastAsia"/>
                <w:sz w:val="24"/>
                <w:szCs w:val="24"/>
              </w:rPr>
              <w:t>recharging,</w:t>
            </w:r>
            <w:r>
              <w:rPr>
                <w:rFonts w:ascii="Times New Roman" w:hAnsi="Times New Roman" w:cs="Times New Roman"/>
                <w:sz w:val="24"/>
                <w:szCs w:val="24"/>
              </w:rPr>
              <w:t xml:space="preserve"> </w:t>
            </w:r>
            <w:r>
              <w:rPr>
                <w:rFonts w:ascii="Times New Roman" w:hAnsi="Times New Roman" w:cs="Times New Roman" w:hint="eastAsia"/>
                <w:sz w:val="24"/>
                <w:szCs w:val="24"/>
              </w:rPr>
              <w:t>processing invoices and</w:t>
            </w:r>
            <w:r>
              <w:rPr>
                <w:rFonts w:ascii="Times New Roman" w:hAnsi="Times New Roman" w:cs="Times New Roman"/>
                <w:sz w:val="24"/>
                <w:szCs w:val="24"/>
              </w:rPr>
              <w:t xml:space="preserve"> </w:t>
            </w:r>
            <w:r>
              <w:rPr>
                <w:rFonts w:ascii="Times New Roman" w:hAnsi="Times New Roman" w:cs="Times New Roman" w:hint="eastAsia"/>
                <w:sz w:val="24"/>
                <w:szCs w:val="24"/>
              </w:rPr>
              <w:t>accessing the official website of city power.</w:t>
            </w:r>
          </w:p>
        </w:tc>
      </w:tr>
      <w:tr w:rsidR="00136FCA" w:rsidTr="00136FCA">
        <w:trPr>
          <w:trHeight w:val="1425"/>
        </w:trPr>
        <w:tc>
          <w:tcPr>
            <w:tcW w:w="176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June 2020</w:t>
            </w:r>
          </w:p>
        </w:tc>
        <w:tc>
          <w:tcPr>
            <w:tcW w:w="1689"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Enel Group</w:t>
            </w:r>
          </w:p>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Europe</w:t>
            </w:r>
          </w:p>
        </w:tc>
        <w:tc>
          <w:tcPr>
            <w:tcW w:w="1702"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Snake blackmail software.</w:t>
            </w:r>
          </w:p>
        </w:tc>
        <w:tc>
          <w:tcPr>
            <w:tcW w:w="393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hint="eastAsia"/>
                <w:sz w:val="24"/>
                <w:szCs w:val="24"/>
              </w:rPr>
              <w:t>The internal IT network was temporarily blocked, resulting in temporary interruption of customer service activities.</w:t>
            </w:r>
          </w:p>
        </w:tc>
      </w:tr>
      <w:tr w:rsidR="00136FCA" w:rsidTr="00136FCA">
        <w:trPr>
          <w:trHeight w:val="770"/>
        </w:trPr>
        <w:tc>
          <w:tcPr>
            <w:tcW w:w="176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October 2022</w:t>
            </w:r>
          </w:p>
        </w:tc>
        <w:tc>
          <w:tcPr>
            <w:tcW w:w="1689"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Tata Power</w:t>
            </w:r>
          </w:p>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India</w:t>
            </w:r>
          </w:p>
        </w:tc>
        <w:tc>
          <w:tcPr>
            <w:tcW w:w="1702"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Not known</w:t>
            </w:r>
          </w:p>
        </w:tc>
        <w:tc>
          <w:tcPr>
            <w:tcW w:w="3938" w:type="dxa"/>
          </w:tcPr>
          <w:p w:rsidR="00136FCA" w:rsidRDefault="00136FCA" w:rsidP="00136FCA">
            <w:pPr>
              <w:spacing w:after="0" w:line="240" w:lineRule="auto"/>
              <w:rPr>
                <w:rFonts w:ascii="Times New Roman" w:hAnsi="Times New Roman" w:cs="Times New Roman"/>
                <w:sz w:val="24"/>
                <w:szCs w:val="24"/>
              </w:rPr>
            </w:pPr>
            <w:r>
              <w:rPr>
                <w:rFonts w:ascii="Times New Roman" w:hAnsi="Times New Roman" w:cs="Times New Roman"/>
                <w:sz w:val="24"/>
                <w:szCs w:val="24"/>
              </w:rPr>
              <w:t>Impact on some IT systems</w:t>
            </w:r>
          </w:p>
        </w:tc>
      </w:tr>
    </w:tbl>
    <w:p w:rsidR="00136FCA" w:rsidRDefault="00136FCA" w:rsidP="00803B92">
      <w:pPr>
        <w:pStyle w:val="BodyText"/>
        <w:jc w:val="center"/>
        <w:rPr>
          <w:rFonts w:ascii="Times New Roman" w:eastAsia="sans-serif" w:hAnsi="Times New Roman" w:cs="Times New Roman"/>
          <w:color w:val="333333"/>
        </w:rPr>
      </w:pPr>
      <w:r w:rsidRPr="00136FCA">
        <w:rPr>
          <w:rFonts w:ascii="Times New Roman" w:eastAsia="sans-serif" w:hAnsi="Times New Roman" w:cs="Times New Roman"/>
          <w:color w:val="333333"/>
        </w:rPr>
        <w:t>Table 1</w:t>
      </w:r>
      <w:r w:rsidR="00D94286">
        <w:rPr>
          <w:rFonts w:ascii="Times New Roman" w:eastAsia="sans-serif" w:hAnsi="Times New Roman" w:cs="Times New Roman"/>
          <w:color w:val="333333"/>
        </w:rPr>
        <w:t>.1</w:t>
      </w:r>
      <w:r w:rsidRPr="00136FCA">
        <w:rPr>
          <w:rFonts w:ascii="Times New Roman" w:eastAsia="sans-serif" w:hAnsi="Times New Roman" w:cs="Times New Roman"/>
          <w:color w:val="333333"/>
        </w:rPr>
        <w:t xml:space="preserve"> - Global serious smart grid attacks and damages.</w:t>
      </w:r>
    </w:p>
    <w:p w:rsidR="00803B92" w:rsidRDefault="00803B92">
      <w:pPr>
        <w:spacing w:after="0" w:line="240" w:lineRule="auto"/>
        <w:jc w:val="both"/>
        <w:rPr>
          <w:rFonts w:ascii="Times New Roman" w:hAnsi="Times New Roman" w:cs="Times New Roman"/>
          <w:bCs/>
          <w:sz w:val="28"/>
          <w:szCs w:val="28"/>
        </w:rPr>
      </w:pPr>
    </w:p>
    <w:p w:rsidR="0039307F" w:rsidRPr="00803B92" w:rsidRDefault="001614B7">
      <w:pPr>
        <w:spacing w:after="0" w:line="240" w:lineRule="auto"/>
        <w:jc w:val="both"/>
        <w:rPr>
          <w:rFonts w:ascii="Times New Roman" w:hAnsi="Times New Roman" w:cs="Times New Roman"/>
          <w:b/>
          <w:bCs/>
          <w:sz w:val="28"/>
          <w:szCs w:val="28"/>
        </w:rPr>
      </w:pPr>
      <w:r w:rsidRPr="00803B92">
        <w:rPr>
          <w:rFonts w:ascii="Times New Roman" w:hAnsi="Times New Roman" w:cs="Times New Roman"/>
          <w:b/>
          <w:bCs/>
          <w:sz w:val="28"/>
          <w:szCs w:val="28"/>
        </w:rPr>
        <w:t>1.4 Research Problem</w:t>
      </w:r>
    </w:p>
    <w:p w:rsidR="0039307F" w:rsidRDefault="001614B7">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803B92" w:rsidRDefault="001614B7" w:rsidP="00803B92">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This project </w:t>
      </w:r>
      <w:r w:rsidR="00803B92">
        <w:rPr>
          <w:rFonts w:ascii="Times New Roman" w:hAnsi="Times New Roman" w:cs="Times New Roman"/>
          <w:sz w:val="24"/>
          <w:szCs w:val="24"/>
        </w:rPr>
        <w:t>work is</w:t>
      </w:r>
      <w:r>
        <w:rPr>
          <w:rFonts w:ascii="Times New Roman" w:hAnsi="Times New Roman" w:cs="Times New Roman"/>
          <w:sz w:val="24"/>
          <w:szCs w:val="24"/>
        </w:rPr>
        <w:t xml:space="preserve"> on </w:t>
      </w:r>
      <w:r w:rsidR="00803B92">
        <w:rPr>
          <w:rFonts w:ascii="Times New Roman" w:hAnsi="Times New Roman" w:cs="Times New Roman"/>
          <w:sz w:val="24"/>
          <w:szCs w:val="24"/>
        </w:rPr>
        <w:t>cyber-attack</w:t>
      </w:r>
      <w:r>
        <w:rPr>
          <w:rFonts w:ascii="Times New Roman" w:hAnsi="Times New Roman" w:cs="Times New Roman"/>
          <w:sz w:val="24"/>
          <w:szCs w:val="24"/>
        </w:rPr>
        <w:t xml:space="preserve"> and detection in a smart grid network. The aim of the project is to provide a </w:t>
      </w:r>
      <w:r w:rsidR="00803B92">
        <w:rPr>
          <w:rFonts w:ascii="Times New Roman" w:hAnsi="Times New Roman" w:cs="Times New Roman"/>
          <w:sz w:val="24"/>
          <w:szCs w:val="24"/>
        </w:rPr>
        <w:t>security solution</w:t>
      </w:r>
      <w:r>
        <w:rPr>
          <w:rFonts w:ascii="Times New Roman" w:hAnsi="Times New Roman" w:cs="Times New Roman"/>
          <w:sz w:val="24"/>
          <w:szCs w:val="24"/>
        </w:rPr>
        <w:t xml:space="preserve"> for a </w:t>
      </w:r>
      <w:r w:rsidR="00803B92">
        <w:rPr>
          <w:rFonts w:ascii="Times New Roman" w:hAnsi="Times New Roman" w:cs="Times New Roman"/>
          <w:sz w:val="24"/>
          <w:szCs w:val="24"/>
        </w:rPr>
        <w:t>data integrity</w:t>
      </w:r>
      <w:r>
        <w:rPr>
          <w:rFonts w:ascii="Times New Roman" w:hAnsi="Times New Roman" w:cs="Times New Roman"/>
          <w:sz w:val="24"/>
          <w:szCs w:val="24"/>
        </w:rPr>
        <w:t xml:space="preserve"> </w:t>
      </w:r>
      <w:r w:rsidR="00803B92">
        <w:rPr>
          <w:rFonts w:ascii="Times New Roman" w:hAnsi="Times New Roman" w:cs="Times New Roman"/>
          <w:sz w:val="24"/>
          <w:szCs w:val="24"/>
        </w:rPr>
        <w:t>attack in</w:t>
      </w:r>
      <w:r>
        <w:rPr>
          <w:rFonts w:ascii="Times New Roman" w:hAnsi="Times New Roman" w:cs="Times New Roman"/>
          <w:sz w:val="24"/>
          <w:szCs w:val="24"/>
        </w:rPr>
        <w:t xml:space="preserve"> the communication network of a smart grid. </w:t>
      </w:r>
      <w:r>
        <w:rPr>
          <w:rFonts w:ascii="Times New Roman" w:hAnsi="Times New Roman" w:cs="Times New Roman"/>
          <w:sz w:val="24"/>
          <w:szCs w:val="24"/>
          <w:shd w:val="clear" w:color="auto" w:fill="FFFFFF"/>
        </w:rPr>
        <w:t>Machine learning, a subset of artificial intelligence uses </w:t>
      </w:r>
      <w:hyperlink r:id="rId12" w:tgtFrame="_blank" w:history="1">
        <w:r>
          <w:rPr>
            <w:rStyle w:val="Hyperlink"/>
            <w:rFonts w:ascii="Times New Roman" w:hAnsi="Times New Roman" w:cs="Times New Roman"/>
            <w:color w:val="auto"/>
            <w:sz w:val="24"/>
            <w:szCs w:val="24"/>
            <w:u w:val="none"/>
            <w:shd w:val="clear" w:color="auto" w:fill="FFFFFF"/>
          </w:rPr>
          <w:t>algorithms</w:t>
        </w:r>
      </w:hyperlink>
      <w:r>
        <w:rPr>
          <w:rFonts w:ascii="Times New Roman" w:hAnsi="Times New Roman" w:cs="Times New Roman"/>
          <w:sz w:val="24"/>
          <w:szCs w:val="24"/>
          <w:shd w:val="clear" w:color="auto" w:fill="FFFFFF"/>
        </w:rPr>
        <w:t xml:space="preserve"> born of previous datasets and statistical analysis to make assumptions about a computer’s behavior. The computer can then adjust its actions, even performing functions it was not programmed to do. These abilities have made machine learning a crucial cyber security asset. In this work machine learning based approach is used for the </w:t>
      </w:r>
      <w:r w:rsidR="00803B92">
        <w:rPr>
          <w:rFonts w:ascii="Times New Roman" w:hAnsi="Times New Roman" w:cs="Times New Roman"/>
          <w:sz w:val="24"/>
          <w:szCs w:val="24"/>
          <w:shd w:val="clear" w:color="auto" w:fill="FFFFFF"/>
        </w:rPr>
        <w:t>cyber-attack</w:t>
      </w:r>
      <w:r>
        <w:rPr>
          <w:rFonts w:ascii="Times New Roman" w:hAnsi="Times New Roman" w:cs="Times New Roman"/>
          <w:sz w:val="24"/>
          <w:szCs w:val="24"/>
          <w:shd w:val="clear" w:color="auto" w:fill="FFFFFF"/>
        </w:rPr>
        <w:t xml:space="preserve"> and detection. </w:t>
      </w:r>
    </w:p>
    <w:p w:rsidR="0039307F" w:rsidRDefault="001614B7" w:rsidP="00803B92">
      <w:p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The main objective</w:t>
      </w:r>
      <w:r w:rsidR="00803B92">
        <w:rPr>
          <w:rFonts w:ascii="Times New Roman" w:hAnsi="Times New Roman" w:cs="Times New Roman"/>
          <w:sz w:val="24"/>
          <w:szCs w:val="24"/>
          <w:shd w:val="clear" w:color="auto" w:fill="FFFFFF"/>
        </w:rPr>
        <w:t xml:space="preserve"> of the work is described below:</w:t>
      </w:r>
    </w:p>
    <w:p w:rsidR="0039307F" w:rsidRDefault="001614B7" w:rsidP="00803B92">
      <w:pPr>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Understanding architecture of a Smart Grid.</w:t>
      </w:r>
    </w:p>
    <w:p w:rsidR="0039307F" w:rsidRDefault="001614B7" w:rsidP="00803B92">
      <w:pPr>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Research on challenges of a Smart Grid.</w:t>
      </w:r>
    </w:p>
    <w:p w:rsidR="0039307F" w:rsidRDefault="001614B7" w:rsidP="00803B92">
      <w:pPr>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Detailed study on cybersecurity issues in a Smart Grid.</w:t>
      </w:r>
    </w:p>
    <w:p w:rsidR="0039307F" w:rsidRDefault="001614B7" w:rsidP="00803B92">
      <w:pPr>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Detailed analysis on Machine learning as a </w:t>
      </w:r>
      <w:r w:rsidR="00803B92">
        <w:rPr>
          <w:rFonts w:ascii="Times New Roman" w:hAnsi="Times New Roman" w:cs="Times New Roman"/>
          <w:sz w:val="24"/>
          <w:szCs w:val="24"/>
        </w:rPr>
        <w:t>cyber-security</w:t>
      </w:r>
      <w:r>
        <w:rPr>
          <w:rFonts w:ascii="Times New Roman" w:hAnsi="Times New Roman" w:cs="Times New Roman"/>
          <w:sz w:val="24"/>
          <w:szCs w:val="24"/>
        </w:rPr>
        <w:t xml:space="preserve"> asset to provide cybersecurity solutions.</w:t>
      </w:r>
    </w:p>
    <w:p w:rsidR="0039307F" w:rsidRDefault="001614B7" w:rsidP="00803B92">
      <w:pPr>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Replicating a Smart Grid </w:t>
      </w:r>
      <w:r w:rsidR="00803B92">
        <w:rPr>
          <w:rFonts w:ascii="Times New Roman" w:hAnsi="Times New Roman" w:cs="Times New Roman"/>
          <w:sz w:val="24"/>
          <w:szCs w:val="24"/>
        </w:rPr>
        <w:t>using software</w:t>
      </w:r>
      <w:r>
        <w:rPr>
          <w:rFonts w:ascii="Times New Roman" w:hAnsi="Times New Roman" w:cs="Times New Roman"/>
          <w:sz w:val="24"/>
          <w:szCs w:val="24"/>
        </w:rPr>
        <w:t xml:space="preserve"> </w:t>
      </w:r>
      <w:r w:rsidR="00803B92">
        <w:rPr>
          <w:rFonts w:ascii="Times New Roman" w:hAnsi="Times New Roman" w:cs="Times New Roman"/>
          <w:sz w:val="24"/>
          <w:szCs w:val="24"/>
        </w:rPr>
        <w:t xml:space="preserve">- </w:t>
      </w:r>
      <w:r w:rsidR="00803B92">
        <w:rPr>
          <w:rFonts w:ascii="Times New Roman" w:hAnsi="Times New Roman" w:cs="Times New Roman"/>
          <w:color w:val="000000" w:themeColor="text1"/>
          <w:sz w:val="24"/>
          <w:szCs w:val="24"/>
          <w:shd w:val="clear" w:color="auto" w:fill="FFFFFF"/>
        </w:rPr>
        <w:t>Power</w:t>
      </w:r>
      <w:r>
        <w:rPr>
          <w:rFonts w:ascii="Times New Roman" w:hAnsi="Times New Roman" w:cs="Times New Roman"/>
          <w:color w:val="000000" w:themeColor="text1"/>
          <w:sz w:val="24"/>
          <w:szCs w:val="24"/>
          <w:shd w:val="clear" w:color="auto" w:fill="FFFFFF"/>
        </w:rPr>
        <w:t xml:space="preserve"> system modeling is done to represent a traditional grid. IEEE 5 bus is modeled to understand and represent a basic grid. After that a higher order bus consisting of 14 buses is developed which is </w:t>
      </w:r>
      <w:r w:rsidR="00803B92">
        <w:rPr>
          <w:rFonts w:ascii="Times New Roman" w:hAnsi="Times New Roman" w:cs="Times New Roman"/>
          <w:color w:val="000000" w:themeColor="text1"/>
          <w:sz w:val="24"/>
          <w:szCs w:val="24"/>
          <w:shd w:val="clear" w:color="auto" w:fill="FFFFFF"/>
        </w:rPr>
        <w:t>upgraded to</w:t>
      </w:r>
      <w:r>
        <w:rPr>
          <w:rFonts w:ascii="Times New Roman" w:hAnsi="Times New Roman" w:cs="Times New Roman"/>
          <w:color w:val="000000" w:themeColor="text1"/>
          <w:sz w:val="24"/>
          <w:szCs w:val="24"/>
          <w:shd w:val="clear" w:color="auto" w:fill="FFFFFF"/>
        </w:rPr>
        <w:t xml:space="preserve"> a smart grid. To upgrade the traditional 14 bus system to a smart grid </w:t>
      </w:r>
      <w:r w:rsidR="00803B92">
        <w:rPr>
          <w:rFonts w:ascii="Times New Roman" w:hAnsi="Times New Roman" w:cs="Times New Roman"/>
          <w:color w:val="000000" w:themeColor="text1"/>
          <w:sz w:val="24"/>
          <w:szCs w:val="24"/>
          <w:shd w:val="clear" w:color="auto" w:fill="FFFFFF"/>
        </w:rPr>
        <w:t>system, the</w:t>
      </w:r>
      <w:r>
        <w:rPr>
          <w:rFonts w:ascii="Times New Roman" w:hAnsi="Times New Roman" w:cs="Times New Roman"/>
          <w:color w:val="000000" w:themeColor="text1"/>
          <w:sz w:val="24"/>
          <w:szCs w:val="24"/>
          <w:shd w:val="clear" w:color="auto" w:fill="FFFFFF"/>
        </w:rPr>
        <w:t xml:space="preserve"> fact that a smart grid integrates renewable sources is utilized. Renewable energy sources are purposefully added to the 14 bus system to have a Smart grid environment. Solar PV system is added to bus </w:t>
      </w:r>
      <w:r w:rsidR="00803B92">
        <w:rPr>
          <w:rFonts w:ascii="Times New Roman" w:hAnsi="Times New Roman" w:cs="Times New Roman"/>
          <w:color w:val="000000" w:themeColor="text1"/>
          <w:sz w:val="24"/>
          <w:szCs w:val="24"/>
          <w:shd w:val="clear" w:color="auto" w:fill="FFFFFF"/>
        </w:rPr>
        <w:t>12, Wind</w:t>
      </w:r>
      <w:r>
        <w:rPr>
          <w:rFonts w:ascii="Times New Roman" w:hAnsi="Times New Roman" w:cs="Times New Roman"/>
          <w:color w:val="000000" w:themeColor="text1"/>
          <w:sz w:val="24"/>
          <w:szCs w:val="24"/>
          <w:shd w:val="clear" w:color="auto" w:fill="FFFFFF"/>
        </w:rPr>
        <w:t xml:space="preserve"> energy system is added to Bus </w:t>
      </w:r>
      <w:r w:rsidR="00803B92">
        <w:rPr>
          <w:rFonts w:ascii="Times New Roman" w:hAnsi="Times New Roman" w:cs="Times New Roman"/>
          <w:color w:val="000000" w:themeColor="text1"/>
          <w:sz w:val="24"/>
          <w:szCs w:val="24"/>
          <w:shd w:val="clear" w:color="auto" w:fill="FFFFFF"/>
        </w:rPr>
        <w:t>8 and</w:t>
      </w:r>
      <w:r>
        <w:rPr>
          <w:rFonts w:ascii="Times New Roman" w:hAnsi="Times New Roman" w:cs="Times New Roman"/>
          <w:color w:val="000000" w:themeColor="text1"/>
          <w:sz w:val="24"/>
          <w:szCs w:val="24"/>
          <w:shd w:val="clear" w:color="auto" w:fill="FFFFFF"/>
        </w:rPr>
        <w:t xml:space="preserve"> Battery Energy storage is added Bus 1 of the 14 bus system. Hence a smart grid is replicated.</w:t>
      </w:r>
      <w:r>
        <w:rPr>
          <w:color w:val="000000" w:themeColor="text1"/>
          <w:shd w:val="clear" w:color="auto" w:fill="FFFFFF"/>
        </w:rPr>
        <w:t xml:space="preserve"> </w:t>
      </w:r>
    </w:p>
    <w:p w:rsidR="0039307F" w:rsidRDefault="001614B7" w:rsidP="00803B92">
      <w:pPr>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generation and </w:t>
      </w:r>
      <w:r w:rsidR="00803B92">
        <w:rPr>
          <w:rFonts w:ascii="Times New Roman" w:hAnsi="Times New Roman" w:cs="Times New Roman"/>
          <w:sz w:val="24"/>
          <w:szCs w:val="24"/>
        </w:rPr>
        <w:t>cyber-attack</w:t>
      </w:r>
      <w:r>
        <w:rPr>
          <w:rFonts w:ascii="Times New Roman" w:hAnsi="Times New Roman" w:cs="Times New Roman"/>
          <w:sz w:val="24"/>
          <w:szCs w:val="24"/>
        </w:rPr>
        <w:t>-</w:t>
      </w:r>
      <w:r>
        <w:rPr>
          <w:rFonts w:ascii="Times New Roman" w:hAnsi="Times New Roman" w:cs="Times New Roman"/>
          <w:color w:val="000000" w:themeColor="text1"/>
          <w:sz w:val="24"/>
          <w:szCs w:val="24"/>
          <w:shd w:val="clear" w:color="auto" w:fill="FFFFFF"/>
        </w:rPr>
        <w:t xml:space="preserve">The next task is to have data generated from the smart grid to carry out the proposed work. Electrical parameters such as voltage, current, power </w:t>
      </w:r>
      <w:r w:rsidR="00803B92">
        <w:rPr>
          <w:rFonts w:ascii="Times New Roman" w:hAnsi="Times New Roman" w:cs="Times New Roman"/>
          <w:color w:val="000000" w:themeColor="text1"/>
          <w:sz w:val="24"/>
          <w:szCs w:val="24"/>
          <w:shd w:val="clear" w:color="auto" w:fill="FFFFFF"/>
        </w:rPr>
        <w:t>etc.</w:t>
      </w:r>
      <w:r>
        <w:rPr>
          <w:rFonts w:ascii="Times New Roman" w:hAnsi="Times New Roman" w:cs="Times New Roman"/>
          <w:color w:val="000000" w:themeColor="text1"/>
          <w:sz w:val="24"/>
          <w:szCs w:val="24"/>
          <w:shd w:val="clear" w:color="auto" w:fill="FFFFFF"/>
        </w:rPr>
        <w:t xml:space="preserve"> are recorded over time from software run Smart Grid to have large set of data. The project aims to provide a </w:t>
      </w:r>
      <w:r w:rsidR="00803B92">
        <w:rPr>
          <w:rFonts w:ascii="Times New Roman" w:hAnsi="Times New Roman" w:cs="Times New Roman"/>
          <w:color w:val="000000" w:themeColor="text1"/>
          <w:sz w:val="24"/>
          <w:szCs w:val="24"/>
          <w:shd w:val="clear" w:color="auto" w:fill="FFFFFF"/>
        </w:rPr>
        <w:t>cyber-security</w:t>
      </w:r>
      <w:r>
        <w:rPr>
          <w:rFonts w:ascii="Times New Roman" w:hAnsi="Times New Roman" w:cs="Times New Roman"/>
          <w:color w:val="000000" w:themeColor="text1"/>
          <w:sz w:val="24"/>
          <w:szCs w:val="24"/>
          <w:shd w:val="clear" w:color="auto" w:fill="FFFFFF"/>
        </w:rPr>
        <w:t xml:space="preserve"> ‘solution’ so the next requirement is to have a ‘problem’ to begin </w:t>
      </w:r>
      <w:r w:rsidR="00803B92">
        <w:rPr>
          <w:rFonts w:ascii="Times New Roman" w:hAnsi="Times New Roman" w:cs="Times New Roman"/>
          <w:color w:val="000000" w:themeColor="text1"/>
          <w:sz w:val="24"/>
          <w:szCs w:val="24"/>
          <w:shd w:val="clear" w:color="auto" w:fill="FFFFFF"/>
        </w:rPr>
        <w:t>with,</w:t>
      </w:r>
      <w:r>
        <w:rPr>
          <w:rFonts w:ascii="Times New Roman" w:hAnsi="Times New Roman" w:cs="Times New Roman"/>
          <w:color w:val="000000" w:themeColor="text1"/>
          <w:sz w:val="24"/>
          <w:szCs w:val="24"/>
          <w:shd w:val="clear" w:color="auto" w:fill="FFFFFF"/>
        </w:rPr>
        <w:t xml:space="preserve"> which is a scenario of </w:t>
      </w:r>
      <w:r w:rsidR="00803B92">
        <w:rPr>
          <w:rFonts w:ascii="Times New Roman" w:hAnsi="Times New Roman" w:cs="Times New Roman"/>
          <w:color w:val="000000" w:themeColor="text1"/>
          <w:sz w:val="24"/>
          <w:szCs w:val="24"/>
          <w:shd w:val="clear" w:color="auto" w:fill="FFFFFF"/>
        </w:rPr>
        <w:t>cyber-attack</w:t>
      </w:r>
      <w:r>
        <w:rPr>
          <w:rFonts w:ascii="Times New Roman" w:hAnsi="Times New Roman" w:cs="Times New Roman"/>
          <w:color w:val="000000" w:themeColor="text1"/>
          <w:sz w:val="24"/>
          <w:szCs w:val="24"/>
          <w:shd w:val="clear" w:color="auto" w:fill="FFFFFF"/>
        </w:rPr>
        <w:t xml:space="preserve">. A scenario of attack on integrity of data is created by making subtle  changes  in the data set  of one of the electrical parameters obtained from one of the buses of the smart 14 Bus system. Thus a set of corrupt data is achieved and thereby </w:t>
      </w:r>
      <w:r w:rsidR="00803B92">
        <w:rPr>
          <w:rFonts w:ascii="Times New Roman" w:hAnsi="Times New Roman" w:cs="Times New Roman"/>
          <w:color w:val="000000" w:themeColor="text1"/>
          <w:sz w:val="24"/>
          <w:szCs w:val="24"/>
          <w:shd w:val="clear" w:color="auto" w:fill="FFFFFF"/>
        </w:rPr>
        <w:t>cyber-attack</w:t>
      </w:r>
      <w:r>
        <w:rPr>
          <w:rFonts w:ascii="Times New Roman" w:hAnsi="Times New Roman" w:cs="Times New Roman"/>
          <w:color w:val="000000" w:themeColor="text1"/>
          <w:sz w:val="24"/>
          <w:szCs w:val="24"/>
          <w:shd w:val="clear" w:color="auto" w:fill="FFFFFF"/>
        </w:rPr>
        <w:t xml:space="preserve"> is created. </w:t>
      </w:r>
    </w:p>
    <w:p w:rsidR="0039307F" w:rsidRDefault="001614B7" w:rsidP="00803B92">
      <w:pPr>
        <w:pStyle w:val="BodyText"/>
        <w:numPr>
          <w:ilvl w:val="0"/>
          <w:numId w:val="3"/>
        </w:numPr>
        <w:spacing w:line="360" w:lineRule="auto"/>
        <w:jc w:val="both"/>
        <w:rPr>
          <w:rFonts w:ascii="Times New Roman" w:hAnsi="Times New Roman" w:cs="Times New Roman"/>
          <w:color w:val="000000" w:themeColor="text1"/>
        </w:rPr>
      </w:pPr>
      <w:r>
        <w:rPr>
          <w:rFonts w:ascii="Times New Roman" w:hAnsi="Times New Roman" w:cs="Times New Roman"/>
        </w:rPr>
        <w:t>Detection-</w:t>
      </w:r>
      <w:r>
        <w:rPr>
          <w:rFonts w:ascii="Times New Roman" w:hAnsi="Times New Roman" w:cs="Times New Roman"/>
          <w:color w:val="000000" w:themeColor="text1"/>
          <w:shd w:val="clear" w:color="auto" w:fill="FFFFFF"/>
        </w:rPr>
        <w:t>The goal is to provide an intelligent system that detects the manipulation and identify the points of anomalous data.</w:t>
      </w:r>
      <w:r>
        <w:rPr>
          <w:color w:val="292929"/>
          <w:spacing w:val="-1"/>
          <w:shd w:val="clear" w:color="auto" w:fill="FFFFFF"/>
        </w:rPr>
        <w:t xml:space="preserve"> </w:t>
      </w:r>
      <w:r>
        <w:rPr>
          <w:rFonts w:ascii="Times New Roman" w:hAnsi="Times New Roman" w:cs="Times New Roman"/>
          <w:color w:val="000000" w:themeColor="text1"/>
          <w:shd w:val="clear" w:color="auto" w:fill="FFFFFF"/>
        </w:rPr>
        <w:t xml:space="preserve">An </w:t>
      </w:r>
      <w:r w:rsidR="00803B92">
        <w:rPr>
          <w:rFonts w:ascii="Times New Roman" w:hAnsi="Times New Roman" w:cs="Times New Roman"/>
          <w:color w:val="000000" w:themeColor="text1"/>
          <w:shd w:val="clear" w:color="auto" w:fill="FFFFFF"/>
        </w:rPr>
        <w:t>unsupervised learning</w:t>
      </w:r>
      <w:r>
        <w:rPr>
          <w:rFonts w:ascii="Times New Roman" w:hAnsi="Times New Roman" w:cs="Times New Roman"/>
          <w:color w:val="000000" w:themeColor="text1"/>
          <w:shd w:val="clear" w:color="auto" w:fill="FFFFFF"/>
        </w:rPr>
        <w:t xml:space="preserve"> algorithm Isolation Forest is used for the </w:t>
      </w:r>
      <w:r w:rsidR="00803B92">
        <w:rPr>
          <w:rFonts w:ascii="Times New Roman" w:hAnsi="Times New Roman" w:cs="Times New Roman"/>
          <w:color w:val="000000" w:themeColor="text1"/>
          <w:shd w:val="clear" w:color="auto" w:fill="FFFFFF"/>
        </w:rPr>
        <w:t>same</w:t>
      </w:r>
      <w:r w:rsidR="00803B92">
        <w:rPr>
          <w:rFonts w:ascii="Times New Roman" w:hAnsi="Times New Roman" w:cs="Times New Roman"/>
          <w:color w:val="000000" w:themeColor="text1"/>
          <w:spacing w:val="-1"/>
          <w:shd w:val="clear" w:color="auto" w:fill="FFFFFF"/>
        </w:rPr>
        <w:t>. The</w:t>
      </w:r>
      <w:r>
        <w:rPr>
          <w:rFonts w:ascii="Times New Roman" w:hAnsi="Times New Roman" w:cs="Times New Roman"/>
          <w:color w:val="000000" w:themeColor="text1"/>
          <w:spacing w:val="-1"/>
          <w:shd w:val="clear" w:color="auto" w:fill="FFFFFF"/>
        </w:rPr>
        <w:t xml:space="preserve"> Isolation Forest algorithm needs an </w:t>
      </w:r>
      <w:r>
        <w:rPr>
          <w:rStyle w:val="Strong"/>
          <w:rFonts w:ascii="Times New Roman" w:hAnsi="Times New Roman" w:cs="Times New Roman"/>
          <w:b w:val="0"/>
          <w:color w:val="000000" w:themeColor="text1"/>
          <w:spacing w:val="-1"/>
          <w:shd w:val="clear" w:color="auto" w:fill="FFFFFF"/>
        </w:rPr>
        <w:t>anomaly score</w:t>
      </w:r>
      <w:r>
        <w:rPr>
          <w:rFonts w:ascii="Times New Roman" w:hAnsi="Times New Roman" w:cs="Times New Roman"/>
          <w:color w:val="000000" w:themeColor="text1"/>
          <w:spacing w:val="-1"/>
          <w:shd w:val="clear" w:color="auto" w:fill="FFFFFF"/>
        </w:rPr>
        <w:t xml:space="preserve"> to have an idea of how anomalous a data point is. </w:t>
      </w:r>
      <w:r>
        <w:rPr>
          <w:rFonts w:ascii="Times New Roman" w:hAnsi="Times New Roman" w:cs="Times New Roman"/>
          <w:color w:val="202122"/>
        </w:rPr>
        <w:t xml:space="preserve">Anomaly detection with Isolation Forest is a process composed of two main stages: in the first stage, a training data set is used to build  iTrees and in the second stage, each instance in the test set is passed through these iTrees, and a proper “anomaly score” is assigned to the instance. Once all the instances in the test set have been assigned an anomaly score, it is possible to mark as “anomaly” any point whose score is greater than a predefined </w:t>
      </w:r>
      <w:r w:rsidR="00803B92">
        <w:rPr>
          <w:rFonts w:ascii="Times New Roman" w:hAnsi="Times New Roman" w:cs="Times New Roman"/>
          <w:color w:val="202122"/>
        </w:rPr>
        <w:t>threshold. Based</w:t>
      </w:r>
      <w:r>
        <w:rPr>
          <w:rFonts w:ascii="Times New Roman" w:hAnsi="Times New Roman" w:cs="Times New Roman"/>
          <w:color w:val="202122"/>
        </w:rPr>
        <w:t xml:space="preserve"> on anomaly score obtained</w:t>
      </w:r>
      <w:r w:rsidR="00803B92">
        <w:rPr>
          <w:rFonts w:ascii="Times New Roman" w:hAnsi="Times New Roman" w:cs="Times New Roman"/>
          <w:color w:val="202122"/>
        </w:rPr>
        <w:t>,</w:t>
      </w:r>
      <w:r>
        <w:rPr>
          <w:rFonts w:ascii="Times New Roman" w:hAnsi="Times New Roman" w:cs="Times New Roman"/>
          <w:color w:val="202122"/>
        </w:rPr>
        <w:t xml:space="preserve"> the manipulation in the data is detected.</w:t>
      </w:r>
    </w:p>
    <w:p w:rsidR="0039307F" w:rsidRDefault="0039307F">
      <w:pPr>
        <w:pStyle w:val="BodyText"/>
        <w:jc w:val="center"/>
        <w:rPr>
          <w:rFonts w:ascii="Times New Roman" w:eastAsia="sans-serif" w:hAnsi="Times New Roman" w:cs="Times New Roman"/>
          <w:color w:val="333333"/>
          <w:sz w:val="28"/>
          <w:szCs w:val="28"/>
        </w:rPr>
      </w:pPr>
    </w:p>
    <w:p w:rsidR="00803B92" w:rsidRDefault="00803B92">
      <w:pPr>
        <w:pStyle w:val="BodyText"/>
        <w:jc w:val="center"/>
        <w:rPr>
          <w:rFonts w:ascii="Times New Roman" w:eastAsia="sans-serif" w:hAnsi="Times New Roman" w:cs="Times New Roman"/>
          <w:color w:val="333333"/>
          <w:sz w:val="28"/>
          <w:szCs w:val="28"/>
        </w:rPr>
      </w:pPr>
    </w:p>
    <w:p w:rsidR="00803B92" w:rsidRDefault="00803B92">
      <w:pPr>
        <w:pStyle w:val="BodyText"/>
        <w:jc w:val="center"/>
        <w:rPr>
          <w:rFonts w:ascii="Times New Roman" w:eastAsia="sans-serif" w:hAnsi="Times New Roman" w:cs="Times New Roman"/>
          <w:color w:val="333333"/>
          <w:sz w:val="28"/>
          <w:szCs w:val="28"/>
        </w:rPr>
      </w:pPr>
    </w:p>
    <w:p w:rsidR="00803B92" w:rsidRDefault="00803B92">
      <w:pPr>
        <w:pStyle w:val="BodyText"/>
        <w:jc w:val="center"/>
        <w:rPr>
          <w:rFonts w:ascii="Times New Roman" w:eastAsia="sans-serif" w:hAnsi="Times New Roman" w:cs="Times New Roman"/>
          <w:color w:val="333333"/>
          <w:sz w:val="28"/>
          <w:szCs w:val="28"/>
        </w:rPr>
      </w:pPr>
    </w:p>
    <w:p w:rsidR="0039307F" w:rsidRPr="00803B92" w:rsidRDefault="001614B7">
      <w:pPr>
        <w:pStyle w:val="BodyText"/>
        <w:jc w:val="center"/>
        <w:rPr>
          <w:rFonts w:ascii="Times New Roman" w:eastAsia="sans-serif" w:hAnsi="Times New Roman" w:cs="Times New Roman"/>
          <w:b/>
          <w:color w:val="333333"/>
          <w:sz w:val="28"/>
          <w:szCs w:val="28"/>
        </w:rPr>
      </w:pPr>
      <w:r w:rsidRPr="00803B92">
        <w:rPr>
          <w:rFonts w:ascii="Times New Roman" w:eastAsia="sans-serif" w:hAnsi="Times New Roman" w:cs="Times New Roman"/>
          <w:b/>
          <w:color w:val="333333"/>
          <w:sz w:val="28"/>
          <w:szCs w:val="28"/>
        </w:rPr>
        <w:lastRenderedPageBreak/>
        <w:t>CHAPTER 2</w:t>
      </w:r>
    </w:p>
    <w:p w:rsidR="0039307F" w:rsidRPr="00803B92" w:rsidRDefault="001614B7">
      <w:pPr>
        <w:pStyle w:val="BodyText"/>
        <w:jc w:val="center"/>
        <w:rPr>
          <w:rFonts w:ascii="Times New Roman" w:eastAsia="sans-serif" w:hAnsi="Times New Roman" w:cs="Times New Roman"/>
          <w:b/>
          <w:color w:val="333333"/>
          <w:sz w:val="28"/>
          <w:szCs w:val="28"/>
        </w:rPr>
      </w:pPr>
      <w:r w:rsidRPr="00803B92">
        <w:rPr>
          <w:rFonts w:ascii="Times New Roman" w:eastAsia="sans-serif" w:hAnsi="Times New Roman" w:cs="Times New Roman"/>
          <w:b/>
          <w:color w:val="333333"/>
          <w:sz w:val="28"/>
          <w:szCs w:val="28"/>
        </w:rPr>
        <w:t>SMART GRID</w:t>
      </w:r>
    </w:p>
    <w:p w:rsidR="0039307F" w:rsidRPr="00803B92" w:rsidRDefault="001614B7">
      <w:pPr>
        <w:pStyle w:val="BodyText"/>
        <w:jc w:val="both"/>
        <w:rPr>
          <w:rFonts w:ascii="Times New Roman" w:eastAsia="sans-serif" w:hAnsi="Times New Roman" w:cs="Times New Roman"/>
          <w:b/>
          <w:color w:val="333333"/>
        </w:rPr>
      </w:pPr>
      <w:r w:rsidRPr="00803B92">
        <w:rPr>
          <w:rFonts w:ascii="Times New Roman" w:eastAsia="sans-serif" w:hAnsi="Times New Roman" w:cs="Times New Roman"/>
          <w:b/>
          <w:color w:val="333333"/>
        </w:rPr>
        <w:t>2.1 S</w:t>
      </w:r>
      <w:r w:rsidRPr="00803B92">
        <w:rPr>
          <w:rFonts w:ascii="Times New Roman" w:eastAsia="sans-serif" w:hAnsi="Times New Roman" w:cs="Times New Roman"/>
          <w:b/>
          <w:color w:val="333333"/>
          <w:sz w:val="28"/>
          <w:szCs w:val="28"/>
        </w:rPr>
        <w:t xml:space="preserve">mart Grid </w:t>
      </w:r>
    </w:p>
    <w:p w:rsidR="0039307F" w:rsidRDefault="001614B7" w:rsidP="00803B92">
      <w:pPr>
        <w:spacing w:line="36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bidi="ar"/>
        </w:rPr>
        <w:t xml:space="preserve">A Smart Grid is an electricity network based on digital technology that is used to supply electricity to consumers via Two-Way Digital Communication. </w:t>
      </w:r>
      <w:r>
        <w:rPr>
          <w:rFonts w:ascii="Times New Roman" w:eastAsia="SimSun" w:hAnsi="Times New Roman" w:cs="Times New Roman"/>
          <w:color w:val="000000"/>
          <w:sz w:val="24"/>
          <w:szCs w:val="24"/>
          <w:lang w:eastAsia="zh-CN"/>
        </w:rPr>
        <w:t xml:space="preserve">Smart grid applications include managing demand, integrating smart meters and generated energy, storing and managing renewable resources, and utilizing systems that continuously provide and use data from an energy </w:t>
      </w:r>
      <w:r w:rsidR="00803B92">
        <w:rPr>
          <w:rFonts w:ascii="Times New Roman" w:eastAsia="SimSun" w:hAnsi="Times New Roman" w:cs="Times New Roman"/>
          <w:color w:val="000000"/>
          <w:sz w:val="24"/>
          <w:szCs w:val="24"/>
          <w:lang w:eastAsia="zh-CN"/>
        </w:rPr>
        <w:t>network [</w:t>
      </w:r>
      <w:r>
        <w:rPr>
          <w:rFonts w:ascii="Times New Roman" w:eastAsia="SimSun" w:hAnsi="Times New Roman" w:cs="Times New Roman"/>
          <w:color w:val="000000"/>
          <w:sz w:val="24"/>
          <w:szCs w:val="24"/>
          <w:lang w:eastAsia="zh-CN"/>
        </w:rPr>
        <w:t>4].</w:t>
      </w:r>
    </w:p>
    <w:p w:rsidR="0039307F" w:rsidRDefault="001614B7">
      <w:pPr>
        <w:spacing w:line="360"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 xml:space="preserve">                                                </w:t>
      </w:r>
    </w:p>
    <w:p w:rsidR="0039307F" w:rsidRPr="00803B92" w:rsidRDefault="001614B7">
      <w:pPr>
        <w:spacing w:line="360" w:lineRule="auto"/>
        <w:ind w:left="3960" w:hangingChars="1800" w:hanging="3960"/>
        <w:rPr>
          <w:rFonts w:ascii="Times New Roman" w:eastAsia="SimSun" w:hAnsi="Times New Roman" w:cs="Times New Roman"/>
          <w:sz w:val="24"/>
          <w:szCs w:val="24"/>
        </w:rPr>
      </w:pPr>
      <w:r>
        <w:rPr>
          <w:noProof/>
        </w:rPr>
        <w:drawing>
          <wp:inline distT="0" distB="0" distL="114300" distR="114300">
            <wp:extent cx="2809240" cy="3615690"/>
            <wp:effectExtent l="0" t="0" r="1016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3"/>
                    <a:stretch>
                      <a:fillRect/>
                    </a:stretch>
                  </pic:blipFill>
                  <pic:spPr>
                    <a:xfrm>
                      <a:off x="0" y="0"/>
                      <a:ext cx="2809240" cy="3615690"/>
                    </a:xfrm>
                    <a:prstGeom prst="rect">
                      <a:avLst/>
                    </a:prstGeom>
                    <a:noFill/>
                    <a:ln>
                      <a:noFill/>
                    </a:ln>
                  </pic:spPr>
                </pic:pic>
              </a:graphicData>
            </a:graphic>
          </wp:inline>
        </w:drawing>
      </w:r>
      <w:r>
        <w:t xml:space="preserve">       </w:t>
      </w:r>
      <w:r>
        <w:rPr>
          <w:rFonts w:ascii="SimSun" w:eastAsia="SimSun" w:hAnsi="SimSun" w:cs="SimSun"/>
          <w:noProof/>
          <w:sz w:val="24"/>
          <w:szCs w:val="24"/>
        </w:rPr>
        <w:drawing>
          <wp:inline distT="0" distB="0" distL="114300" distR="114300">
            <wp:extent cx="2528570" cy="3731260"/>
            <wp:effectExtent l="0" t="0" r="5080" b="2540"/>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14"/>
                    <a:stretch>
                      <a:fillRect/>
                    </a:stretch>
                  </pic:blipFill>
                  <pic:spPr>
                    <a:xfrm>
                      <a:off x="0" y="0"/>
                      <a:ext cx="2528570" cy="3731260"/>
                    </a:xfrm>
                    <a:prstGeom prst="rect">
                      <a:avLst/>
                    </a:prstGeom>
                    <a:noFill/>
                    <a:ln w="9525">
                      <a:noFill/>
                    </a:ln>
                  </pic:spPr>
                </pic:pic>
              </a:graphicData>
            </a:graphic>
          </wp:inline>
        </w:drawing>
      </w:r>
      <w:r>
        <w:t xml:space="preserve"> </w:t>
      </w:r>
      <w:r w:rsidRPr="00803B92">
        <w:rPr>
          <w:rFonts w:ascii="Times New Roman" w:hAnsi="Times New Roman" w:cs="Times New Roman"/>
          <w:sz w:val="24"/>
          <w:szCs w:val="24"/>
        </w:rPr>
        <w:t>Figure 2.1</w:t>
      </w:r>
      <w:r w:rsidR="00803B92">
        <w:rPr>
          <w:rFonts w:ascii="Times New Roman" w:hAnsi="Times New Roman" w:cs="Times New Roman"/>
          <w:sz w:val="24"/>
          <w:szCs w:val="24"/>
        </w:rPr>
        <w:t xml:space="preserve"> </w:t>
      </w:r>
      <w:r w:rsidRPr="00803B92">
        <w:rPr>
          <w:rFonts w:ascii="Times New Roman" w:hAnsi="Times New Roman" w:cs="Times New Roman"/>
          <w:sz w:val="24"/>
          <w:szCs w:val="24"/>
        </w:rPr>
        <w:t>SMART GRID</w:t>
      </w:r>
    </w:p>
    <w:p w:rsidR="0039307F" w:rsidRPr="00803B92" w:rsidRDefault="001614B7">
      <w:pPr>
        <w:spacing w:line="360" w:lineRule="auto"/>
        <w:jc w:val="both"/>
        <w:rPr>
          <w:rFonts w:ascii="Times New Roman" w:eastAsia="sans-serif" w:hAnsi="Times New Roman" w:cs="Times New Roman"/>
          <w:b/>
          <w:sz w:val="28"/>
          <w:szCs w:val="28"/>
        </w:rPr>
      </w:pPr>
      <w:r w:rsidRPr="00803B92">
        <w:rPr>
          <w:rFonts w:ascii="Times New Roman" w:eastAsia="sans-serif" w:hAnsi="Times New Roman" w:cs="Times New Roman"/>
          <w:b/>
          <w:sz w:val="28"/>
          <w:szCs w:val="28"/>
        </w:rPr>
        <w:t xml:space="preserve"> 2.2 Smart Grid architecture</w:t>
      </w:r>
    </w:p>
    <w:p w:rsidR="0039307F" w:rsidRDefault="001614B7" w:rsidP="00803B92">
      <w:pPr>
        <w:spacing w:line="360" w:lineRule="auto"/>
        <w:jc w:val="both"/>
        <w:rPr>
          <w:rFonts w:ascii="Times New Roman" w:eastAsia="sans-serif" w:hAnsi="Times New Roman" w:cs="Times New Roman"/>
          <w:sz w:val="24"/>
          <w:szCs w:val="24"/>
        </w:rPr>
      </w:pPr>
      <w:r>
        <w:rPr>
          <w:rFonts w:ascii="Times New Roman" w:eastAsia="SimSun" w:hAnsi="Times New Roman" w:cs="Times New Roman"/>
          <w:color w:val="000000"/>
          <w:sz w:val="24"/>
          <w:szCs w:val="24"/>
          <w:shd w:val="clear" w:color="auto" w:fill="FFFFFF"/>
        </w:rPr>
        <w:t xml:space="preserve">Since the first grid was established in 1886, the number of power plants increased as the demand for electricity increased from the 1970s to the 1990s. This development can be seen as a result of rapid urbanization and infrastructure development worldwide.  The system produces electricity from fossil fuel centrally in a power plant, where electricity and data move in one direction. Thus, the existing grid system cannot collect and interpret real-time data about the </w:t>
      </w:r>
      <w:r>
        <w:rPr>
          <w:rFonts w:ascii="Times New Roman" w:eastAsia="SimSun" w:hAnsi="Times New Roman" w:cs="Times New Roman"/>
          <w:color w:val="000000"/>
          <w:sz w:val="24"/>
          <w:szCs w:val="24"/>
          <w:shd w:val="clear" w:color="auto" w:fill="FFFFFF"/>
        </w:rPr>
        <w:lastRenderedPageBreak/>
        <w:t xml:space="preserve">services provided to customers, and it can be considered a huge waste of capacity loss and excess capacity caused by the </w:t>
      </w:r>
      <w:r w:rsidR="00803B92">
        <w:rPr>
          <w:rFonts w:ascii="Times New Roman" w:eastAsia="SimSun" w:hAnsi="Times New Roman" w:cs="Times New Roman"/>
          <w:color w:val="000000"/>
          <w:sz w:val="24"/>
          <w:szCs w:val="24"/>
          <w:shd w:val="clear" w:color="auto" w:fill="FFFFFF"/>
        </w:rPr>
        <w:t>hierarchy.</w:t>
      </w:r>
      <w:r w:rsidR="00803B92">
        <w:rPr>
          <w:rFonts w:ascii="Times New Roman" w:eastAsia="Times" w:hAnsi="Times New Roman" w:cs="Times New Roman"/>
          <w:color w:val="000000"/>
          <w:sz w:val="24"/>
          <w:szCs w:val="24"/>
          <w:lang w:eastAsia="zh-CN" w:bidi="ar"/>
        </w:rPr>
        <w:t xml:space="preserve"> The</w:t>
      </w:r>
      <w:r>
        <w:rPr>
          <w:rFonts w:ascii="Times New Roman" w:eastAsia="Times" w:hAnsi="Times New Roman" w:cs="Times New Roman"/>
          <w:color w:val="000000"/>
          <w:sz w:val="24"/>
          <w:szCs w:val="24"/>
          <w:lang w:eastAsia="zh-CN" w:bidi="ar"/>
        </w:rPr>
        <w:t xml:space="preserve"> Smart Grid provides better "situational awareness" in relation to the state </w:t>
      </w:r>
      <w:r w:rsidR="00803B92">
        <w:rPr>
          <w:rFonts w:ascii="Times New Roman" w:eastAsia="Times" w:hAnsi="Times New Roman" w:cs="Times New Roman"/>
          <w:color w:val="000000"/>
          <w:sz w:val="24"/>
          <w:szCs w:val="24"/>
          <w:lang w:eastAsia="zh-CN" w:bidi="ar"/>
        </w:rPr>
        <w:t>of the</w:t>
      </w:r>
      <w:r>
        <w:rPr>
          <w:rFonts w:ascii="Times New Roman" w:eastAsia="Times" w:hAnsi="Times New Roman" w:cs="Times New Roman"/>
          <w:color w:val="000000"/>
          <w:sz w:val="24"/>
          <w:szCs w:val="24"/>
          <w:lang w:eastAsia="zh-CN" w:bidi="ar"/>
        </w:rPr>
        <w:t xml:space="preserve"> grid, using smart information and communication technologies in the existing </w:t>
      </w:r>
      <w:r w:rsidR="00803B92">
        <w:rPr>
          <w:rFonts w:ascii="Times New Roman" w:eastAsia="Times" w:hAnsi="Times New Roman" w:cs="Times New Roman"/>
          <w:color w:val="000000"/>
          <w:sz w:val="24"/>
          <w:szCs w:val="24"/>
          <w:lang w:eastAsia="zh-CN" w:bidi="ar"/>
        </w:rPr>
        <w:t>grid.</w:t>
      </w:r>
      <w:r w:rsidR="00803B92">
        <w:rPr>
          <w:rFonts w:ascii="Times New Roman" w:eastAsia="SimSun" w:hAnsi="Times New Roman" w:cs="Times New Roman"/>
          <w:color w:val="000000"/>
          <w:sz w:val="24"/>
          <w:szCs w:val="24"/>
          <w:lang w:eastAsia="zh-CN" w:bidi="ar"/>
        </w:rPr>
        <w:t xml:space="preserve"> The</w:t>
      </w:r>
      <w:r>
        <w:rPr>
          <w:rFonts w:ascii="Times New Roman" w:eastAsia="SimSun" w:hAnsi="Times New Roman" w:cs="Times New Roman"/>
          <w:color w:val="000000"/>
          <w:sz w:val="24"/>
          <w:szCs w:val="24"/>
          <w:lang w:eastAsia="zh-CN" w:bidi="ar"/>
        </w:rPr>
        <w:t xml:space="preserve"> areas of application of smart grids include: smart meters integration, demand management, smart integration of generated energy, administration of storage and renewable resources, using systems that continuously provide and use data from an energy </w:t>
      </w:r>
      <w:r w:rsidR="00803B92">
        <w:rPr>
          <w:rFonts w:ascii="Times New Roman" w:eastAsia="SimSun" w:hAnsi="Times New Roman" w:cs="Times New Roman"/>
          <w:color w:val="000000"/>
          <w:sz w:val="24"/>
          <w:szCs w:val="24"/>
          <w:lang w:eastAsia="zh-CN" w:bidi="ar"/>
        </w:rPr>
        <w:t>network.</w:t>
      </w:r>
      <w:r w:rsidR="00803B92">
        <w:rPr>
          <w:rFonts w:ascii="Times New Roman" w:eastAsia="sans-serif" w:hAnsi="Times New Roman" w:cs="Times New Roman"/>
          <w:sz w:val="24"/>
          <w:szCs w:val="24"/>
        </w:rPr>
        <w:t xml:space="preserve"> Smart</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grids</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have</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emerged</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to</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address</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the</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shortcomings</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of</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existing</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unidirectional</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grid</w:t>
      </w:r>
      <w:r>
        <w:rPr>
          <w:rFonts w:ascii="Times New Roman" w:eastAsia="sans-serif" w:hAnsi="Times New Roman" w:cs="Times New Roman"/>
          <w:sz w:val="24"/>
          <w:szCs w:val="24"/>
          <w:shd w:val="clear" w:color="auto" w:fill="FFFFFF"/>
        </w:rPr>
        <w:t xml:space="preserve"> </w:t>
      </w:r>
      <w:r>
        <w:rPr>
          <w:rFonts w:ascii="Times New Roman" w:eastAsia="sans-serif" w:hAnsi="Times New Roman" w:cs="Times New Roman"/>
          <w:sz w:val="24"/>
          <w:szCs w:val="24"/>
        </w:rPr>
        <w:t xml:space="preserve">systems [2].  </w:t>
      </w:r>
    </w:p>
    <w:p w:rsidR="0039307F" w:rsidRDefault="00803B92" w:rsidP="00803B92">
      <w:pPr>
        <w:spacing w:line="360" w:lineRule="auto"/>
        <w:jc w:val="center"/>
        <w:rPr>
          <w:rFonts w:ascii="Times New Roman" w:eastAsia="sans-serif" w:hAnsi="Times New Roman" w:cs="Times New Roman"/>
          <w:sz w:val="24"/>
          <w:szCs w:val="24"/>
        </w:rPr>
      </w:pPr>
      <w:r w:rsidRPr="00803B92">
        <w:rPr>
          <w:rFonts w:ascii="Times New Roman" w:eastAsia="sans-serif" w:hAnsi="Times New Roman" w:cs="Times New Roman"/>
          <w:sz w:val="24"/>
          <w:szCs w:val="24"/>
        </w:rPr>
        <w:t>Table 2</w:t>
      </w:r>
      <w:r w:rsidR="00D94286">
        <w:rPr>
          <w:rFonts w:ascii="Times New Roman" w:eastAsia="sans-serif" w:hAnsi="Times New Roman" w:cs="Times New Roman"/>
          <w:sz w:val="24"/>
          <w:szCs w:val="24"/>
        </w:rPr>
        <w:t>.1</w:t>
      </w:r>
      <w:r w:rsidRPr="00803B92">
        <w:rPr>
          <w:rFonts w:ascii="Times New Roman" w:eastAsia="sans-serif" w:hAnsi="Times New Roman" w:cs="Times New Roman"/>
          <w:sz w:val="24"/>
          <w:szCs w:val="24"/>
        </w:rPr>
        <w:t xml:space="preserve"> - Comparison between existing grid and Smart Grid</w:t>
      </w:r>
    </w:p>
    <w:tbl>
      <w:tblPr>
        <w:tblStyle w:val="TableGrid"/>
        <w:tblW w:w="0" w:type="auto"/>
        <w:tblInd w:w="1148" w:type="dxa"/>
        <w:tblLook w:val="04A0" w:firstRow="1" w:lastRow="0" w:firstColumn="1" w:lastColumn="0" w:noHBand="0" w:noVBand="1"/>
      </w:tblPr>
      <w:tblGrid>
        <w:gridCol w:w="3699"/>
        <w:gridCol w:w="3020"/>
      </w:tblGrid>
      <w:tr w:rsidR="0039307F" w:rsidTr="00803B92">
        <w:trPr>
          <w:trHeight w:val="664"/>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eastAsia="zh-CN" w:bidi="ar"/>
              </w:rPr>
              <w:t xml:space="preserve">Existing Grid </w:t>
            </w:r>
          </w:p>
          <w:p w:rsidR="0039307F" w:rsidRDefault="0039307F">
            <w:pPr>
              <w:spacing w:after="0" w:line="240" w:lineRule="auto"/>
              <w:rPr>
                <w:rFonts w:ascii="Times New Roman" w:eastAsia="Times New Roman" w:hAnsi="Times New Roman" w:cs="Times New Roman"/>
                <w:sz w:val="24"/>
                <w:szCs w:val="24"/>
              </w:rPr>
            </w:pPr>
          </w:p>
          <w:p w:rsidR="0039307F" w:rsidRDefault="0039307F">
            <w:pPr>
              <w:spacing w:after="0" w:line="240" w:lineRule="auto"/>
              <w:rPr>
                <w:rFonts w:ascii="Times New Roman" w:hAnsi="Times New Roman" w:cs="Times New Roman"/>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lang w:eastAsia="zh-CN" w:bidi="ar"/>
              </w:rPr>
              <w:t xml:space="preserve">Smart Grid </w:t>
            </w:r>
          </w:p>
          <w:p w:rsidR="0039307F" w:rsidRDefault="0039307F">
            <w:pPr>
              <w:spacing w:after="0" w:line="240" w:lineRule="auto"/>
              <w:rPr>
                <w:rFonts w:ascii="Times New Roman" w:hAnsi="Times New Roman" w:cs="Times New Roman"/>
                <w:sz w:val="24"/>
                <w:szCs w:val="24"/>
              </w:rPr>
            </w:pPr>
          </w:p>
        </w:tc>
      </w:tr>
      <w:tr w:rsidR="0039307F" w:rsidTr="00803B92">
        <w:trPr>
          <w:trHeight w:val="676"/>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Electromechanical </w:t>
            </w: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Digital </w:t>
            </w:r>
          </w:p>
          <w:p w:rsidR="0039307F" w:rsidRDefault="0039307F">
            <w:pPr>
              <w:spacing w:after="0" w:line="240" w:lineRule="auto"/>
              <w:rPr>
                <w:sz w:val="24"/>
                <w:szCs w:val="24"/>
              </w:rPr>
            </w:pPr>
          </w:p>
        </w:tc>
      </w:tr>
      <w:tr w:rsidR="0039307F" w:rsidTr="00803B92">
        <w:trPr>
          <w:trHeight w:val="676"/>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One-Way Communication </w:t>
            </w: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Two-Way Communication </w:t>
            </w:r>
          </w:p>
          <w:p w:rsidR="0039307F" w:rsidRDefault="0039307F">
            <w:pPr>
              <w:spacing w:after="0" w:line="240" w:lineRule="auto"/>
              <w:rPr>
                <w:sz w:val="24"/>
                <w:szCs w:val="24"/>
              </w:rPr>
            </w:pPr>
          </w:p>
        </w:tc>
      </w:tr>
      <w:tr w:rsidR="0039307F" w:rsidTr="00803B92">
        <w:trPr>
          <w:trHeight w:val="681"/>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Centralized Generation </w:t>
            </w: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Distributed Generation </w:t>
            </w:r>
          </w:p>
          <w:p w:rsidR="0039307F" w:rsidRDefault="0039307F">
            <w:pPr>
              <w:spacing w:after="0" w:line="240" w:lineRule="auto"/>
              <w:rPr>
                <w:sz w:val="24"/>
                <w:szCs w:val="24"/>
              </w:rPr>
            </w:pPr>
          </w:p>
        </w:tc>
      </w:tr>
      <w:tr w:rsidR="0039307F" w:rsidTr="00803B92">
        <w:trPr>
          <w:trHeight w:val="369"/>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Hierarchical </w:t>
            </w:r>
          </w:p>
          <w:p w:rsidR="0039307F" w:rsidRDefault="0039307F">
            <w:pPr>
              <w:spacing w:after="0" w:line="240" w:lineRule="auto"/>
              <w:rPr>
                <w:rFonts w:ascii="Times New Roman" w:eastAsia="Times New Roman" w:hAnsi="Times New Roman" w:cs="Times New Roman"/>
                <w:sz w:val="24"/>
                <w:szCs w:val="24"/>
              </w:rPr>
            </w:pP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Network </w:t>
            </w:r>
          </w:p>
          <w:p w:rsidR="0039307F" w:rsidRDefault="0039307F">
            <w:pPr>
              <w:spacing w:after="0" w:line="240" w:lineRule="auto"/>
              <w:rPr>
                <w:sz w:val="24"/>
                <w:szCs w:val="24"/>
              </w:rPr>
            </w:pPr>
          </w:p>
        </w:tc>
      </w:tr>
      <w:tr w:rsidR="0039307F" w:rsidTr="00803B92">
        <w:trPr>
          <w:trHeight w:val="676"/>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Few Sensors </w:t>
            </w: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Sensors Throughout </w:t>
            </w:r>
          </w:p>
          <w:p w:rsidR="0039307F" w:rsidRDefault="0039307F">
            <w:pPr>
              <w:spacing w:after="0" w:line="240" w:lineRule="auto"/>
              <w:rPr>
                <w:sz w:val="24"/>
                <w:szCs w:val="24"/>
              </w:rPr>
            </w:pPr>
          </w:p>
        </w:tc>
      </w:tr>
      <w:tr w:rsidR="0039307F" w:rsidTr="00803B92">
        <w:trPr>
          <w:trHeight w:val="676"/>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sz w:val="24"/>
                <w:szCs w:val="24"/>
              </w:rPr>
            </w:pPr>
            <w:r>
              <w:rPr>
                <w:rFonts w:ascii="Times" w:eastAsia="Times New Roman" w:hAnsi="Times" w:cs="Times"/>
                <w:color w:val="000000"/>
                <w:sz w:val="24"/>
                <w:szCs w:val="24"/>
                <w:lang w:eastAsia="zh-CN" w:bidi="ar"/>
              </w:rPr>
              <w:t>Blind</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Self-Monitoring </w:t>
            </w:r>
          </w:p>
          <w:p w:rsidR="0039307F" w:rsidRDefault="0039307F">
            <w:pPr>
              <w:spacing w:after="0" w:line="240" w:lineRule="auto"/>
              <w:rPr>
                <w:sz w:val="24"/>
                <w:szCs w:val="24"/>
              </w:rPr>
            </w:pPr>
          </w:p>
        </w:tc>
      </w:tr>
      <w:tr w:rsidR="0039307F" w:rsidTr="00803B92">
        <w:trPr>
          <w:trHeight w:val="676"/>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Manual Restoration </w:t>
            </w: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Self-Healing </w:t>
            </w:r>
          </w:p>
          <w:p w:rsidR="0039307F" w:rsidRDefault="0039307F">
            <w:pPr>
              <w:spacing w:after="0" w:line="240" w:lineRule="auto"/>
              <w:rPr>
                <w:sz w:val="24"/>
                <w:szCs w:val="24"/>
              </w:rPr>
            </w:pPr>
          </w:p>
        </w:tc>
      </w:tr>
      <w:tr w:rsidR="0039307F" w:rsidTr="00803B92">
        <w:trPr>
          <w:trHeight w:val="676"/>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Failures and Blackouts </w:t>
            </w: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Adaptive and Islanding </w:t>
            </w:r>
          </w:p>
          <w:p w:rsidR="0039307F" w:rsidRDefault="0039307F">
            <w:pPr>
              <w:spacing w:after="0" w:line="240" w:lineRule="auto"/>
              <w:rPr>
                <w:sz w:val="24"/>
                <w:szCs w:val="24"/>
              </w:rPr>
            </w:pPr>
          </w:p>
        </w:tc>
      </w:tr>
      <w:tr w:rsidR="0039307F" w:rsidTr="00803B92">
        <w:trPr>
          <w:trHeight w:val="676"/>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Manual Check/Test </w:t>
            </w: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Remote Check/Test </w:t>
            </w:r>
          </w:p>
          <w:p w:rsidR="0039307F" w:rsidRDefault="0039307F">
            <w:pPr>
              <w:spacing w:after="0" w:line="240" w:lineRule="auto"/>
              <w:rPr>
                <w:sz w:val="24"/>
                <w:szCs w:val="24"/>
              </w:rPr>
            </w:pPr>
          </w:p>
        </w:tc>
      </w:tr>
      <w:tr w:rsidR="0039307F" w:rsidTr="00803B92">
        <w:trPr>
          <w:trHeight w:val="676"/>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Limited Control </w:t>
            </w: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Pervasive Control </w:t>
            </w:r>
          </w:p>
          <w:p w:rsidR="0039307F" w:rsidRDefault="0039307F">
            <w:pPr>
              <w:spacing w:after="0" w:line="240" w:lineRule="auto"/>
              <w:rPr>
                <w:sz w:val="24"/>
                <w:szCs w:val="24"/>
              </w:rPr>
            </w:pPr>
          </w:p>
        </w:tc>
      </w:tr>
      <w:tr w:rsidR="0039307F" w:rsidTr="00803B92">
        <w:trPr>
          <w:trHeight w:val="698"/>
        </w:trPr>
        <w:tc>
          <w:tcPr>
            <w:tcW w:w="3699"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rFonts w:ascii="Times New Roman" w:eastAsia="Times New Roman" w:hAnsi="Times New Roman" w:cs="Times New Roman"/>
                <w:sz w:val="24"/>
                <w:szCs w:val="24"/>
              </w:rPr>
            </w:pPr>
            <w:r>
              <w:rPr>
                <w:rFonts w:ascii="Times" w:eastAsia="Times New Roman" w:hAnsi="Times" w:cs="Times"/>
                <w:color w:val="000000"/>
                <w:sz w:val="24"/>
                <w:szCs w:val="24"/>
                <w:lang w:eastAsia="zh-CN" w:bidi="ar"/>
              </w:rPr>
              <w:t xml:space="preserve">Few Customer Choices </w:t>
            </w:r>
          </w:p>
          <w:p w:rsidR="0039307F" w:rsidRDefault="0039307F">
            <w:pPr>
              <w:spacing w:after="0" w:line="240" w:lineRule="auto"/>
              <w:rPr>
                <w:sz w:val="24"/>
                <w:szCs w:val="24"/>
              </w:rPr>
            </w:pP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39307F" w:rsidRDefault="001614B7">
            <w:pPr>
              <w:spacing w:after="0" w:line="240" w:lineRule="auto"/>
              <w:rPr>
                <w:sz w:val="24"/>
                <w:szCs w:val="24"/>
              </w:rPr>
            </w:pPr>
            <w:r>
              <w:rPr>
                <w:rFonts w:ascii="Times" w:eastAsia="Times New Roman" w:hAnsi="Times" w:cs="Times"/>
                <w:color w:val="000000"/>
                <w:sz w:val="24"/>
                <w:szCs w:val="24"/>
                <w:lang w:eastAsia="zh-CN" w:bidi="ar"/>
              </w:rPr>
              <w:t>Many Customer Choices</w:t>
            </w:r>
          </w:p>
        </w:tc>
      </w:tr>
    </w:tbl>
    <w:p w:rsidR="0039307F" w:rsidRDefault="0039307F">
      <w:pPr>
        <w:spacing w:line="360" w:lineRule="auto"/>
        <w:jc w:val="both"/>
        <w:rPr>
          <w:rFonts w:ascii="Times New Roman" w:eastAsia="sans-serif" w:hAnsi="Times New Roman" w:cs="Times New Roman"/>
          <w:sz w:val="24"/>
          <w:szCs w:val="24"/>
        </w:rPr>
      </w:pPr>
    </w:p>
    <w:p w:rsidR="00803B92" w:rsidRDefault="00803B92">
      <w:pPr>
        <w:spacing w:line="360" w:lineRule="auto"/>
        <w:jc w:val="both"/>
        <w:rPr>
          <w:rFonts w:ascii="Times New Roman" w:eastAsia="sans-serif" w:hAnsi="Times New Roman" w:cs="Times New Roman"/>
          <w:sz w:val="24"/>
          <w:szCs w:val="24"/>
        </w:rPr>
      </w:pPr>
    </w:p>
    <w:p w:rsidR="0039307F" w:rsidRPr="00803B92" w:rsidRDefault="001614B7">
      <w:pPr>
        <w:spacing w:line="240" w:lineRule="auto"/>
        <w:jc w:val="both"/>
        <w:rPr>
          <w:rFonts w:ascii="Times New Roman" w:eastAsia="sans-serif" w:hAnsi="Times New Roman" w:cs="Times New Roman"/>
          <w:b/>
          <w:sz w:val="28"/>
          <w:szCs w:val="28"/>
        </w:rPr>
      </w:pPr>
      <w:r w:rsidRPr="00803B92">
        <w:rPr>
          <w:rFonts w:ascii="Times New Roman" w:eastAsia="sans-serif" w:hAnsi="Times New Roman" w:cs="Times New Roman"/>
          <w:b/>
          <w:sz w:val="28"/>
          <w:szCs w:val="28"/>
        </w:rPr>
        <w:lastRenderedPageBreak/>
        <w:t>2.3 Advantages of a Smart Grid</w:t>
      </w:r>
    </w:p>
    <w:p w:rsidR="0039307F" w:rsidRDefault="001614B7" w:rsidP="00803B92">
      <w:pPr>
        <w:spacing w:line="360" w:lineRule="auto"/>
        <w:jc w:val="both"/>
        <w:rPr>
          <w:rFonts w:ascii="Times New Roman" w:eastAsia="sans-serif" w:hAnsi="Times New Roman"/>
          <w:sz w:val="24"/>
          <w:szCs w:val="24"/>
        </w:rPr>
      </w:pPr>
      <w:r>
        <w:rPr>
          <w:rFonts w:ascii="Times New Roman" w:eastAsia="sans-serif" w:hAnsi="Times New Roman"/>
          <w:sz w:val="24"/>
          <w:szCs w:val="24"/>
        </w:rPr>
        <w:t xml:space="preserve">With the introduction of the Smart Grid, the energy </w:t>
      </w:r>
      <w:r w:rsidR="00803B92">
        <w:rPr>
          <w:rFonts w:ascii="Times New Roman" w:eastAsia="sans-serif" w:hAnsi="Times New Roman"/>
          <w:sz w:val="24"/>
          <w:szCs w:val="24"/>
        </w:rPr>
        <w:t>sector enter</w:t>
      </w:r>
      <w:r>
        <w:rPr>
          <w:rFonts w:ascii="Times New Roman" w:eastAsia="sans-serif" w:hAnsi="Times New Roman"/>
          <w:sz w:val="24"/>
          <w:szCs w:val="24"/>
        </w:rPr>
        <w:t xml:space="preserve"> a new era of dependability, availability, and efficiency that will improve both our economic situation and the environment. To make sure that the advantages we anticipate from the Smart Grid become a reality throughout the transition period, it will be crucial to conduct out testing, technology advancements, consumer education, establishment of standards and laws, and information sharing among projects. The following are some advantages of the Smart Grid:</w:t>
      </w:r>
    </w:p>
    <w:p w:rsidR="0039307F" w:rsidRDefault="001614B7" w:rsidP="00803B92">
      <w:pPr>
        <w:numPr>
          <w:ilvl w:val="0"/>
          <w:numId w:val="4"/>
        </w:numPr>
        <w:spacing w:line="360" w:lineRule="auto"/>
        <w:jc w:val="both"/>
        <w:rPr>
          <w:rFonts w:ascii="Times New Roman" w:eastAsia="sans-serif" w:hAnsi="Times New Roman"/>
          <w:sz w:val="24"/>
          <w:szCs w:val="24"/>
        </w:rPr>
      </w:pPr>
      <w:r>
        <w:rPr>
          <w:rFonts w:ascii="Times New Roman" w:eastAsia="sans-serif" w:hAnsi="Times New Roman"/>
          <w:sz w:val="24"/>
          <w:szCs w:val="24"/>
        </w:rPr>
        <w:t>Improved electrical transmission</w:t>
      </w:r>
    </w:p>
    <w:p w:rsidR="0039307F" w:rsidRDefault="001614B7" w:rsidP="00803B92">
      <w:pPr>
        <w:spacing w:line="360" w:lineRule="auto"/>
        <w:jc w:val="both"/>
        <w:rPr>
          <w:rFonts w:ascii="Times New Roman" w:eastAsia="sans-serif" w:hAnsi="Times New Roman"/>
          <w:sz w:val="24"/>
          <w:szCs w:val="24"/>
        </w:rPr>
      </w:pPr>
      <w:r>
        <w:rPr>
          <w:rFonts w:ascii="Times New Roman" w:eastAsia="sans-serif" w:hAnsi="Times New Roman"/>
          <w:sz w:val="24"/>
          <w:szCs w:val="24"/>
        </w:rPr>
        <w:t>2) Quicker electricity restoration following power outages</w:t>
      </w:r>
    </w:p>
    <w:p w:rsidR="0039307F" w:rsidRDefault="001614B7" w:rsidP="00803B92">
      <w:pPr>
        <w:spacing w:line="360" w:lineRule="auto"/>
        <w:jc w:val="both"/>
        <w:rPr>
          <w:rFonts w:ascii="Times New Roman" w:eastAsia="sans-serif" w:hAnsi="Times New Roman"/>
          <w:sz w:val="24"/>
          <w:szCs w:val="24"/>
        </w:rPr>
      </w:pPr>
      <w:r>
        <w:rPr>
          <w:rFonts w:ascii="Times New Roman" w:eastAsia="sans-serif" w:hAnsi="Times New Roman"/>
          <w:sz w:val="24"/>
          <w:szCs w:val="24"/>
        </w:rPr>
        <w:t xml:space="preserve">3) </w:t>
      </w:r>
      <w:r w:rsidR="00803B92">
        <w:rPr>
          <w:rFonts w:ascii="Times New Roman" w:eastAsia="sans-serif" w:hAnsi="Times New Roman"/>
          <w:sz w:val="24"/>
          <w:szCs w:val="24"/>
        </w:rPr>
        <w:t>C</w:t>
      </w:r>
      <w:r>
        <w:rPr>
          <w:rFonts w:ascii="Times New Roman" w:eastAsia="sans-serif" w:hAnsi="Times New Roman"/>
          <w:sz w:val="24"/>
          <w:szCs w:val="24"/>
        </w:rPr>
        <w:t>heaper operational and management expenses for utilities, which would eventually result in cheaper power prices for customers.</w:t>
      </w:r>
    </w:p>
    <w:p w:rsidR="0039307F" w:rsidRDefault="001614B7" w:rsidP="00803B92">
      <w:pPr>
        <w:spacing w:line="360" w:lineRule="auto"/>
        <w:jc w:val="both"/>
        <w:rPr>
          <w:rFonts w:ascii="Times New Roman" w:eastAsia="sans-serif" w:hAnsi="Times New Roman"/>
          <w:sz w:val="24"/>
          <w:szCs w:val="24"/>
        </w:rPr>
      </w:pPr>
      <w:r>
        <w:rPr>
          <w:rFonts w:ascii="Times New Roman" w:eastAsia="sans-serif" w:hAnsi="Times New Roman"/>
          <w:sz w:val="24"/>
          <w:szCs w:val="24"/>
        </w:rPr>
        <w:t>4) Lower peak demand, which will also aid in bringing down electricity prices</w:t>
      </w:r>
    </w:p>
    <w:p w:rsidR="0039307F" w:rsidRDefault="001614B7" w:rsidP="00803B92">
      <w:pPr>
        <w:spacing w:line="360" w:lineRule="auto"/>
        <w:jc w:val="both"/>
        <w:rPr>
          <w:rFonts w:ascii="Times New Roman" w:eastAsia="sans-serif" w:hAnsi="Times New Roman"/>
          <w:sz w:val="24"/>
          <w:szCs w:val="24"/>
        </w:rPr>
      </w:pPr>
      <w:r>
        <w:rPr>
          <w:rFonts w:ascii="Times New Roman" w:eastAsia="sans-serif" w:hAnsi="Times New Roman"/>
          <w:sz w:val="24"/>
          <w:szCs w:val="24"/>
        </w:rPr>
        <w:t>5)</w:t>
      </w:r>
      <w:r w:rsidR="00803B92">
        <w:rPr>
          <w:rFonts w:ascii="Times New Roman" w:eastAsia="sans-serif" w:hAnsi="Times New Roman"/>
          <w:sz w:val="24"/>
          <w:szCs w:val="24"/>
        </w:rPr>
        <w:t xml:space="preserve"> </w:t>
      </w:r>
      <w:r>
        <w:rPr>
          <w:rFonts w:ascii="Times New Roman" w:eastAsia="sans-serif" w:hAnsi="Times New Roman"/>
          <w:sz w:val="24"/>
          <w:szCs w:val="24"/>
        </w:rPr>
        <w:t>More extensive incorporation of massive renewable energy systems</w:t>
      </w:r>
    </w:p>
    <w:p w:rsidR="0039307F" w:rsidRDefault="001614B7" w:rsidP="00803B92">
      <w:pPr>
        <w:spacing w:line="360" w:lineRule="auto"/>
        <w:jc w:val="both"/>
        <w:rPr>
          <w:rFonts w:ascii="Times New Roman" w:eastAsia="sans-serif" w:hAnsi="Times New Roman"/>
          <w:sz w:val="24"/>
          <w:szCs w:val="24"/>
        </w:rPr>
      </w:pPr>
      <w:r>
        <w:rPr>
          <w:rFonts w:ascii="Times New Roman" w:eastAsia="sans-serif" w:hAnsi="Times New Roman"/>
          <w:sz w:val="24"/>
          <w:szCs w:val="24"/>
        </w:rPr>
        <w:t>6)</w:t>
      </w:r>
      <w:r w:rsidR="00803B92">
        <w:rPr>
          <w:rFonts w:ascii="Times New Roman" w:eastAsia="sans-serif" w:hAnsi="Times New Roman"/>
          <w:sz w:val="24"/>
          <w:szCs w:val="24"/>
        </w:rPr>
        <w:t xml:space="preserve"> </w:t>
      </w:r>
      <w:r>
        <w:rPr>
          <w:rFonts w:ascii="Times New Roman" w:eastAsia="sans-serif" w:hAnsi="Times New Roman"/>
          <w:sz w:val="24"/>
          <w:szCs w:val="24"/>
        </w:rPr>
        <w:t>Improved customer-owner power generation system integration, particularly that of renewable energy sources</w:t>
      </w:r>
    </w:p>
    <w:p w:rsidR="0039307F" w:rsidRDefault="001614B7" w:rsidP="00803B92">
      <w:pPr>
        <w:spacing w:line="360" w:lineRule="auto"/>
        <w:jc w:val="both"/>
        <w:rPr>
          <w:rFonts w:ascii="Times New Roman" w:eastAsia="sans-serif" w:hAnsi="Times New Roman"/>
          <w:sz w:val="24"/>
          <w:szCs w:val="24"/>
        </w:rPr>
      </w:pPr>
      <w:r>
        <w:rPr>
          <w:rFonts w:ascii="Times New Roman" w:eastAsia="sans-serif" w:hAnsi="Times New Roman"/>
          <w:sz w:val="24"/>
          <w:szCs w:val="24"/>
        </w:rPr>
        <w:t>7) Greater security</w:t>
      </w:r>
    </w:p>
    <w:p w:rsidR="0039307F" w:rsidRDefault="001614B7" w:rsidP="00803B92">
      <w:pPr>
        <w:spacing w:line="360" w:lineRule="auto"/>
        <w:jc w:val="both"/>
        <w:rPr>
          <w:rFonts w:ascii="Times New Roman" w:eastAsia="sans-serif" w:hAnsi="Times New Roman"/>
          <w:sz w:val="24"/>
          <w:szCs w:val="24"/>
        </w:rPr>
      </w:pPr>
      <w:r>
        <w:rPr>
          <w:rFonts w:ascii="Times New Roman" w:eastAsia="sans-serif" w:hAnsi="Times New Roman"/>
          <w:sz w:val="24"/>
          <w:szCs w:val="24"/>
        </w:rPr>
        <w:t xml:space="preserve">These days, a blackout or other disruption of the energy supply can set off a domino effect, a chain of failures that can impact security, communications, banking, and other areas. Winter poses a special concern since homes may be left without heat. Our electric power system will become more resilient and better equipped to handle calamities like severe storms, earthquakes, huge solar flares, and terrorist attacks with the help of a smarter grid. The Smart Grid will allow for automatic rerouting when equipment breaks down or outages happen because of its two-way interactive capability. This will lessen outages and their consequences when they do occur. When there is a power loss, Smart Grid technology will be able to isolate it and contain it before it spreads to be a widespread blackout. The new technology will also make sure that, following an incident, electricity recovery resumes quickly and strategically, for example by first sending electricity to emergency services. Additionally, the Smart Grid will make greater use of customer-owned generators to provide electricity when it is not offered by utilities. A community may maintain the operation of its hospital, police force, traffic lights, phone system, </w:t>
      </w:r>
      <w:r>
        <w:rPr>
          <w:rFonts w:ascii="Times New Roman" w:eastAsia="sans-serif" w:hAnsi="Times New Roman"/>
          <w:sz w:val="24"/>
          <w:szCs w:val="24"/>
        </w:rPr>
        <w:lastRenderedPageBreak/>
        <w:t xml:space="preserve">and grocery store during emergencies by integrating these "distributed generation" resources. The Smart Grid is also a technique to deal with an outdated energy infrastructure that needs to be modernized or replaced. It's a strategy for addressing energy efficiency and raising consumer awareness of the link between power use and the environment. Additionally, it </w:t>
      </w:r>
      <w:r w:rsidR="00D94286">
        <w:rPr>
          <w:rFonts w:ascii="Times New Roman" w:eastAsia="sans-serif" w:hAnsi="Times New Roman"/>
          <w:sz w:val="24"/>
          <w:szCs w:val="24"/>
        </w:rPr>
        <w:t>is a</w:t>
      </w:r>
      <w:r>
        <w:rPr>
          <w:rFonts w:ascii="Times New Roman" w:eastAsia="sans-serif" w:hAnsi="Times New Roman"/>
          <w:sz w:val="24"/>
          <w:szCs w:val="24"/>
        </w:rPr>
        <w:t xml:space="preserve"> means of enhancing national security.</w:t>
      </w:r>
    </w:p>
    <w:p w:rsidR="0039307F" w:rsidRPr="00D94286" w:rsidRDefault="001614B7">
      <w:pPr>
        <w:spacing w:line="240" w:lineRule="auto"/>
        <w:jc w:val="both"/>
        <w:rPr>
          <w:rFonts w:ascii="Times New Roman" w:eastAsia="sans-serif" w:hAnsi="Times New Roman"/>
          <w:b/>
          <w:sz w:val="28"/>
          <w:szCs w:val="28"/>
        </w:rPr>
      </w:pPr>
      <w:r w:rsidRPr="00D94286">
        <w:rPr>
          <w:rFonts w:ascii="Times New Roman" w:eastAsia="sans-serif" w:hAnsi="Times New Roman"/>
          <w:b/>
          <w:sz w:val="28"/>
          <w:szCs w:val="28"/>
        </w:rPr>
        <w:t>2.4 Smart Grid Pilot Projects under IPDS (Integrated Power Development Scheme) in India</w:t>
      </w:r>
    </w:p>
    <w:p w:rsidR="0039307F" w:rsidRDefault="0039307F">
      <w:pPr>
        <w:spacing w:after="53" w:line="240" w:lineRule="auto"/>
        <w:jc w:val="both"/>
      </w:pPr>
    </w:p>
    <w:p w:rsidR="0039307F" w:rsidRDefault="001614B7">
      <w:pPr>
        <w:spacing w:line="240" w:lineRule="auto"/>
        <w:jc w:val="both"/>
        <w:rPr>
          <w:rFonts w:ascii="sans-serif" w:eastAsia="sans-serif" w:hAnsi="sans-serif" w:cs="sans-serif"/>
          <w:color w:val="333333"/>
          <w:sz w:val="19"/>
          <w:szCs w:val="19"/>
          <w:shd w:val="clear" w:color="auto" w:fill="EFF7F7"/>
        </w:rPr>
      </w:pPr>
      <w:r>
        <w:rPr>
          <w:rFonts w:ascii="sans-serif" w:eastAsia="sans-serif" w:hAnsi="sans-serif" w:cs="sans-serif"/>
          <w:noProof/>
          <w:color w:val="333333"/>
          <w:sz w:val="19"/>
          <w:szCs w:val="19"/>
          <w:shd w:val="clear" w:color="auto" w:fill="EFF7F7"/>
        </w:rPr>
        <w:drawing>
          <wp:inline distT="0" distB="0" distL="114300" distR="114300">
            <wp:extent cx="4236720" cy="4121785"/>
            <wp:effectExtent l="0" t="0" r="0" b="1206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5"/>
                    <a:stretch>
                      <a:fillRect/>
                    </a:stretch>
                  </pic:blipFill>
                  <pic:spPr>
                    <a:xfrm>
                      <a:off x="0" y="0"/>
                      <a:ext cx="4236720" cy="4121785"/>
                    </a:xfrm>
                    <a:prstGeom prst="rect">
                      <a:avLst/>
                    </a:prstGeom>
                    <a:noFill/>
                    <a:ln w="9525">
                      <a:noFill/>
                    </a:ln>
                  </pic:spPr>
                </pic:pic>
              </a:graphicData>
            </a:graphic>
          </wp:inline>
        </w:drawing>
      </w:r>
    </w:p>
    <w:p w:rsidR="0039307F" w:rsidRDefault="001614B7">
      <w:pPr>
        <w:spacing w:line="240" w:lineRule="auto"/>
        <w:rPr>
          <w:rFonts w:ascii="Times New Roman" w:hAnsi="Times New Roman" w:cs="Times New Roman"/>
          <w:sz w:val="24"/>
          <w:szCs w:val="24"/>
        </w:rPr>
      </w:pPr>
      <w:r>
        <w:rPr>
          <w:rFonts w:ascii="Times New Roman" w:hAnsi="Times New Roman" w:cs="Times New Roman"/>
          <w:sz w:val="24"/>
          <w:szCs w:val="24"/>
        </w:rPr>
        <w:t>Figure 2.</w:t>
      </w:r>
      <w:r w:rsidR="00D94286">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MoP</w:t>
      </w:r>
      <w:proofErr w:type="spellEnd"/>
      <w:r>
        <w:rPr>
          <w:rFonts w:ascii="Times New Roman" w:hAnsi="Times New Roman" w:cs="Times New Roman"/>
          <w:sz w:val="24"/>
          <w:szCs w:val="24"/>
        </w:rPr>
        <w:t xml:space="preserve"> approved Smart Grid Pilot Project in India.</w:t>
      </w:r>
    </w:p>
    <w:p w:rsidR="0039307F" w:rsidRDefault="0039307F">
      <w:pPr>
        <w:spacing w:line="240" w:lineRule="auto"/>
        <w:rPr>
          <w:rFonts w:ascii="Times New Roman" w:hAnsi="Times New Roman" w:cs="Times New Roman"/>
          <w:sz w:val="24"/>
          <w:szCs w:val="24"/>
        </w:rPr>
      </w:pPr>
    </w:p>
    <w:p w:rsidR="0039307F" w:rsidRPr="00D94286" w:rsidRDefault="001614B7" w:rsidP="00D94286">
      <w:pPr>
        <w:spacing w:line="360" w:lineRule="auto"/>
        <w:rPr>
          <w:rFonts w:ascii="Times New Roman" w:hAnsi="Times New Roman" w:cs="Times New Roman"/>
          <w:b/>
          <w:sz w:val="28"/>
          <w:szCs w:val="28"/>
        </w:rPr>
      </w:pPr>
      <w:r w:rsidRPr="00D94286">
        <w:rPr>
          <w:rFonts w:ascii="Times New Roman" w:hAnsi="Times New Roman" w:cs="Times New Roman"/>
          <w:b/>
          <w:sz w:val="28"/>
          <w:szCs w:val="28"/>
        </w:rPr>
        <w:t>2.5 Smart Grid in the proposed work</w:t>
      </w:r>
    </w:p>
    <w:p w:rsidR="0039307F" w:rsidRDefault="001614B7" w:rsidP="00D94286">
      <w:pPr>
        <w:spacing w:line="360" w:lineRule="auto"/>
        <w:jc w:val="both"/>
        <w:rPr>
          <w:rFonts w:ascii="Times New Roma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Smart grid technology is enabling the effective management and distribution of renewable energy sources such as solar, wind, and </w:t>
      </w:r>
      <w:hyperlink r:id="rId16" w:tgtFrame="https://innovationatwork.ieee.org/smart-grid-transforming-renewable-energy/_blank" w:history="1">
        <w:r>
          <w:rPr>
            <w:rStyle w:val="Hyperlink"/>
            <w:rFonts w:ascii="Times New Roman" w:eastAsia="SimSun" w:hAnsi="Times New Roman" w:cs="Times New Roman"/>
            <w:color w:val="000000" w:themeColor="text1"/>
            <w:sz w:val="24"/>
            <w:szCs w:val="24"/>
            <w:u w:val="none"/>
            <w:shd w:val="clear" w:color="auto" w:fill="FFFFFF"/>
          </w:rPr>
          <w:t>hydrogen</w:t>
        </w:r>
      </w:hyperlink>
      <w:r>
        <w:rPr>
          <w:rFonts w:ascii="Times New Roman" w:eastAsia="SimSun" w:hAnsi="Times New Roman" w:cs="Times New Roman"/>
          <w:color w:val="000000" w:themeColor="text1"/>
          <w:sz w:val="24"/>
          <w:szCs w:val="24"/>
          <w:shd w:val="clear" w:color="auto" w:fill="FFFFFF"/>
        </w:rPr>
        <w:t>. The smart grid connects a variety of </w:t>
      </w:r>
      <w:hyperlink r:id="rId17" w:history="1">
        <w:r>
          <w:rPr>
            <w:rStyle w:val="Hyperlink"/>
            <w:rFonts w:ascii="Times New Roman" w:eastAsia="SimSun" w:hAnsi="Times New Roman" w:cs="Times New Roman"/>
            <w:color w:val="000000" w:themeColor="text1"/>
            <w:sz w:val="24"/>
            <w:szCs w:val="24"/>
            <w:u w:val="none"/>
            <w:shd w:val="clear" w:color="auto" w:fill="FFFFFF"/>
          </w:rPr>
          <w:t>distributed energy resource assets</w:t>
        </w:r>
      </w:hyperlink>
      <w:r>
        <w:rPr>
          <w:rFonts w:ascii="Times New Roman" w:eastAsia="SimSun" w:hAnsi="Times New Roman" w:cs="Times New Roman"/>
          <w:color w:val="000000" w:themeColor="text1"/>
          <w:sz w:val="24"/>
          <w:szCs w:val="24"/>
          <w:shd w:val="clear" w:color="auto" w:fill="FFFFFF"/>
        </w:rPr>
        <w:t xml:space="preserve"> to the power grid. </w:t>
      </w:r>
      <w:r>
        <w:rPr>
          <w:rFonts w:ascii="Times New Roman" w:hAnsi="Times New Roman" w:cs="Times New Roman"/>
          <w:sz w:val="24"/>
          <w:szCs w:val="24"/>
        </w:rPr>
        <w:t>In this work a Smart grid is developed using software.</w:t>
      </w:r>
      <w:r>
        <w:rPr>
          <w:rFonts w:ascii="Times New Roman" w:hAnsi="Times New Roman" w:cs="Times New Roman"/>
          <w:color w:val="000000" w:themeColor="text1"/>
          <w:sz w:val="24"/>
          <w:szCs w:val="24"/>
          <w:shd w:val="clear" w:color="auto" w:fill="FFFFFF"/>
        </w:rPr>
        <w:t xml:space="preserve"> At first a power system modeling is done to represent a traditional grid. IEEE 5 bus is modeled to understand and represent a basic grid. After that a higher order bus </w:t>
      </w:r>
      <w:r>
        <w:rPr>
          <w:rFonts w:ascii="Times New Roman" w:hAnsi="Times New Roman" w:cs="Times New Roman"/>
          <w:color w:val="000000" w:themeColor="text1"/>
          <w:sz w:val="24"/>
          <w:szCs w:val="24"/>
          <w:shd w:val="clear" w:color="auto" w:fill="FFFFFF"/>
        </w:rPr>
        <w:lastRenderedPageBreak/>
        <w:t xml:space="preserve">consisting of 14 buses is developed which is </w:t>
      </w:r>
      <w:r w:rsidR="00D94286">
        <w:rPr>
          <w:rFonts w:ascii="Times New Roman" w:hAnsi="Times New Roman" w:cs="Times New Roman"/>
          <w:color w:val="000000" w:themeColor="text1"/>
          <w:sz w:val="24"/>
          <w:szCs w:val="24"/>
          <w:shd w:val="clear" w:color="auto" w:fill="FFFFFF"/>
        </w:rPr>
        <w:t>upgraded to</w:t>
      </w:r>
      <w:r>
        <w:rPr>
          <w:rFonts w:ascii="Times New Roman" w:hAnsi="Times New Roman" w:cs="Times New Roman"/>
          <w:color w:val="000000" w:themeColor="text1"/>
          <w:sz w:val="24"/>
          <w:szCs w:val="24"/>
          <w:shd w:val="clear" w:color="auto" w:fill="FFFFFF"/>
        </w:rPr>
        <w:t xml:space="preserve"> a smart grid. To upgrade the traditional 14 bus system to a smart grid </w:t>
      </w:r>
      <w:r w:rsidR="00D94286">
        <w:rPr>
          <w:rFonts w:ascii="Times New Roman" w:hAnsi="Times New Roman" w:cs="Times New Roman"/>
          <w:color w:val="000000" w:themeColor="text1"/>
          <w:sz w:val="24"/>
          <w:szCs w:val="24"/>
          <w:shd w:val="clear" w:color="auto" w:fill="FFFFFF"/>
        </w:rPr>
        <w:t>system, the</w:t>
      </w:r>
      <w:r>
        <w:rPr>
          <w:rFonts w:ascii="Times New Roman" w:hAnsi="Times New Roman" w:cs="Times New Roman"/>
          <w:color w:val="000000" w:themeColor="text1"/>
          <w:sz w:val="24"/>
          <w:szCs w:val="24"/>
          <w:shd w:val="clear" w:color="auto" w:fill="FFFFFF"/>
        </w:rPr>
        <w:t xml:space="preserve"> fact that a smart grid integrates renewable sources is utilized. Renewable energy sources are purposefully added to the 14 bus system to have a Smart grid environment. Solar PV system is added to bus </w:t>
      </w:r>
      <w:r w:rsidR="00D94286">
        <w:rPr>
          <w:rFonts w:ascii="Times New Roman" w:hAnsi="Times New Roman" w:cs="Times New Roman"/>
          <w:color w:val="000000" w:themeColor="text1"/>
          <w:sz w:val="24"/>
          <w:szCs w:val="24"/>
          <w:shd w:val="clear" w:color="auto" w:fill="FFFFFF"/>
        </w:rPr>
        <w:t>12, Wind</w:t>
      </w:r>
      <w:r>
        <w:rPr>
          <w:rFonts w:ascii="Times New Roman" w:hAnsi="Times New Roman" w:cs="Times New Roman"/>
          <w:color w:val="000000" w:themeColor="text1"/>
          <w:sz w:val="24"/>
          <w:szCs w:val="24"/>
          <w:shd w:val="clear" w:color="auto" w:fill="FFFFFF"/>
        </w:rPr>
        <w:t xml:space="preserve"> energy system is added to Bus </w:t>
      </w:r>
      <w:r w:rsidR="00D94286">
        <w:rPr>
          <w:rFonts w:ascii="Times New Roman" w:hAnsi="Times New Roman" w:cs="Times New Roman"/>
          <w:color w:val="000000" w:themeColor="text1"/>
          <w:sz w:val="24"/>
          <w:szCs w:val="24"/>
          <w:shd w:val="clear" w:color="auto" w:fill="FFFFFF"/>
        </w:rPr>
        <w:t>8 and</w:t>
      </w:r>
      <w:r>
        <w:rPr>
          <w:rFonts w:ascii="Times New Roman" w:hAnsi="Times New Roman" w:cs="Times New Roman"/>
          <w:color w:val="000000" w:themeColor="text1"/>
          <w:sz w:val="24"/>
          <w:szCs w:val="24"/>
          <w:shd w:val="clear" w:color="auto" w:fill="FFFFFF"/>
        </w:rPr>
        <w:t xml:space="preserve"> Battery Energy storage is added Bus 1 of the 14 bus system. Hence a smart grid is replicated. The next task is to have data generated from the smart grid to carry out the proposed </w:t>
      </w:r>
      <w:r w:rsidR="00D94286">
        <w:rPr>
          <w:rFonts w:ascii="Times New Roman" w:hAnsi="Times New Roman" w:cs="Times New Roman"/>
          <w:color w:val="000000" w:themeColor="text1"/>
          <w:sz w:val="24"/>
          <w:szCs w:val="24"/>
          <w:shd w:val="clear" w:color="auto" w:fill="FFFFFF"/>
        </w:rPr>
        <w:t>work. Hence</w:t>
      </w:r>
      <w:r>
        <w:rPr>
          <w:rFonts w:ascii="Times New Roman" w:hAnsi="Times New Roman" w:cs="Times New Roman"/>
          <w:color w:val="000000" w:themeColor="text1"/>
          <w:sz w:val="24"/>
          <w:szCs w:val="24"/>
          <w:shd w:val="clear" w:color="auto" w:fill="FFFFFF"/>
        </w:rPr>
        <w:t xml:space="preserve">, electrical parameters such as voltage, current, power </w:t>
      </w:r>
      <w:r w:rsidR="00D94286">
        <w:rPr>
          <w:rFonts w:ascii="Times New Roman" w:hAnsi="Times New Roman" w:cs="Times New Roman"/>
          <w:color w:val="000000" w:themeColor="text1"/>
          <w:sz w:val="24"/>
          <w:szCs w:val="24"/>
          <w:shd w:val="clear" w:color="auto" w:fill="FFFFFF"/>
        </w:rPr>
        <w:t>etc.</w:t>
      </w:r>
      <w:r>
        <w:rPr>
          <w:rFonts w:ascii="Times New Roman" w:hAnsi="Times New Roman" w:cs="Times New Roman"/>
          <w:color w:val="000000" w:themeColor="text1"/>
          <w:sz w:val="24"/>
          <w:szCs w:val="24"/>
          <w:shd w:val="clear" w:color="auto" w:fill="FFFFFF"/>
        </w:rPr>
        <w:t xml:space="preserve"> are recorded over time from software run Smart Grid to have large set of data.</w:t>
      </w:r>
    </w:p>
    <w:p w:rsidR="00A03555" w:rsidRDefault="001614B7">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A03555" w:rsidRDefault="00A03555">
      <w:pPr>
        <w:jc w:val="center"/>
        <w:rPr>
          <w:rFonts w:ascii="Times New Roman" w:hAnsi="Times New Roman" w:cs="Times New Roman"/>
          <w:color w:val="000000" w:themeColor="text1"/>
          <w:sz w:val="24"/>
          <w:szCs w:val="24"/>
          <w:shd w:val="clear" w:color="auto" w:fill="FFFFFF"/>
        </w:rPr>
      </w:pPr>
    </w:p>
    <w:p w:rsidR="0039307F" w:rsidRPr="00A03555" w:rsidRDefault="001614B7">
      <w:pPr>
        <w:jc w:val="center"/>
        <w:rPr>
          <w:rFonts w:ascii="Times New Roman" w:eastAsia="SimSun" w:hAnsi="Times New Roman" w:cs="Times New Roman"/>
          <w:b/>
          <w:color w:val="000000"/>
          <w:sz w:val="28"/>
          <w:szCs w:val="28"/>
          <w:lang w:eastAsia="zh-CN" w:bidi="ar"/>
        </w:rPr>
      </w:pPr>
      <w:r w:rsidRPr="00A03555">
        <w:rPr>
          <w:rFonts w:ascii="Times New Roman" w:eastAsia="SimSun" w:hAnsi="Times New Roman" w:cs="Times New Roman"/>
          <w:b/>
          <w:color w:val="000000"/>
          <w:sz w:val="28"/>
          <w:szCs w:val="28"/>
          <w:lang w:eastAsia="zh-CN" w:bidi="ar"/>
        </w:rPr>
        <w:lastRenderedPageBreak/>
        <w:t>CHAPTER 3</w:t>
      </w:r>
    </w:p>
    <w:p w:rsidR="0039307F" w:rsidRPr="00A03555" w:rsidRDefault="001614B7">
      <w:pPr>
        <w:spacing w:line="360" w:lineRule="auto"/>
        <w:jc w:val="center"/>
        <w:rPr>
          <w:rFonts w:ascii="Times New Roman" w:eastAsia="SimSun" w:hAnsi="Times New Roman" w:cs="Times New Roman"/>
          <w:b/>
          <w:color w:val="000000"/>
          <w:sz w:val="28"/>
          <w:szCs w:val="28"/>
          <w:lang w:eastAsia="zh-CN" w:bidi="ar"/>
        </w:rPr>
      </w:pPr>
      <w:r w:rsidRPr="00A03555">
        <w:rPr>
          <w:rFonts w:ascii="Times New Roman" w:eastAsia="SimSun" w:hAnsi="Times New Roman" w:cs="Times New Roman"/>
          <w:b/>
          <w:color w:val="000000"/>
          <w:sz w:val="28"/>
          <w:szCs w:val="28"/>
          <w:lang w:eastAsia="zh-CN" w:bidi="ar"/>
        </w:rPr>
        <w:t>CYBER</w:t>
      </w:r>
      <w:r w:rsidR="00A03555" w:rsidRPr="00A03555">
        <w:rPr>
          <w:rFonts w:ascii="Times New Roman" w:eastAsia="SimSun" w:hAnsi="Times New Roman" w:cs="Times New Roman"/>
          <w:b/>
          <w:color w:val="000000"/>
          <w:sz w:val="28"/>
          <w:szCs w:val="28"/>
          <w:lang w:eastAsia="zh-CN" w:bidi="ar"/>
        </w:rPr>
        <w:t xml:space="preserve"> </w:t>
      </w:r>
      <w:r w:rsidRPr="00A03555">
        <w:rPr>
          <w:rFonts w:ascii="Times New Roman" w:eastAsia="SimSun" w:hAnsi="Times New Roman" w:cs="Times New Roman"/>
          <w:b/>
          <w:color w:val="000000"/>
          <w:sz w:val="28"/>
          <w:szCs w:val="28"/>
          <w:lang w:eastAsia="zh-CN" w:bidi="ar"/>
        </w:rPr>
        <w:t>SECURITY</w:t>
      </w:r>
    </w:p>
    <w:p w:rsidR="0039307F" w:rsidRPr="00A03555" w:rsidRDefault="001614B7">
      <w:pPr>
        <w:spacing w:line="360" w:lineRule="auto"/>
        <w:jc w:val="both"/>
        <w:rPr>
          <w:rFonts w:ascii="Times New Roman" w:eastAsia="SimSun" w:hAnsi="Times New Roman" w:cs="Times New Roman"/>
          <w:b/>
          <w:color w:val="000000"/>
          <w:sz w:val="28"/>
          <w:szCs w:val="28"/>
          <w:lang w:eastAsia="zh-CN" w:bidi="ar"/>
        </w:rPr>
      </w:pPr>
      <w:r w:rsidRPr="00A03555">
        <w:rPr>
          <w:rFonts w:ascii="Times New Roman" w:eastAsia="SimSun" w:hAnsi="Times New Roman" w:cs="Times New Roman"/>
          <w:b/>
          <w:color w:val="000000"/>
          <w:sz w:val="28"/>
          <w:szCs w:val="28"/>
          <w:lang w:eastAsia="zh-CN" w:bidi="ar"/>
        </w:rPr>
        <w:t xml:space="preserve">3.1 Cyber </w:t>
      </w:r>
      <w:r w:rsidR="00A03555">
        <w:rPr>
          <w:rFonts w:ascii="Times New Roman" w:eastAsia="SimSun" w:hAnsi="Times New Roman" w:cs="Times New Roman"/>
          <w:b/>
          <w:color w:val="000000"/>
          <w:sz w:val="28"/>
          <w:szCs w:val="28"/>
          <w:lang w:eastAsia="zh-CN" w:bidi="ar"/>
        </w:rPr>
        <w:t>S</w:t>
      </w:r>
      <w:r w:rsidRPr="00A03555">
        <w:rPr>
          <w:rFonts w:ascii="Times New Roman" w:eastAsia="SimSun" w:hAnsi="Times New Roman" w:cs="Times New Roman"/>
          <w:b/>
          <w:color w:val="000000"/>
          <w:sz w:val="28"/>
          <w:szCs w:val="28"/>
          <w:lang w:eastAsia="zh-CN" w:bidi="ar"/>
        </w:rPr>
        <w:t xml:space="preserve">ecurity </w:t>
      </w:r>
    </w:p>
    <w:p w:rsidR="0039307F" w:rsidRPr="00A03555" w:rsidRDefault="001614B7" w:rsidP="00A03555">
      <w:pPr>
        <w:spacing w:line="360" w:lineRule="auto"/>
        <w:jc w:val="both"/>
        <w:rPr>
          <w:rFonts w:ascii="Times New Roman" w:eastAsia="Verdana" w:hAnsi="Times New Roman" w:cs="Times New Roman"/>
          <w:color w:val="000000"/>
          <w:sz w:val="24"/>
          <w:szCs w:val="24"/>
        </w:rPr>
      </w:pPr>
      <w:r w:rsidRPr="00A03555">
        <w:rPr>
          <w:rFonts w:ascii="Times New Roman" w:eastAsia="Helvetica" w:hAnsi="Times New Roman" w:cs="Times New Roman"/>
          <w:color w:val="000000"/>
          <w:sz w:val="24"/>
          <w:szCs w:val="24"/>
          <w:shd w:val="clear" w:color="auto" w:fill="FFFFFF"/>
        </w:rPr>
        <w:t xml:space="preserve">Cyber security professionals continually defend computer systems against different types of cyber threats. </w:t>
      </w:r>
      <w:r w:rsidR="00A03555" w:rsidRPr="00A03555">
        <w:rPr>
          <w:rFonts w:ascii="Times New Roman" w:eastAsia="Helvetica" w:hAnsi="Times New Roman" w:cs="Times New Roman"/>
          <w:color w:val="000000"/>
          <w:sz w:val="24"/>
          <w:szCs w:val="24"/>
          <w:shd w:val="clear" w:color="auto" w:fill="FFFFFF"/>
        </w:rPr>
        <w:t>Cyber-attacks</w:t>
      </w:r>
      <w:r w:rsidRPr="00A03555">
        <w:rPr>
          <w:rFonts w:ascii="Times New Roman" w:eastAsia="Helvetica" w:hAnsi="Times New Roman" w:cs="Times New Roman"/>
          <w:color w:val="000000"/>
          <w:sz w:val="24"/>
          <w:szCs w:val="24"/>
          <w:shd w:val="clear" w:color="auto" w:fill="FFFFFF"/>
        </w:rPr>
        <w:t xml:space="preserve"> hit businesses and private systems every day, and the variety of attacks has increased </w:t>
      </w:r>
      <w:r w:rsidR="00A03555" w:rsidRPr="00A03555">
        <w:rPr>
          <w:rFonts w:ascii="Times New Roman" w:eastAsia="Helvetica" w:hAnsi="Times New Roman" w:cs="Times New Roman"/>
          <w:color w:val="000000"/>
          <w:sz w:val="24"/>
          <w:szCs w:val="24"/>
          <w:shd w:val="clear" w:color="auto" w:fill="FFFFFF"/>
        </w:rPr>
        <w:t>quickly.</w:t>
      </w:r>
      <w:r w:rsidR="00A03555" w:rsidRPr="00A03555">
        <w:rPr>
          <w:rFonts w:ascii="Times New Roman" w:hAnsi="Times New Roman" w:cs="Times New Roman"/>
          <w:sz w:val="24"/>
          <w:szCs w:val="24"/>
        </w:rPr>
        <w:t xml:space="preserve"> Cybersecurity</w:t>
      </w:r>
      <w:r w:rsidRPr="00A03555">
        <w:rPr>
          <w:rFonts w:ascii="Times New Roman" w:eastAsia="Verdana" w:hAnsi="Times New Roman" w:cs="Times New Roman"/>
          <w:color w:val="000000"/>
          <w:sz w:val="24"/>
          <w:szCs w:val="24"/>
          <w:shd w:val="clear" w:color="auto" w:fill="FFFFFF"/>
        </w:rPr>
        <w:t xml:space="preserve"> threats are acts performed by individuals with harmful intent, whose goal is to steal data, cause damage to or disrupt computing systems. Common categories of cyber threats include malware, social engineering, </w:t>
      </w:r>
      <w:r w:rsidR="00A03555" w:rsidRPr="00A03555">
        <w:rPr>
          <w:rFonts w:ascii="Times New Roman" w:eastAsia="Verdana" w:hAnsi="Times New Roman" w:cs="Times New Roman"/>
          <w:color w:val="000000"/>
          <w:sz w:val="24"/>
          <w:szCs w:val="24"/>
          <w:shd w:val="clear" w:color="auto" w:fill="FFFFFF"/>
        </w:rPr>
        <w:t>and man</w:t>
      </w:r>
      <w:r w:rsidRPr="00A03555">
        <w:rPr>
          <w:rFonts w:ascii="Times New Roman" w:eastAsia="Verdana" w:hAnsi="Times New Roman" w:cs="Times New Roman"/>
          <w:color w:val="000000"/>
          <w:sz w:val="24"/>
          <w:szCs w:val="24"/>
          <w:shd w:val="clear" w:color="auto" w:fill="FFFFFF"/>
        </w:rPr>
        <w:t xml:space="preserve"> in the middle (</w:t>
      </w:r>
      <w:proofErr w:type="spellStart"/>
      <w:r w:rsidRPr="00A03555">
        <w:rPr>
          <w:rFonts w:ascii="Times New Roman" w:eastAsia="Verdana" w:hAnsi="Times New Roman" w:cs="Times New Roman"/>
          <w:color w:val="000000"/>
          <w:sz w:val="24"/>
          <w:szCs w:val="24"/>
          <w:shd w:val="clear" w:color="auto" w:fill="FFFFFF"/>
        </w:rPr>
        <w:t>MitM</w:t>
      </w:r>
      <w:proofErr w:type="spellEnd"/>
      <w:r w:rsidRPr="00A03555">
        <w:rPr>
          <w:rFonts w:ascii="Times New Roman" w:eastAsia="Verdana" w:hAnsi="Times New Roman" w:cs="Times New Roman"/>
          <w:color w:val="000000"/>
          <w:sz w:val="24"/>
          <w:szCs w:val="24"/>
          <w:shd w:val="clear" w:color="auto" w:fill="FFFFFF"/>
        </w:rPr>
        <w:t>) attacks, denial of service (</w:t>
      </w:r>
      <w:proofErr w:type="spellStart"/>
      <w:r w:rsidRPr="00A03555">
        <w:rPr>
          <w:rFonts w:ascii="Times New Roman" w:eastAsia="Verdana" w:hAnsi="Times New Roman" w:cs="Times New Roman"/>
          <w:color w:val="000000"/>
          <w:sz w:val="24"/>
          <w:szCs w:val="24"/>
          <w:shd w:val="clear" w:color="auto" w:fill="FFFFFF"/>
        </w:rPr>
        <w:t>DoS</w:t>
      </w:r>
      <w:proofErr w:type="spellEnd"/>
      <w:r w:rsidRPr="00A03555">
        <w:rPr>
          <w:rFonts w:ascii="Times New Roman" w:eastAsia="Verdana" w:hAnsi="Times New Roman" w:cs="Times New Roman"/>
          <w:color w:val="000000"/>
          <w:sz w:val="24"/>
          <w:szCs w:val="24"/>
          <w:shd w:val="clear" w:color="auto" w:fill="FFFFFF"/>
        </w:rPr>
        <w:t xml:space="preserve">), and injection </w:t>
      </w:r>
      <w:r w:rsidR="00A03555" w:rsidRPr="00A03555">
        <w:rPr>
          <w:rFonts w:ascii="Times New Roman" w:eastAsia="Verdana" w:hAnsi="Times New Roman" w:cs="Times New Roman"/>
          <w:color w:val="000000"/>
          <w:sz w:val="24"/>
          <w:szCs w:val="24"/>
          <w:shd w:val="clear" w:color="auto" w:fill="FFFFFF"/>
        </w:rPr>
        <w:t>attacks. Cyber</w:t>
      </w:r>
      <w:r w:rsidRPr="00A03555">
        <w:rPr>
          <w:rFonts w:ascii="Times New Roman" w:eastAsia="Verdana" w:hAnsi="Times New Roman" w:cs="Times New Roman"/>
          <w:color w:val="000000"/>
          <w:sz w:val="24"/>
          <w:szCs w:val="24"/>
          <w:shd w:val="clear" w:color="auto" w:fill="FFFFFF"/>
        </w:rPr>
        <w:t xml:space="preserve"> threats can originate from a variety of sources, from hostile nation states and terrorist groups, to individual hackers, to trusted individuals like employees or contractors, who abuse their privileges to perform malicious acts.</w:t>
      </w:r>
    </w:p>
    <w:p w:rsidR="0039307F" w:rsidRPr="00A03555" w:rsidRDefault="001614B7">
      <w:pPr>
        <w:spacing w:line="360" w:lineRule="auto"/>
        <w:jc w:val="both"/>
        <w:rPr>
          <w:rFonts w:ascii="Times New Roman" w:eastAsia="SimSun" w:hAnsi="Times New Roman" w:cs="Times New Roman"/>
          <w:b/>
          <w:color w:val="000000"/>
          <w:sz w:val="24"/>
          <w:szCs w:val="24"/>
          <w:lang w:eastAsia="zh-CN" w:bidi="ar"/>
        </w:rPr>
      </w:pPr>
      <w:r w:rsidRPr="00A03555">
        <w:rPr>
          <w:rFonts w:ascii="Times New Roman" w:eastAsia="SimSun" w:hAnsi="Times New Roman" w:cs="Times New Roman"/>
          <w:b/>
          <w:color w:val="000000"/>
          <w:sz w:val="24"/>
          <w:szCs w:val="24"/>
          <w:lang w:eastAsia="zh-CN" w:bidi="ar"/>
        </w:rPr>
        <w:t>3.2 Cyber security Issues in a Smart grid</w:t>
      </w:r>
    </w:p>
    <w:p w:rsidR="0039307F" w:rsidRPr="00A03555" w:rsidRDefault="001614B7" w:rsidP="00A03555">
      <w:pPr>
        <w:spacing w:line="360" w:lineRule="auto"/>
        <w:contextualSpacing/>
        <w:jc w:val="both"/>
        <w:rPr>
          <w:rFonts w:ascii="Times New Roman" w:eastAsia="sans-serif" w:hAnsi="Times New Roman" w:cs="Times New Roman"/>
          <w:sz w:val="24"/>
          <w:szCs w:val="24"/>
        </w:rPr>
      </w:pPr>
      <w:r w:rsidRPr="00A03555">
        <w:rPr>
          <w:rFonts w:ascii="Times New Roman" w:eastAsia="sans-serif" w:hAnsi="Times New Roman" w:cs="Times New Roman"/>
          <w:sz w:val="24"/>
          <w:szCs w:val="24"/>
        </w:rPr>
        <w:t xml:space="preserve">A "system of systems" might be thought of as the smart grid, which will expand its existing generating, transmission, and distribution capabilities to include distributed generation, renewable energy sources, and electric vehicles. With the use of two-way information and communication technology (ICT), smart grids transfer power between producers and consumers while also enabling the control and automation of intelligent </w:t>
      </w:r>
      <w:r w:rsidR="00A03555" w:rsidRPr="00A03555">
        <w:rPr>
          <w:rFonts w:ascii="Times New Roman" w:eastAsia="sans-serif" w:hAnsi="Times New Roman" w:cs="Times New Roman"/>
          <w:sz w:val="24"/>
          <w:szCs w:val="24"/>
        </w:rPr>
        <w:t>equipment. By</w:t>
      </w:r>
      <w:r w:rsidRPr="00A03555">
        <w:rPr>
          <w:rFonts w:ascii="Times New Roman" w:eastAsia="sans-serif" w:hAnsi="Times New Roman" w:cs="Times New Roman"/>
          <w:sz w:val="24"/>
          <w:szCs w:val="24"/>
        </w:rPr>
        <w:t xml:space="preserve"> seamlessly integrating high-speed metering and two-way networks into millions of pieces of power equipment, the Smart Grid, which blends ICT with existing power grids, intends to create a dynamic, interactive infrastructure with new energy management </w:t>
      </w:r>
      <w:r w:rsidR="00A03555" w:rsidRPr="00A03555">
        <w:rPr>
          <w:rFonts w:ascii="Times New Roman" w:eastAsia="sans-serif" w:hAnsi="Times New Roman" w:cs="Times New Roman"/>
          <w:sz w:val="24"/>
          <w:szCs w:val="24"/>
        </w:rPr>
        <w:t>capabilities [</w:t>
      </w:r>
      <w:r w:rsidRPr="00A03555">
        <w:rPr>
          <w:rFonts w:ascii="Times New Roman" w:eastAsia="sans-serif" w:hAnsi="Times New Roman" w:cs="Times New Roman"/>
          <w:sz w:val="24"/>
          <w:szCs w:val="24"/>
        </w:rPr>
        <w:t>6].</w:t>
      </w:r>
    </w:p>
    <w:p w:rsidR="0039307F" w:rsidRPr="00A03555" w:rsidRDefault="001614B7" w:rsidP="00A03555">
      <w:pPr>
        <w:spacing w:line="360" w:lineRule="auto"/>
        <w:contextualSpacing/>
        <w:jc w:val="both"/>
        <w:rPr>
          <w:rFonts w:ascii="Times New Roman" w:eastAsia="sans-serif" w:hAnsi="Times New Roman" w:cs="Times New Roman"/>
          <w:sz w:val="24"/>
          <w:szCs w:val="24"/>
        </w:rPr>
      </w:pPr>
      <w:r w:rsidRPr="00A03555">
        <w:rPr>
          <w:rFonts w:ascii="Times New Roman" w:eastAsia="sans-serif" w:hAnsi="Times New Roman" w:cs="Times New Roman"/>
          <w:sz w:val="24"/>
          <w:szCs w:val="24"/>
        </w:rPr>
        <w:t>Smart grids, however, are susceptible to possible risks related to communication and networking systems because they largely rely on information networking. Although creating a dependable, secure, and optimized power system is the ultimate goal of the Smart Grid, doing so may paradoxically endanger the power system's ability to function.</w:t>
      </w:r>
    </w:p>
    <w:p w:rsidR="0039307F" w:rsidRPr="00A03555" w:rsidRDefault="001614B7" w:rsidP="00A03555">
      <w:pPr>
        <w:spacing w:line="360" w:lineRule="auto"/>
        <w:contextualSpacing/>
        <w:jc w:val="both"/>
        <w:rPr>
          <w:rFonts w:ascii="Times New Roman" w:eastAsia="SimSun" w:hAnsi="Times New Roman" w:cs="Times New Roman"/>
          <w:color w:val="000000"/>
          <w:sz w:val="24"/>
          <w:szCs w:val="24"/>
          <w:lang w:eastAsia="zh-CN" w:bidi="ar"/>
        </w:rPr>
      </w:pPr>
      <w:r w:rsidRPr="00A03555">
        <w:rPr>
          <w:rFonts w:ascii="Times New Roman" w:eastAsia="SimSun" w:hAnsi="Times New Roman" w:cs="Times New Roman"/>
          <w:color w:val="000000"/>
          <w:sz w:val="24"/>
          <w:szCs w:val="24"/>
          <w:lang w:eastAsia="zh-CN" w:bidi="ar"/>
        </w:rPr>
        <w:t>There are various organizations that have done extensive research on the developments in cyber security objectives and requirements including Electric Power Research Institute (EPRI), National Institute of Standards and Technology (NIST), Smart Grid Interoperability Panel (</w:t>
      </w:r>
      <w:proofErr w:type="spellStart"/>
      <w:r w:rsidRPr="00A03555">
        <w:rPr>
          <w:rFonts w:ascii="Times New Roman" w:eastAsia="SimSun" w:hAnsi="Times New Roman" w:cs="Times New Roman"/>
          <w:color w:val="000000"/>
          <w:sz w:val="24"/>
          <w:szCs w:val="24"/>
          <w:lang w:eastAsia="zh-CN" w:bidi="ar"/>
        </w:rPr>
        <w:t>SGiP</w:t>
      </w:r>
      <w:proofErr w:type="spellEnd"/>
      <w:r w:rsidRPr="00A03555">
        <w:rPr>
          <w:rFonts w:ascii="Times New Roman" w:eastAsia="SimSun" w:hAnsi="Times New Roman" w:cs="Times New Roman"/>
          <w:color w:val="000000"/>
          <w:sz w:val="24"/>
          <w:szCs w:val="24"/>
          <w:lang w:eastAsia="zh-CN" w:bidi="ar"/>
        </w:rPr>
        <w:t>) and IEEE.</w:t>
      </w:r>
    </w:p>
    <w:p w:rsidR="0039307F" w:rsidRPr="00A03555" w:rsidRDefault="001614B7" w:rsidP="00A03555">
      <w:pPr>
        <w:spacing w:line="360" w:lineRule="auto"/>
        <w:contextualSpacing/>
        <w:jc w:val="both"/>
        <w:rPr>
          <w:rFonts w:ascii="Times New Roman" w:eastAsia="SimSun" w:hAnsi="Times New Roman" w:cs="Times New Roman"/>
          <w:color w:val="000000"/>
          <w:sz w:val="24"/>
          <w:szCs w:val="24"/>
          <w:lang w:eastAsia="zh-CN"/>
        </w:rPr>
      </w:pPr>
      <w:r w:rsidRPr="00A03555">
        <w:rPr>
          <w:rFonts w:ascii="Times New Roman" w:eastAsia="SimSun" w:hAnsi="Times New Roman" w:cs="Times New Roman"/>
          <w:color w:val="000000"/>
          <w:sz w:val="24"/>
          <w:szCs w:val="24"/>
          <w:lang w:eastAsia="zh-CN"/>
        </w:rPr>
        <w:t xml:space="preserve">The following is a description of the high-level security goals for safeguarding the smart grid's cyber </w:t>
      </w:r>
      <w:r w:rsidR="00A03555" w:rsidRPr="00A03555">
        <w:rPr>
          <w:rFonts w:ascii="Times New Roman" w:eastAsia="SimSun" w:hAnsi="Times New Roman" w:cs="Times New Roman"/>
          <w:color w:val="000000"/>
          <w:sz w:val="24"/>
          <w:szCs w:val="24"/>
          <w:lang w:eastAsia="zh-CN"/>
        </w:rPr>
        <w:t>infrastructure [</w:t>
      </w:r>
      <w:r w:rsidRPr="00A03555">
        <w:rPr>
          <w:rFonts w:ascii="Times New Roman" w:eastAsia="SimSun" w:hAnsi="Times New Roman" w:cs="Times New Roman"/>
          <w:color w:val="000000"/>
          <w:sz w:val="24"/>
          <w:szCs w:val="24"/>
          <w:lang w:eastAsia="zh-CN"/>
        </w:rPr>
        <w:t>7].</w:t>
      </w:r>
    </w:p>
    <w:p w:rsidR="0039307F" w:rsidRPr="00A03555" w:rsidRDefault="001614B7" w:rsidP="00A03555">
      <w:pPr>
        <w:spacing w:line="360" w:lineRule="auto"/>
        <w:contextualSpacing/>
        <w:jc w:val="both"/>
        <w:rPr>
          <w:rFonts w:ascii="Times New Roman" w:hAnsi="Times New Roman" w:cs="Times New Roman"/>
          <w:sz w:val="24"/>
          <w:szCs w:val="24"/>
        </w:rPr>
      </w:pPr>
      <w:r w:rsidRPr="00A03555">
        <w:rPr>
          <w:rFonts w:ascii="Times New Roman" w:hAnsi="Times New Roman" w:cs="Times New Roman"/>
          <w:b/>
          <w:bCs/>
          <w:sz w:val="24"/>
          <w:szCs w:val="24"/>
        </w:rPr>
        <w:lastRenderedPageBreak/>
        <w:t xml:space="preserve">Confidentiality: </w:t>
      </w:r>
      <w:r w:rsidRPr="00A03555">
        <w:rPr>
          <w:rFonts w:ascii="Times New Roman" w:hAnsi="Times New Roman" w:cs="Times New Roman"/>
          <w:sz w:val="24"/>
          <w:szCs w:val="24"/>
        </w:rPr>
        <w:t>Preventing unauthorized access by an enemy to highly secured information, such as power usage, price data, and control commands that invade customers' privacy and divulge the confidential information of utilities, is referred to as confidentiality.</w:t>
      </w:r>
    </w:p>
    <w:p w:rsidR="0039307F" w:rsidRPr="00A03555" w:rsidRDefault="001614B7" w:rsidP="00A03555">
      <w:pPr>
        <w:spacing w:line="360" w:lineRule="auto"/>
        <w:jc w:val="both"/>
        <w:rPr>
          <w:rFonts w:ascii="Times New Roman" w:eastAsia="SimSun" w:hAnsi="Times New Roman" w:cs="Times New Roman"/>
          <w:color w:val="000000"/>
          <w:sz w:val="24"/>
          <w:szCs w:val="24"/>
          <w:lang w:eastAsia="zh-CN" w:bidi="ar"/>
        </w:rPr>
      </w:pPr>
      <w:r w:rsidRPr="00A03555">
        <w:rPr>
          <w:rFonts w:ascii="Times New Roman" w:eastAsia="sans-serif" w:hAnsi="Times New Roman" w:cs="Times New Roman"/>
          <w:color w:val="252525"/>
          <w:sz w:val="24"/>
          <w:szCs w:val="24"/>
          <w:shd w:val="clear" w:color="auto" w:fill="FFFFFF"/>
        </w:rPr>
        <w:t xml:space="preserve"> </w:t>
      </w:r>
      <w:r w:rsidR="00A03555" w:rsidRPr="00A03555">
        <w:rPr>
          <w:rFonts w:ascii="Times New Roman" w:hAnsi="Times New Roman" w:cs="Times New Roman"/>
          <w:b/>
          <w:bCs/>
          <w:iCs/>
          <w:sz w:val="24"/>
          <w:szCs w:val="24"/>
        </w:rPr>
        <w:t>Integrity</w:t>
      </w:r>
      <w:r w:rsidR="00A03555" w:rsidRPr="00A03555">
        <w:rPr>
          <w:rFonts w:ascii="Times New Roman" w:hAnsi="Times New Roman" w:cs="Times New Roman"/>
          <w:b/>
          <w:bCs/>
          <w:sz w:val="24"/>
          <w:szCs w:val="24"/>
        </w:rPr>
        <w:t>:</w:t>
      </w:r>
      <w:r w:rsidR="00A03555" w:rsidRPr="00A03555">
        <w:rPr>
          <w:rFonts w:ascii="Times New Roman" w:hAnsi="Times New Roman" w:cs="Times New Roman"/>
          <w:iCs/>
          <w:sz w:val="24"/>
          <w:szCs w:val="24"/>
        </w:rPr>
        <w:t xml:space="preserve"> Integrity</w:t>
      </w:r>
      <w:r w:rsidRPr="00A03555">
        <w:rPr>
          <w:rFonts w:ascii="Times New Roman" w:hAnsi="Times New Roman" w:cs="Times New Roman"/>
          <w:iCs/>
          <w:sz w:val="24"/>
          <w:szCs w:val="24"/>
        </w:rPr>
        <w:t xml:space="preserve"> refers to the ability to prevent the alteration of crucial data from sensors, electronic devices (like smart meters), software, and control commands that might impair decision-making and taint data exchange of the smart </w:t>
      </w:r>
      <w:r w:rsidR="00A03555" w:rsidRPr="00A03555">
        <w:rPr>
          <w:rFonts w:ascii="Times New Roman" w:hAnsi="Times New Roman" w:cs="Times New Roman"/>
          <w:iCs/>
          <w:sz w:val="24"/>
          <w:szCs w:val="24"/>
        </w:rPr>
        <w:t>grid.</w:t>
      </w:r>
      <w:r w:rsidR="00A03555" w:rsidRPr="00A03555">
        <w:rPr>
          <w:rFonts w:ascii="Times New Roman" w:eastAsia="SimSun" w:hAnsi="Times New Roman" w:cs="Times New Roman"/>
          <w:iCs/>
          <w:color w:val="000000"/>
          <w:sz w:val="24"/>
          <w:szCs w:val="24"/>
          <w:lang w:eastAsia="zh-CN" w:bidi="ar"/>
        </w:rPr>
        <w:t xml:space="preserve"> Unlike</w:t>
      </w:r>
      <w:r w:rsidRPr="00A03555">
        <w:rPr>
          <w:rFonts w:ascii="Times New Roman" w:eastAsia="SimSun" w:hAnsi="Times New Roman" w:cs="Times New Roman"/>
          <w:iCs/>
          <w:color w:val="000000"/>
          <w:sz w:val="24"/>
          <w:szCs w:val="24"/>
          <w:lang w:eastAsia="zh-CN" w:bidi="ar"/>
        </w:rPr>
        <w:t xml:space="preserve"> in case of confidentiality, integrity of software should be kept critical because an adversary might control any device or electrical equipment through compromised software</w:t>
      </w:r>
      <w:r w:rsidRPr="00A03555">
        <w:rPr>
          <w:rFonts w:ascii="Times New Roman" w:eastAsia="SimSun" w:hAnsi="Times New Roman" w:cs="Times New Roman"/>
          <w:color w:val="000000"/>
          <w:sz w:val="24"/>
          <w:szCs w:val="24"/>
          <w:lang w:eastAsia="zh-CN" w:bidi="ar"/>
        </w:rPr>
        <w:t>.</w:t>
      </w:r>
    </w:p>
    <w:p w:rsidR="0039307F" w:rsidRPr="00A03555" w:rsidRDefault="001614B7" w:rsidP="00A03555">
      <w:pPr>
        <w:spacing w:line="360" w:lineRule="auto"/>
        <w:jc w:val="both"/>
        <w:rPr>
          <w:rFonts w:ascii="Times New Roman" w:hAnsi="Times New Roman" w:cs="Times New Roman"/>
          <w:sz w:val="24"/>
          <w:szCs w:val="24"/>
        </w:rPr>
      </w:pPr>
      <w:r w:rsidRPr="00A03555">
        <w:rPr>
          <w:rFonts w:ascii="Times New Roman" w:hAnsi="Times New Roman" w:cs="Times New Roman"/>
          <w:b/>
          <w:bCs/>
          <w:sz w:val="24"/>
          <w:szCs w:val="24"/>
        </w:rPr>
        <w:t>Availability:</w:t>
      </w:r>
      <w:r w:rsidRPr="00A03555">
        <w:rPr>
          <w:rFonts w:ascii="Times New Roman" w:hAnsi="Times New Roman" w:cs="Times New Roman"/>
          <w:sz w:val="24"/>
          <w:szCs w:val="24"/>
        </w:rPr>
        <w:t xml:space="preserve"> Preventing an adversary from denying authorized personnel access to or control over the system is referred to as availability. Denial-of-service (</w:t>
      </w:r>
      <w:proofErr w:type="spellStart"/>
      <w:r w:rsidRPr="00A03555">
        <w:rPr>
          <w:rFonts w:ascii="Times New Roman" w:hAnsi="Times New Roman" w:cs="Times New Roman"/>
          <w:sz w:val="24"/>
          <w:szCs w:val="24"/>
        </w:rPr>
        <w:t>DoS</w:t>
      </w:r>
      <w:proofErr w:type="spellEnd"/>
      <w:r w:rsidRPr="00A03555">
        <w:rPr>
          <w:rFonts w:ascii="Times New Roman" w:hAnsi="Times New Roman" w:cs="Times New Roman"/>
          <w:sz w:val="24"/>
          <w:szCs w:val="24"/>
        </w:rPr>
        <w:t>) and distributed denial-of-service (</w:t>
      </w:r>
      <w:proofErr w:type="spellStart"/>
      <w:r w:rsidRPr="00A03555">
        <w:rPr>
          <w:rFonts w:ascii="Times New Roman" w:hAnsi="Times New Roman" w:cs="Times New Roman"/>
          <w:sz w:val="24"/>
          <w:szCs w:val="24"/>
        </w:rPr>
        <w:t>DDoS</w:t>
      </w:r>
      <w:proofErr w:type="spellEnd"/>
      <w:r w:rsidRPr="00A03555">
        <w:rPr>
          <w:rFonts w:ascii="Times New Roman" w:hAnsi="Times New Roman" w:cs="Times New Roman"/>
          <w:sz w:val="24"/>
          <w:szCs w:val="24"/>
        </w:rPr>
        <w:t>) attacks can corrupt, delay, or block information, which prevents the smart grid from supplying power or exchanging information. Control command and price information must be available in this situation or there could be a loss of revenue.</w:t>
      </w:r>
    </w:p>
    <w:p w:rsidR="0039307F" w:rsidRDefault="001614B7">
      <w:r>
        <w:rPr>
          <w:noProof/>
        </w:rPr>
        <w:drawing>
          <wp:inline distT="0" distB="0" distL="0" distR="0">
            <wp:extent cx="5562600" cy="3457575"/>
            <wp:effectExtent l="1905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9307F" w:rsidRDefault="0039307F">
      <w:pPr>
        <w:rPr>
          <w:rFonts w:ascii="Times New Roman" w:eastAsia="SimSun" w:hAnsi="Times New Roman" w:cs="Times New Roman"/>
          <w:color w:val="000000"/>
          <w:sz w:val="24"/>
          <w:szCs w:val="24"/>
          <w:lang w:eastAsia="zh-CN" w:bidi="ar"/>
        </w:rPr>
      </w:pPr>
    </w:p>
    <w:p w:rsidR="0039307F" w:rsidRDefault="001614B7" w:rsidP="00A03555">
      <w:pPr>
        <w:jc w:val="center"/>
        <w:rPr>
          <w:rFonts w:ascii="Times New Roman" w:eastAsia="SimSun" w:hAnsi="Times New Roman" w:cs="Times New Roman"/>
          <w:color w:val="000000"/>
          <w:sz w:val="24"/>
          <w:szCs w:val="24"/>
          <w:lang w:eastAsia="zh-CN" w:bidi="ar"/>
        </w:rPr>
      </w:pPr>
      <w:r>
        <w:rPr>
          <w:rFonts w:ascii="Times New Roman" w:eastAsia="SimSun" w:hAnsi="Times New Roman" w:cs="Times New Roman"/>
          <w:color w:val="000000"/>
          <w:sz w:val="24"/>
          <w:szCs w:val="24"/>
          <w:lang w:eastAsia="zh-CN" w:bidi="ar"/>
        </w:rPr>
        <w:t>Figure 3.</w:t>
      </w:r>
      <w:r w:rsidR="00A03555">
        <w:rPr>
          <w:rFonts w:ascii="Times New Roman" w:eastAsia="SimSun" w:hAnsi="Times New Roman" w:cs="Times New Roman"/>
          <w:color w:val="000000"/>
          <w:sz w:val="24"/>
          <w:szCs w:val="24"/>
          <w:lang w:eastAsia="zh-CN" w:bidi="ar"/>
        </w:rPr>
        <w:t>1</w:t>
      </w:r>
      <w:r>
        <w:rPr>
          <w:rFonts w:ascii="Times New Roman" w:eastAsia="SimSun" w:hAnsi="Times New Roman" w:cs="Times New Roman"/>
          <w:color w:val="000000"/>
          <w:sz w:val="24"/>
          <w:szCs w:val="24"/>
          <w:lang w:eastAsia="zh-CN" w:bidi="ar"/>
        </w:rPr>
        <w:t>: Cyber security in Smart Grid</w:t>
      </w:r>
    </w:p>
    <w:p w:rsidR="0039307F" w:rsidRDefault="001614B7" w:rsidP="00A03555">
      <w:pPr>
        <w:spacing w:line="360" w:lineRule="auto"/>
        <w:jc w:val="both"/>
        <w:rPr>
          <w:rFonts w:ascii="Times New Roman" w:eastAsia="SimSun" w:hAnsi="Times New Roman" w:cs="Times New Roman"/>
          <w:color w:val="000000"/>
          <w:sz w:val="24"/>
          <w:szCs w:val="24"/>
          <w:lang w:eastAsia="zh-CN" w:bidi="ar"/>
        </w:rPr>
      </w:pPr>
      <w:r>
        <w:rPr>
          <w:rFonts w:ascii="Times New Roman" w:eastAsia="SimSun" w:hAnsi="Times New Roman" w:cs="Times New Roman"/>
          <w:color w:val="000000"/>
          <w:sz w:val="24"/>
          <w:szCs w:val="24"/>
          <w:lang w:eastAsia="zh-CN" w:bidi="ar"/>
        </w:rPr>
        <w:t>It is required to enhance the confidentiality, integrity and availability of the system by building a robust and efficient smart grid cyber infrastructure. Attack detection, mitigation, authentication and key management still remain challenging issues.</w:t>
      </w:r>
    </w:p>
    <w:p w:rsidR="0039307F" w:rsidRDefault="001614B7" w:rsidP="00A03555">
      <w:pPr>
        <w:pStyle w:val="NormalWeb"/>
        <w:spacing w:beforeAutospacing="0" w:after="150" w:afterAutospacing="0" w:line="360" w:lineRule="auto"/>
        <w:jc w:val="both"/>
      </w:pPr>
      <w:r>
        <w:rPr>
          <w:rFonts w:ascii="Arial" w:hAnsi="Arial" w:cs="Arial"/>
          <w:shd w:val="clear" w:color="auto" w:fill="FFFFFF"/>
        </w:rPr>
        <w:lastRenderedPageBreak/>
        <w:t>T</w:t>
      </w:r>
      <w:r>
        <w:rPr>
          <w:shd w:val="clear" w:color="auto" w:fill="FFFFFF"/>
        </w:rPr>
        <w:t>ypical Cyber Security Risks associated with the P&amp;E Sector</w:t>
      </w:r>
      <w:r w:rsidR="00A03555">
        <w:rPr>
          <w:shd w:val="clear" w:color="auto" w:fill="FFFFFF"/>
        </w:rPr>
        <w:t xml:space="preserve"> are:</w:t>
      </w:r>
    </w:p>
    <w:p w:rsidR="0039307F" w:rsidRDefault="001614B7" w:rsidP="00A03555">
      <w:pPr>
        <w:numPr>
          <w:ilvl w:val="0"/>
          <w:numId w:val="5"/>
        </w:numPr>
        <w:spacing w:line="360" w:lineRule="auto"/>
        <w:jc w:val="both"/>
        <w:rPr>
          <w:rFonts w:ascii="Times New Roman" w:eastAsia="SimSun" w:hAnsi="Times New Roman" w:cs="Times New Roman"/>
          <w:sz w:val="24"/>
          <w:szCs w:val="24"/>
          <w:shd w:val="clear" w:color="auto" w:fill="FFFFFF"/>
        </w:rPr>
      </w:pPr>
      <w:r>
        <w:rPr>
          <w:rFonts w:ascii="Times New Roman" w:eastAsia="SimSun" w:hAnsi="Times New Roman" w:cs="Times New Roman"/>
          <w:sz w:val="24"/>
          <w:szCs w:val="24"/>
          <w:shd w:val="clear" w:color="auto" w:fill="FFFFFF"/>
        </w:rPr>
        <w:t>Unauthorized access and breach of control systems</w:t>
      </w:r>
      <w:r>
        <w:rPr>
          <w:rFonts w:ascii="Times New Roman" w:eastAsia="SimSun" w:hAnsi="Times New Roman" w:cs="Times New Roman"/>
          <w:sz w:val="24"/>
          <w:szCs w:val="24"/>
          <w:shd w:val="clear" w:color="auto" w:fill="FFFFFF"/>
        </w:rPr>
        <w:br/>
        <w:t>2)Interception and manipulation of control data/signals</w:t>
      </w:r>
      <w:r>
        <w:rPr>
          <w:rFonts w:ascii="Times New Roman" w:eastAsia="SimSun" w:hAnsi="Times New Roman" w:cs="Times New Roman"/>
          <w:sz w:val="24"/>
          <w:szCs w:val="24"/>
          <w:shd w:val="clear" w:color="auto" w:fill="FFFFFF"/>
        </w:rPr>
        <w:br/>
        <w:t>3)Distributed/coordinated attack on system components</w:t>
      </w:r>
      <w:r>
        <w:rPr>
          <w:rFonts w:ascii="Times New Roman" w:eastAsia="SimSun" w:hAnsi="Times New Roman" w:cs="Times New Roman"/>
          <w:sz w:val="24"/>
          <w:szCs w:val="24"/>
          <w:shd w:val="clear" w:color="auto" w:fill="FFFFFF"/>
        </w:rPr>
        <w:br/>
        <w:t>4)Interception and manipulation of monitoring data</w:t>
      </w:r>
      <w:r>
        <w:rPr>
          <w:rFonts w:ascii="Times New Roman" w:eastAsia="SimSun" w:hAnsi="Times New Roman" w:cs="Times New Roman"/>
          <w:sz w:val="24"/>
          <w:szCs w:val="24"/>
          <w:shd w:val="clear" w:color="auto" w:fill="FFFFFF"/>
        </w:rPr>
        <w:br/>
        <w:t>5) Intentional and unintentional human intervention</w:t>
      </w:r>
      <w:r>
        <w:rPr>
          <w:rFonts w:ascii="Times New Roman" w:eastAsia="SimSun" w:hAnsi="Times New Roman" w:cs="Times New Roman"/>
          <w:sz w:val="24"/>
          <w:szCs w:val="24"/>
          <w:shd w:val="clear" w:color="auto" w:fill="FFFFFF"/>
        </w:rPr>
        <w:br/>
        <w:t>6) Impairment to application software</w:t>
      </w:r>
      <w:r>
        <w:rPr>
          <w:rFonts w:ascii="Times New Roman" w:eastAsia="SimSun" w:hAnsi="Times New Roman" w:cs="Times New Roman"/>
          <w:sz w:val="24"/>
          <w:szCs w:val="24"/>
          <w:shd w:val="clear" w:color="auto" w:fill="FFFFFF"/>
        </w:rPr>
        <w:br/>
        <w:t>7)Third-party intervention (interconnected partner, vendor)</w:t>
      </w:r>
    </w:p>
    <w:p w:rsidR="0039307F" w:rsidRDefault="001614B7" w:rsidP="00A03555">
      <w:pPr>
        <w:spacing w:line="360" w:lineRule="auto"/>
        <w:jc w:val="both"/>
        <w:rPr>
          <w:rFonts w:ascii="Times New Roman" w:eastAsia="SimSun" w:hAnsi="Times New Roman" w:cs="Times New Roman"/>
          <w:sz w:val="24"/>
          <w:szCs w:val="24"/>
          <w:shd w:val="clear" w:color="auto" w:fill="FFFFFF"/>
        </w:rPr>
      </w:pPr>
      <w:r>
        <w:rPr>
          <w:rFonts w:ascii="Times New Roman" w:eastAsia="SimSun" w:hAnsi="Times New Roman" w:cs="Times New Roman"/>
          <w:sz w:val="24"/>
          <w:szCs w:val="24"/>
          <w:shd w:val="clear" w:color="auto" w:fill="FFFFFF"/>
        </w:rPr>
        <w:t xml:space="preserve">Cyber Security is definitely a key component of an Operator’s Smart Grid deployment and of its Service Reliability strategy. The development of a Cyber Security program for the Smart Grid should not be an afterthought; it should be an integral part of the planning and design process involved with the deployment of Smart Grid initiatives. The Cyber Security program should also ensure that legacy systems receive the protection they </w:t>
      </w:r>
      <w:r w:rsidR="00A03555">
        <w:rPr>
          <w:rFonts w:ascii="Times New Roman" w:eastAsia="SimSun" w:hAnsi="Times New Roman" w:cs="Times New Roman"/>
          <w:sz w:val="24"/>
          <w:szCs w:val="24"/>
          <w:shd w:val="clear" w:color="auto" w:fill="FFFFFF"/>
        </w:rPr>
        <w:t>require. A</w:t>
      </w:r>
      <w:r>
        <w:rPr>
          <w:rFonts w:ascii="Times New Roman" w:eastAsia="SimSun" w:hAnsi="Times New Roman" w:cs="Times New Roman"/>
          <w:sz w:val="24"/>
          <w:szCs w:val="24"/>
          <w:shd w:val="clear" w:color="auto" w:fill="FFFFFF"/>
        </w:rPr>
        <w:t xml:space="preserve"> properly planned Cyber Security strategy will result in a highly secure environment that still delivers the operational flexibility and efficiency so crucial to the successful implementation of new Operational </w:t>
      </w:r>
      <w:r w:rsidR="00A03555">
        <w:rPr>
          <w:rFonts w:ascii="Times New Roman" w:eastAsia="SimSun" w:hAnsi="Times New Roman" w:cs="Times New Roman"/>
          <w:sz w:val="24"/>
          <w:szCs w:val="24"/>
          <w:shd w:val="clear" w:color="auto" w:fill="FFFFFF"/>
        </w:rPr>
        <w:t>systems. Utilities</w:t>
      </w:r>
      <w:r>
        <w:rPr>
          <w:rFonts w:ascii="Times New Roman" w:eastAsia="SimSun" w:hAnsi="Times New Roman" w:cs="Times New Roman"/>
          <w:sz w:val="24"/>
          <w:szCs w:val="24"/>
          <w:shd w:val="clear" w:color="auto" w:fill="FFFFFF"/>
        </w:rPr>
        <w:t xml:space="preserve"> should therefore implement a comprehensive, integrated, well monitored, and frequently updated Cyber Security program to ensure they derive the full benefits available from the Smart Grid.</w:t>
      </w:r>
    </w:p>
    <w:p w:rsidR="0039307F" w:rsidRDefault="001614B7" w:rsidP="00A03555">
      <w:pPr>
        <w:spacing w:line="360" w:lineRule="auto"/>
        <w:jc w:val="both"/>
        <w:rPr>
          <w:rFonts w:ascii="Times New Roman" w:eastAsia="SimSun" w:hAnsi="Times New Roman" w:cs="Times New Roman"/>
          <w:sz w:val="24"/>
          <w:szCs w:val="24"/>
          <w:shd w:val="clear" w:color="auto" w:fill="FFFFFF"/>
        </w:rPr>
      </w:pPr>
      <w:r>
        <w:rPr>
          <w:rFonts w:ascii="Times New Roman" w:eastAsia="SimSun" w:hAnsi="Times New Roman" w:cs="Times New Roman"/>
          <w:sz w:val="24"/>
          <w:szCs w:val="24"/>
          <w:shd w:val="clear" w:color="auto" w:fill="FFFFFF"/>
        </w:rPr>
        <w:t>It is recommended that the Cyber Security program start with a comprehensive Operational Risk Assessment. This Assessment should be specifically tailored to a P&amp;E Operational environment as its needs vary greatly from those of a corporate Information Technology environment. The Assessment allows an Operator to identify the potential problem areas from an Operational perspective and to then formulate a strong Cyber Security strategy.</w:t>
      </w:r>
    </w:p>
    <w:p w:rsidR="0039307F" w:rsidRDefault="001614B7" w:rsidP="00A03555">
      <w:pPr>
        <w:spacing w:line="360" w:lineRule="auto"/>
        <w:jc w:val="both"/>
        <w:rPr>
          <w:rFonts w:ascii="Times New Roman" w:eastAsia="SimSun" w:hAnsi="Times New Roman" w:cs="Times New Roman"/>
          <w:sz w:val="24"/>
          <w:szCs w:val="24"/>
          <w:shd w:val="clear" w:color="auto" w:fill="FFFFFF"/>
        </w:rPr>
      </w:pPr>
      <w:r>
        <w:rPr>
          <w:rFonts w:ascii="Times New Roman" w:eastAsia="SimSun" w:hAnsi="Times New Roman" w:cs="Times New Roman"/>
          <w:sz w:val="24"/>
          <w:szCs w:val="24"/>
          <w:shd w:val="clear" w:color="auto" w:fill="FFFFFF"/>
        </w:rPr>
        <w:t xml:space="preserve">The first step in the Operational Risk Assessment is to conduct a Threat Risk Assessment (TRA) to determine the prioritization and focal areas for protection. After the TRA, the Operational Risk Assessment can include: an architecture review; an assessment of security devices, network devices, servers and workstations; a Cyber Security policy review; and a site audit, including a physical security audit. The Assessment can also be expanded to include the overall Cyber Security of an Operator, including its Information Systems, to ensure that overall productivity is protected from </w:t>
      </w:r>
      <w:r w:rsidR="00A03555">
        <w:rPr>
          <w:rFonts w:ascii="Times New Roman" w:eastAsia="SimSun" w:hAnsi="Times New Roman" w:cs="Times New Roman"/>
          <w:sz w:val="24"/>
          <w:szCs w:val="24"/>
          <w:shd w:val="clear" w:color="auto" w:fill="FFFFFF"/>
        </w:rPr>
        <w:t>cyber-attacks [</w:t>
      </w:r>
      <w:r>
        <w:rPr>
          <w:rFonts w:ascii="Times New Roman" w:eastAsia="SimSun" w:hAnsi="Times New Roman" w:cs="Times New Roman"/>
          <w:sz w:val="24"/>
          <w:szCs w:val="24"/>
          <w:shd w:val="clear" w:color="auto" w:fill="FFFFFF"/>
        </w:rPr>
        <w:t>8].</w:t>
      </w:r>
    </w:p>
    <w:p w:rsidR="00A03555" w:rsidRDefault="00A03555" w:rsidP="00A03555">
      <w:pPr>
        <w:spacing w:line="360" w:lineRule="auto"/>
        <w:jc w:val="both"/>
        <w:rPr>
          <w:rFonts w:ascii="Times New Roman" w:eastAsia="SimSun" w:hAnsi="Times New Roman" w:cs="Times New Roman"/>
          <w:sz w:val="24"/>
          <w:szCs w:val="24"/>
          <w:shd w:val="clear" w:color="auto" w:fill="FFFFFF"/>
        </w:rPr>
      </w:pPr>
    </w:p>
    <w:p w:rsidR="0039307F" w:rsidRPr="00A03555" w:rsidRDefault="001614B7">
      <w:pPr>
        <w:spacing w:line="360" w:lineRule="auto"/>
        <w:rPr>
          <w:rFonts w:ascii="Times New Roman" w:eastAsia="SimSun" w:hAnsi="Times New Roman" w:cs="Times New Roman"/>
          <w:b/>
          <w:color w:val="000000"/>
          <w:sz w:val="28"/>
          <w:szCs w:val="28"/>
          <w:lang w:eastAsia="zh-CN" w:bidi="ar"/>
        </w:rPr>
      </w:pPr>
      <w:r w:rsidRPr="00A03555">
        <w:rPr>
          <w:rFonts w:ascii="Times New Roman" w:eastAsia="SimSun" w:hAnsi="Times New Roman" w:cs="Times New Roman"/>
          <w:b/>
          <w:sz w:val="24"/>
          <w:szCs w:val="24"/>
          <w:shd w:val="clear" w:color="auto" w:fill="FFFFFF"/>
        </w:rPr>
        <w:lastRenderedPageBreak/>
        <w:t>3.3</w:t>
      </w:r>
      <w:r w:rsidRPr="00A03555">
        <w:rPr>
          <w:rFonts w:ascii="Times New Roman" w:eastAsia="SimSun" w:hAnsi="Times New Roman" w:cs="Times New Roman"/>
          <w:b/>
          <w:color w:val="000000"/>
          <w:sz w:val="28"/>
          <w:szCs w:val="28"/>
          <w:lang w:eastAsia="zh-CN" w:bidi="ar"/>
        </w:rPr>
        <w:t xml:space="preserve"> Artificial Intelligent techniques used for </w:t>
      </w:r>
      <w:r w:rsidR="00A03555" w:rsidRPr="00A03555">
        <w:rPr>
          <w:rFonts w:ascii="Times New Roman" w:eastAsia="SimSun" w:hAnsi="Times New Roman" w:cs="Times New Roman"/>
          <w:b/>
          <w:color w:val="000000"/>
          <w:sz w:val="28"/>
          <w:szCs w:val="28"/>
          <w:lang w:eastAsia="zh-CN" w:bidi="ar"/>
        </w:rPr>
        <w:t>cyber-attack</w:t>
      </w:r>
      <w:r w:rsidRPr="00A03555">
        <w:rPr>
          <w:rFonts w:ascii="Times New Roman" w:eastAsia="SimSun" w:hAnsi="Times New Roman" w:cs="Times New Roman"/>
          <w:b/>
          <w:color w:val="000000"/>
          <w:sz w:val="28"/>
          <w:szCs w:val="28"/>
          <w:lang w:eastAsia="zh-CN" w:bidi="ar"/>
        </w:rPr>
        <w:t xml:space="preserve"> detection</w:t>
      </w:r>
    </w:p>
    <w:p w:rsidR="0039307F" w:rsidRDefault="001614B7" w:rsidP="00A03555">
      <w:pPr>
        <w:spacing w:line="360" w:lineRule="auto"/>
        <w:jc w:val="both"/>
        <w:rPr>
          <w:rFonts w:ascii="Times New Roman" w:eastAsia="SimSun" w:hAnsi="Times New Roman" w:cs="Times New Roman"/>
          <w:sz w:val="24"/>
          <w:szCs w:val="24"/>
          <w:shd w:val="clear" w:color="auto" w:fill="FFFFFF"/>
        </w:rPr>
      </w:pPr>
      <w:r>
        <w:rPr>
          <w:rFonts w:ascii="Times New Roman" w:eastAsia="SimSun" w:hAnsi="Times New Roman" w:cs="Times New Roman"/>
          <w:sz w:val="24"/>
          <w:szCs w:val="24"/>
        </w:rPr>
        <w:t>In early days Computer Security and AI were not connected to each other. Artificial Intelligence researchers were interested in developing programs to decrease human work, while security professionals trying to fix the outflow of information. But the two fields have grown closer over the time, when the attacks have targeted to simulate the genuine performance, not only at the human user level but also at lower system levels. CAPTCHA (Completely Automated Public Turing test to tell Computers and Humans Apart) is a very good example of connection of artificial intelligence and security. This requires end-user to insert the letters of some unfair image, on some occasions with the addition of a masked sequence of letters or digits that appears on the screen. Improvements in automatic character recognition software, which can be considered to be a reasonable advance in AI technology, could motivate the field towards more refined pattern recognition. So in the practice of trying to secure properties, such as online ticket reservations, the profitable security market is in a way stimulating advances in artificial intelligence. Artificial Intelligence helps us in quickly identifying and analyzing new exploits and weaknesses to help ease further attacks and is an integral part of our solutions. Artificial Intelligence practices are the key to Interference detection and make it possible to respond even to anonymous threats before spreading itself [5].</w:t>
      </w:r>
    </w:p>
    <w:p w:rsidR="0039307F" w:rsidRPr="00A03555" w:rsidRDefault="001614B7">
      <w:pPr>
        <w:jc w:val="both"/>
        <w:rPr>
          <w:rFonts w:ascii="Times New Roman" w:hAnsi="Times New Roman" w:cs="Times New Roman"/>
          <w:b/>
          <w:sz w:val="28"/>
          <w:szCs w:val="28"/>
        </w:rPr>
      </w:pPr>
      <w:r w:rsidRPr="00A03555">
        <w:rPr>
          <w:rFonts w:ascii="Times New Roman" w:eastAsia="SimSun" w:hAnsi="Times New Roman" w:cs="Times New Roman"/>
          <w:b/>
          <w:color w:val="000000"/>
          <w:sz w:val="24"/>
          <w:szCs w:val="24"/>
          <w:lang w:eastAsia="zh-CN" w:bidi="ar"/>
        </w:rPr>
        <w:t xml:space="preserve">3.4 </w:t>
      </w:r>
      <w:r w:rsidRPr="00A03555">
        <w:rPr>
          <w:rFonts w:ascii="Times New Roman" w:hAnsi="Times New Roman" w:cs="Times New Roman"/>
          <w:b/>
          <w:sz w:val="28"/>
          <w:szCs w:val="28"/>
        </w:rPr>
        <w:t>Machine learning for anomaly detection</w:t>
      </w:r>
    </w:p>
    <w:p w:rsidR="0039307F" w:rsidRDefault="001614B7" w:rsidP="00A03555">
      <w:pPr>
        <w:spacing w:line="360" w:lineRule="auto"/>
        <w:jc w:val="both"/>
        <w:rPr>
          <w:rFonts w:ascii="Times New Roman" w:eastAsia="sans-serif" w:hAnsi="Times New Roman" w:cs="Times New Roman"/>
          <w:color w:val="333333"/>
          <w:sz w:val="24"/>
          <w:szCs w:val="24"/>
          <w:shd w:val="clear" w:color="auto" w:fill="FFFFFF"/>
        </w:rPr>
      </w:pPr>
      <w:r>
        <w:rPr>
          <w:rFonts w:ascii="Times New Roman" w:eastAsia="SimSun" w:hAnsi="Times New Roman" w:cs="Times New Roman"/>
          <w:sz w:val="24"/>
          <w:szCs w:val="24"/>
          <w:shd w:val="clear" w:color="auto" w:fill="FFFFFF"/>
        </w:rPr>
        <w:t xml:space="preserve">Machine </w:t>
      </w:r>
      <w:r w:rsidR="00A03555">
        <w:rPr>
          <w:rFonts w:ascii="Times New Roman" w:eastAsia="SimSun" w:hAnsi="Times New Roman" w:cs="Times New Roman"/>
          <w:sz w:val="24"/>
          <w:szCs w:val="24"/>
          <w:shd w:val="clear" w:color="auto" w:fill="FFFFFF"/>
        </w:rPr>
        <w:t>learning, subset</w:t>
      </w:r>
      <w:r>
        <w:rPr>
          <w:rFonts w:ascii="Times New Roman" w:eastAsia="SimSun" w:hAnsi="Times New Roman" w:cs="Times New Roman"/>
          <w:sz w:val="24"/>
          <w:szCs w:val="24"/>
          <w:shd w:val="clear" w:color="auto" w:fill="FFFFFF"/>
        </w:rPr>
        <w:t xml:space="preserve"> of Artificial intelligence is of rising importance in cyber </w:t>
      </w:r>
      <w:r w:rsidR="00A03555">
        <w:rPr>
          <w:rFonts w:ascii="Times New Roman" w:eastAsia="SimSun" w:hAnsi="Times New Roman" w:cs="Times New Roman"/>
          <w:sz w:val="24"/>
          <w:szCs w:val="24"/>
          <w:shd w:val="clear" w:color="auto" w:fill="FFFFFF"/>
        </w:rPr>
        <w:t>security. To</w:t>
      </w:r>
      <w:r>
        <w:rPr>
          <w:rFonts w:ascii="Times New Roman" w:eastAsia="SimSun" w:hAnsi="Times New Roman" w:cs="Times New Roman"/>
          <w:sz w:val="24"/>
          <w:szCs w:val="24"/>
          <w:shd w:val="clear" w:color="auto" w:fill="FFFFFF"/>
        </w:rPr>
        <w:t xml:space="preserve"> create intelligent security </w:t>
      </w:r>
      <w:r w:rsidR="00A03555">
        <w:rPr>
          <w:rFonts w:ascii="Times New Roman" w:eastAsia="SimSun" w:hAnsi="Times New Roman" w:cs="Times New Roman"/>
          <w:sz w:val="24"/>
          <w:szCs w:val="24"/>
          <w:shd w:val="clear" w:color="auto" w:fill="FFFFFF"/>
        </w:rPr>
        <w:t>systems, it</w:t>
      </w:r>
      <w:r>
        <w:rPr>
          <w:rFonts w:ascii="Times New Roman" w:eastAsia="SimSun" w:hAnsi="Times New Roman" w:cs="Times New Roman"/>
          <w:sz w:val="24"/>
          <w:szCs w:val="24"/>
          <w:shd w:val="clear" w:color="auto" w:fill="FFFFFF"/>
        </w:rPr>
        <w:t xml:space="preserve"> is essential to identify hidden trends and insights in network data and to build a corresponding data-driven machine learning model to stop these </w:t>
      </w:r>
      <w:r w:rsidR="00A03555">
        <w:rPr>
          <w:rFonts w:ascii="Times New Roman" w:eastAsia="SimSun" w:hAnsi="Times New Roman" w:cs="Times New Roman"/>
          <w:sz w:val="24"/>
          <w:szCs w:val="24"/>
          <w:shd w:val="clear" w:color="auto" w:fill="FFFFFF"/>
        </w:rPr>
        <w:t>attacks.</w:t>
      </w:r>
      <w:r w:rsidR="00A03555">
        <w:rPr>
          <w:rFonts w:ascii="Times New Roman" w:eastAsia="sans-serif" w:hAnsi="Times New Roman"/>
          <w:sz w:val="24"/>
          <w:szCs w:val="24"/>
          <w:shd w:val="clear" w:color="auto" w:fill="FFFFFF"/>
        </w:rPr>
        <w:t xml:space="preserve"> Machine</w:t>
      </w:r>
      <w:r>
        <w:rPr>
          <w:rFonts w:ascii="Times New Roman" w:eastAsia="sans-serif" w:hAnsi="Times New Roman"/>
          <w:sz w:val="24"/>
          <w:szCs w:val="24"/>
          <w:shd w:val="clear" w:color="auto" w:fill="FFFFFF"/>
        </w:rPr>
        <w:t xml:space="preserve"> learning can identify cyber security threats more effectively than other software-oriented methodologies, which lessens the workload on security analysts even though it cannot automate a full cyber security system.</w:t>
      </w:r>
      <w:r>
        <w:rPr>
          <w:rFonts w:ascii="Times New Roman" w:eastAsia="sans-serif" w:hAnsi="Times New Roman" w:cs="Times New Roman"/>
          <w:sz w:val="24"/>
          <w:szCs w:val="24"/>
          <w:shd w:val="clear" w:color="auto" w:fill="FFFFFF"/>
        </w:rPr>
        <w:t xml:space="preserve"> As a result, effective adaptive methods, such as various machine learning techniques, can lead to increased detection rates, decreased false alarm rates, and reasonable computation and communication </w:t>
      </w:r>
      <w:r w:rsidR="00A03555">
        <w:rPr>
          <w:rFonts w:ascii="Times New Roman" w:eastAsia="sans-serif" w:hAnsi="Times New Roman" w:cs="Times New Roman"/>
          <w:sz w:val="24"/>
          <w:szCs w:val="24"/>
          <w:shd w:val="clear" w:color="auto" w:fill="FFFFFF"/>
        </w:rPr>
        <w:t>costs [</w:t>
      </w:r>
      <w:r>
        <w:rPr>
          <w:rFonts w:ascii="Times New Roman" w:eastAsia="sans-serif" w:hAnsi="Times New Roman" w:cs="Times New Roman"/>
          <w:sz w:val="24"/>
          <w:szCs w:val="24"/>
          <w:shd w:val="clear" w:color="auto" w:fill="FFFFFF"/>
        </w:rPr>
        <w:t>3].</w:t>
      </w:r>
      <w:r>
        <w:rPr>
          <w:rFonts w:ascii="Times New Roman" w:eastAsia="sans-serif" w:hAnsi="Times New Roman" w:cs="Times New Roman"/>
          <w:color w:val="000000"/>
          <w:sz w:val="24"/>
          <w:szCs w:val="24"/>
          <w:shd w:val="clear" w:color="auto" w:fill="FFFFFF"/>
        </w:rPr>
        <w:t xml:space="preserve">Anomaly detection is one of the most common use cases of machine learning. Finding and identifying outliers helps to prevent fraud, adversary attacks, and network </w:t>
      </w:r>
      <w:r w:rsidR="00A03555">
        <w:rPr>
          <w:rFonts w:ascii="Times New Roman" w:eastAsia="sans-serif" w:hAnsi="Times New Roman" w:cs="Times New Roman"/>
          <w:color w:val="000000"/>
          <w:sz w:val="24"/>
          <w:szCs w:val="24"/>
          <w:shd w:val="clear" w:color="auto" w:fill="FFFFFF"/>
        </w:rPr>
        <w:t>intrusions.</w:t>
      </w:r>
      <w:r w:rsidR="00A03555">
        <w:rPr>
          <w:rFonts w:ascii="Times New Roman" w:eastAsia="sans-serif" w:hAnsi="Times New Roman" w:cs="Times New Roman"/>
          <w:color w:val="333333"/>
          <w:sz w:val="24"/>
          <w:szCs w:val="24"/>
          <w:shd w:val="clear" w:color="auto" w:fill="FFFFFF"/>
        </w:rPr>
        <w:t xml:space="preserve"> Machine</w:t>
      </w:r>
      <w:r>
        <w:rPr>
          <w:rFonts w:ascii="Times New Roman" w:eastAsia="sans-serif" w:hAnsi="Times New Roman" w:cs="Times New Roman"/>
          <w:color w:val="333333"/>
          <w:sz w:val="24"/>
          <w:szCs w:val="24"/>
          <w:shd w:val="clear" w:color="auto" w:fill="FFFFFF"/>
        </w:rPr>
        <w:t xml:space="preserve"> learning algorithms are used to analyze the abnormal instances in a particular network. The algorithms can be trained for multiple data and can track the exploitation of a </w:t>
      </w:r>
      <w:r w:rsidR="00A03555">
        <w:rPr>
          <w:rFonts w:ascii="Times New Roman" w:eastAsia="sans-serif" w:hAnsi="Times New Roman" w:cs="Times New Roman"/>
          <w:color w:val="333333"/>
          <w:sz w:val="24"/>
          <w:szCs w:val="24"/>
          <w:shd w:val="clear" w:color="auto" w:fill="FFFFFF"/>
        </w:rPr>
        <w:t>network [</w:t>
      </w:r>
      <w:r>
        <w:rPr>
          <w:rFonts w:ascii="Times New Roman" w:eastAsia="sans-serif" w:hAnsi="Times New Roman" w:cs="Times New Roman"/>
          <w:color w:val="333333"/>
          <w:sz w:val="24"/>
          <w:szCs w:val="24"/>
          <w:shd w:val="clear" w:color="auto" w:fill="FFFFFF"/>
        </w:rPr>
        <w:t>5].</w:t>
      </w:r>
    </w:p>
    <w:p w:rsidR="0039307F" w:rsidRDefault="0039307F" w:rsidP="00A03555">
      <w:pPr>
        <w:spacing w:line="360" w:lineRule="auto"/>
        <w:jc w:val="both"/>
        <w:rPr>
          <w:rFonts w:ascii="Times New Roman" w:eastAsia="sans-serif" w:hAnsi="Times New Roman" w:cs="Times New Roman"/>
          <w:color w:val="333333"/>
          <w:sz w:val="24"/>
          <w:szCs w:val="24"/>
          <w:shd w:val="clear" w:color="auto" w:fill="FFFFFF"/>
        </w:rPr>
      </w:pPr>
    </w:p>
    <w:p w:rsidR="0039307F" w:rsidRDefault="0039307F">
      <w:pPr>
        <w:spacing w:line="240" w:lineRule="auto"/>
        <w:jc w:val="both"/>
        <w:rPr>
          <w:rFonts w:ascii="Times New Roman" w:eastAsia="sans-serif" w:hAnsi="Times New Roman" w:cs="Times New Roman"/>
          <w:color w:val="333333"/>
          <w:sz w:val="24"/>
          <w:szCs w:val="24"/>
          <w:shd w:val="clear" w:color="auto" w:fill="FFFFFF"/>
        </w:rPr>
      </w:pPr>
    </w:p>
    <w:p w:rsidR="0039307F" w:rsidRDefault="0039307F">
      <w:pPr>
        <w:spacing w:line="240" w:lineRule="auto"/>
        <w:jc w:val="both"/>
        <w:rPr>
          <w:rFonts w:ascii="Times New Roman" w:eastAsia="sans-serif" w:hAnsi="Times New Roman" w:cs="Times New Roman"/>
          <w:color w:val="333333"/>
          <w:sz w:val="24"/>
          <w:szCs w:val="24"/>
          <w:shd w:val="clear" w:color="auto" w:fill="FFFFFF"/>
        </w:rPr>
      </w:pPr>
    </w:p>
    <w:p w:rsidR="0039307F" w:rsidRDefault="001614B7">
      <w:pPr>
        <w:spacing w:line="240" w:lineRule="auto"/>
        <w:jc w:val="both"/>
      </w:pPr>
      <w:r>
        <w:rPr>
          <w:noProof/>
        </w:rPr>
        <w:drawing>
          <wp:inline distT="0" distB="0" distL="0" distR="0">
            <wp:extent cx="6009005" cy="449580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39307F" w:rsidRDefault="0039307F">
      <w:pPr>
        <w:spacing w:line="240" w:lineRule="auto"/>
        <w:jc w:val="both"/>
      </w:pPr>
    </w:p>
    <w:p w:rsidR="0039307F" w:rsidRDefault="001614B7" w:rsidP="00A03555">
      <w:pPr>
        <w:spacing w:line="240" w:lineRule="auto"/>
        <w:jc w:val="center"/>
        <w:rPr>
          <w:rFonts w:ascii="Times New Roman" w:hAnsi="Times New Roman" w:cs="Times New Roman"/>
          <w:sz w:val="24"/>
          <w:szCs w:val="24"/>
        </w:rPr>
      </w:pPr>
      <w:r>
        <w:rPr>
          <w:rFonts w:ascii="Times New Roman" w:hAnsi="Times New Roman" w:cs="Times New Roman"/>
          <w:sz w:val="24"/>
          <w:szCs w:val="24"/>
        </w:rPr>
        <w:t>Figure 3.</w:t>
      </w:r>
      <w:r w:rsidR="00A03555">
        <w:rPr>
          <w:rFonts w:ascii="Times New Roman" w:hAnsi="Times New Roman" w:cs="Times New Roman"/>
          <w:sz w:val="24"/>
          <w:szCs w:val="24"/>
        </w:rPr>
        <w:t>2</w:t>
      </w:r>
      <w:r>
        <w:rPr>
          <w:rFonts w:ascii="Times New Roman" w:hAnsi="Times New Roman" w:cs="Times New Roman"/>
          <w:sz w:val="24"/>
          <w:szCs w:val="24"/>
        </w:rPr>
        <w:t xml:space="preserve"> Anomaly Detection Using Machine Learning</w:t>
      </w:r>
    </w:p>
    <w:p w:rsidR="0039307F" w:rsidRDefault="0039307F">
      <w:pPr>
        <w:spacing w:line="360" w:lineRule="auto"/>
        <w:jc w:val="both"/>
        <w:rPr>
          <w:rFonts w:ascii="Times New Roman" w:hAnsi="Times New Roman" w:cs="Times New Roman"/>
          <w:sz w:val="24"/>
          <w:szCs w:val="24"/>
        </w:rPr>
      </w:pPr>
    </w:p>
    <w:p w:rsidR="0039307F" w:rsidRDefault="001614B7">
      <w:pPr>
        <w:spacing w:line="360" w:lineRule="auto"/>
        <w:jc w:val="both"/>
        <w:rPr>
          <w:rFonts w:ascii="Times New Roman" w:hAnsi="Times New Roman" w:cs="Times New Roman"/>
          <w:sz w:val="24"/>
          <w:szCs w:val="24"/>
        </w:rPr>
        <w:sectPr w:rsidR="0039307F">
          <w:pgSz w:w="11906" w:h="16838"/>
          <w:pgMar w:top="1440" w:right="1440" w:bottom="1440" w:left="1440" w:header="720" w:footer="720" w:gutter="0"/>
          <w:cols w:space="720"/>
          <w:docGrid w:linePitch="360"/>
        </w:sectPr>
      </w:pPr>
      <w:r>
        <w:rPr>
          <w:rFonts w:ascii="Times New Roman" w:hAnsi="Times New Roman" w:cs="Times New Roman"/>
          <w:sz w:val="24"/>
          <w:szCs w:val="24"/>
        </w:rPr>
        <w:t xml:space="preserve">In this work unsupervised machine learning algorithm Isolation Forest is used for the </w:t>
      </w:r>
      <w:r w:rsidR="00A03555">
        <w:rPr>
          <w:rFonts w:ascii="Times New Roman" w:hAnsi="Times New Roman" w:cs="Times New Roman"/>
          <w:sz w:val="24"/>
          <w:szCs w:val="24"/>
        </w:rPr>
        <w:t>cyber-attack</w:t>
      </w:r>
      <w:r>
        <w:rPr>
          <w:rFonts w:ascii="Times New Roman" w:hAnsi="Times New Roman" w:cs="Times New Roman"/>
          <w:sz w:val="24"/>
          <w:szCs w:val="24"/>
        </w:rPr>
        <w:t xml:space="preserve"> detection in the communication network for the proposed Smart Grid network. The detailed methodology is described in the next chapter.</w:t>
      </w:r>
    </w:p>
    <w:p w:rsidR="0039307F" w:rsidRPr="00A03555" w:rsidRDefault="001614B7">
      <w:pPr>
        <w:spacing w:line="360" w:lineRule="auto"/>
        <w:jc w:val="center"/>
        <w:rPr>
          <w:rFonts w:ascii="Times New Roman" w:eastAsia="SimSun" w:hAnsi="Times New Roman" w:cs="Times New Roman"/>
          <w:b/>
          <w:color w:val="000000"/>
          <w:sz w:val="28"/>
          <w:szCs w:val="28"/>
          <w:lang w:eastAsia="zh-CN" w:bidi="ar"/>
        </w:rPr>
      </w:pPr>
      <w:r w:rsidRPr="00A03555">
        <w:rPr>
          <w:rFonts w:ascii="Times New Roman" w:eastAsia="SimSun" w:hAnsi="Times New Roman" w:cs="Times New Roman"/>
          <w:b/>
          <w:color w:val="000000"/>
          <w:sz w:val="28"/>
          <w:szCs w:val="28"/>
          <w:lang w:eastAsia="zh-CN" w:bidi="ar"/>
        </w:rPr>
        <w:lastRenderedPageBreak/>
        <w:t>CHAPTER 4</w:t>
      </w:r>
    </w:p>
    <w:p w:rsidR="0039307F" w:rsidRPr="00A03555" w:rsidRDefault="001614B7">
      <w:pPr>
        <w:spacing w:line="360" w:lineRule="auto"/>
        <w:jc w:val="center"/>
        <w:rPr>
          <w:rFonts w:ascii="Times New Roman" w:eastAsia="SimSun" w:hAnsi="Times New Roman" w:cs="Times New Roman"/>
          <w:b/>
          <w:color w:val="000000"/>
          <w:sz w:val="24"/>
          <w:szCs w:val="24"/>
          <w:lang w:eastAsia="zh-CN" w:bidi="ar"/>
        </w:rPr>
      </w:pPr>
      <w:r w:rsidRPr="00A03555">
        <w:rPr>
          <w:rFonts w:ascii="Times New Roman" w:eastAsia="SimSun" w:hAnsi="Times New Roman" w:cs="Times New Roman"/>
          <w:b/>
          <w:color w:val="000000"/>
          <w:sz w:val="24"/>
          <w:szCs w:val="24"/>
          <w:lang w:eastAsia="zh-CN" w:bidi="ar"/>
        </w:rPr>
        <w:t>METHODOLOGY</w:t>
      </w:r>
    </w:p>
    <w:p w:rsidR="0039307F" w:rsidRPr="003B6ACB" w:rsidRDefault="001614B7">
      <w:pPr>
        <w:spacing w:line="240" w:lineRule="auto"/>
        <w:jc w:val="both"/>
        <w:rPr>
          <w:rFonts w:ascii="Times New Roman" w:eastAsia="Times-Bold" w:hAnsi="Times New Roman"/>
          <w:b/>
          <w:color w:val="231F20"/>
          <w:sz w:val="28"/>
          <w:szCs w:val="28"/>
          <w:lang w:eastAsia="zh-CN"/>
        </w:rPr>
      </w:pPr>
      <w:r w:rsidRPr="003B6ACB">
        <w:rPr>
          <w:rFonts w:ascii="Times New Roman" w:eastAsia="Times-Bold" w:hAnsi="Times New Roman"/>
          <w:b/>
          <w:color w:val="231F20"/>
          <w:sz w:val="28"/>
          <w:szCs w:val="28"/>
          <w:lang w:eastAsia="zh-CN"/>
        </w:rPr>
        <w:t>4.1 Proposed Methodology</w:t>
      </w:r>
    </w:p>
    <w:p w:rsidR="0039307F" w:rsidRDefault="001614B7" w:rsidP="003B6ACB">
      <w:pPr>
        <w:spacing w:line="360" w:lineRule="auto"/>
        <w:jc w:val="both"/>
        <w:rPr>
          <w:rFonts w:ascii="Times New Roman" w:eastAsia="Times-Bold" w:hAnsi="Times New Roman"/>
          <w:color w:val="231F20"/>
          <w:sz w:val="24"/>
          <w:szCs w:val="24"/>
          <w:lang w:eastAsia="zh-CN"/>
        </w:rPr>
      </w:pPr>
      <w:r>
        <w:rPr>
          <w:rFonts w:ascii="Times New Roman" w:eastAsia="Times-Bold" w:hAnsi="Times New Roman"/>
          <w:color w:val="231F20"/>
          <w:sz w:val="24"/>
          <w:szCs w:val="24"/>
          <w:lang w:eastAsia="zh-CN"/>
        </w:rPr>
        <w:t xml:space="preserve">Isolation Forest uses random splits to recursively separate data in order to find abnormalities. Isolation Forest has grown in popularity since it was first developed as a </w:t>
      </w:r>
      <w:r w:rsidR="003B6ACB">
        <w:rPr>
          <w:rFonts w:ascii="Times New Roman" w:eastAsia="Times-Bold" w:hAnsi="Times New Roman"/>
          <w:color w:val="231F20"/>
          <w:sz w:val="24"/>
          <w:szCs w:val="24"/>
          <w:lang w:eastAsia="zh-CN"/>
        </w:rPr>
        <w:t>quick algorithm</w:t>
      </w:r>
      <w:r>
        <w:rPr>
          <w:rFonts w:ascii="Times New Roman" w:eastAsia="Times-Bold" w:hAnsi="Times New Roman"/>
          <w:color w:val="231F20"/>
          <w:sz w:val="24"/>
          <w:szCs w:val="24"/>
          <w:lang w:eastAsia="zh-CN"/>
        </w:rPr>
        <w:t xml:space="preserve"> for anomaly detection in a variety of industries, including cyber security, banking, and medical research etc.</w:t>
      </w:r>
    </w:p>
    <w:p w:rsidR="0039307F" w:rsidRDefault="001614B7" w:rsidP="003B6ACB">
      <w:pPr>
        <w:spacing w:line="360" w:lineRule="auto"/>
        <w:jc w:val="both"/>
        <w:rPr>
          <w:rFonts w:ascii="Times New Roman" w:eastAsia="sans-serif" w:hAnsi="Times New Roman" w:cs="Times New Roman"/>
          <w:color w:val="202122"/>
          <w:sz w:val="24"/>
          <w:szCs w:val="24"/>
          <w:shd w:val="clear" w:color="auto" w:fill="FFFFFF"/>
        </w:rPr>
      </w:pPr>
      <w:r>
        <w:rPr>
          <w:rFonts w:ascii="Times New Roman" w:eastAsia="Times-Bold" w:hAnsi="Times New Roman" w:cs="Times New Roman"/>
          <w:color w:val="231F20"/>
          <w:sz w:val="24"/>
          <w:szCs w:val="24"/>
          <w:lang w:eastAsia="zh-CN" w:bidi="ar"/>
        </w:rPr>
        <w:t xml:space="preserve">Algorithm: Grows an extremely randomized tree without training </w:t>
      </w:r>
      <w:r w:rsidR="003B6ACB">
        <w:rPr>
          <w:rFonts w:ascii="Times New Roman" w:eastAsia="Times-Bold" w:hAnsi="Times New Roman" w:cs="Times New Roman"/>
          <w:color w:val="231F20"/>
          <w:sz w:val="24"/>
          <w:szCs w:val="24"/>
          <w:lang w:eastAsia="zh-CN" w:bidi="ar"/>
        </w:rPr>
        <w:t>labels, until</w:t>
      </w:r>
      <w:r>
        <w:rPr>
          <w:rFonts w:ascii="Times New Roman" w:eastAsia="Times-Bold" w:hAnsi="Times New Roman" w:cs="Times New Roman"/>
          <w:color w:val="231F20"/>
          <w:sz w:val="24"/>
          <w:szCs w:val="24"/>
          <w:lang w:eastAsia="zh-CN" w:bidi="ar"/>
        </w:rPr>
        <w:t xml:space="preserve"> every data point is isolated into a leaf of size 1.The depth of the final leaf is used as a proxy for how anomalous the data point is.</w:t>
      </w:r>
      <w:r w:rsidR="003B6ACB">
        <w:rPr>
          <w:rFonts w:ascii="Times New Roman" w:eastAsia="Times-Bold" w:hAnsi="Times New Roman" w:cs="Times New Roman"/>
          <w:color w:val="231F20"/>
          <w:sz w:val="24"/>
          <w:szCs w:val="24"/>
          <w:lang w:eastAsia="zh-CN" w:bidi="ar"/>
        </w:rPr>
        <w:t xml:space="preserve"> </w:t>
      </w:r>
      <w:r>
        <w:rPr>
          <w:rFonts w:ascii="Times New Roman" w:eastAsia="sans-serif" w:hAnsi="Times New Roman" w:cs="Times New Roman"/>
          <w:color w:val="202122"/>
          <w:sz w:val="24"/>
          <w:szCs w:val="24"/>
          <w:shd w:val="clear" w:color="auto" w:fill="FFFFFF"/>
        </w:rPr>
        <w:t xml:space="preserve">The premise of the Isolation Forest algorithm is that anomalous data points are easier to separate from the rest of the </w:t>
      </w:r>
      <w:r w:rsidR="003B6ACB">
        <w:rPr>
          <w:rFonts w:ascii="Times New Roman" w:eastAsia="sans-serif" w:hAnsi="Times New Roman" w:cs="Times New Roman"/>
          <w:color w:val="202122"/>
          <w:sz w:val="24"/>
          <w:szCs w:val="24"/>
          <w:shd w:val="clear" w:color="auto" w:fill="FFFFFF"/>
        </w:rPr>
        <w:t>sample [</w:t>
      </w:r>
      <w:r>
        <w:rPr>
          <w:rFonts w:ascii="Times New Roman" w:eastAsia="sans-serif" w:hAnsi="Times New Roman" w:cs="Times New Roman"/>
          <w:color w:val="202122"/>
          <w:sz w:val="24"/>
          <w:szCs w:val="24"/>
          <w:shd w:val="clear" w:color="auto" w:fill="FFFFFF"/>
        </w:rPr>
        <w:t>9].</w:t>
      </w:r>
    </w:p>
    <w:p w:rsidR="0039307F" w:rsidRDefault="001614B7">
      <w:pPr>
        <w:spacing w:line="240" w:lineRule="auto"/>
        <w:jc w:val="both"/>
        <w:rPr>
          <w:rFonts w:ascii="Times New Roman" w:eastAsia="sans-serif" w:hAnsi="Times New Roman" w:cs="Times New Roman"/>
          <w:color w:val="202122"/>
          <w:sz w:val="24"/>
          <w:szCs w:val="24"/>
          <w:shd w:val="clear" w:color="auto" w:fill="FFFFFF"/>
        </w:rPr>
      </w:pPr>
      <w:r>
        <w:rPr>
          <w:rFonts w:ascii="Times New Roman" w:eastAsia="sans-serif" w:hAnsi="Times New Roman" w:cs="Times New Roman"/>
          <w:color w:val="202122"/>
          <w:sz w:val="24"/>
          <w:szCs w:val="24"/>
          <w:shd w:val="clear" w:color="auto" w:fill="FFFFFF"/>
        </w:rPr>
        <w:t xml:space="preserve">                     </w:t>
      </w:r>
    </w:p>
    <w:p w:rsidR="0039307F" w:rsidRDefault="001614B7">
      <w:pPr>
        <w:spacing w:line="240" w:lineRule="auto"/>
        <w:jc w:val="both"/>
        <w:rPr>
          <w:rFonts w:ascii="Times New Roman" w:eastAsia="sans-serif" w:hAnsi="Times New Roman" w:cs="Times New Roman"/>
          <w:color w:val="202122"/>
          <w:sz w:val="24"/>
          <w:szCs w:val="24"/>
          <w:shd w:val="clear" w:color="auto" w:fill="FFFFFF"/>
          <w:lang w:eastAsia="zh-CN"/>
        </w:rPr>
      </w:pPr>
      <w:r>
        <w:rPr>
          <w:rFonts w:ascii="Times New Roman" w:eastAsia="sans-serif" w:hAnsi="Times New Roman" w:cs="Times New Roman"/>
          <w:color w:val="202122"/>
          <w:sz w:val="24"/>
          <w:szCs w:val="24"/>
          <w:shd w:val="clear" w:color="auto" w:fill="FFFFFF"/>
        </w:rPr>
        <w:t xml:space="preserve">Anomaly Score                                      </w:t>
      </w:r>
      <w:proofErr w:type="spellStart"/>
      <w:r>
        <w:rPr>
          <w:rFonts w:ascii="Times New Roman" w:eastAsia="sans-serif" w:hAnsi="Times New Roman" w:cs="Times New Roman"/>
          <w:color w:val="202122"/>
          <w:sz w:val="24"/>
          <w:szCs w:val="24"/>
          <w:shd w:val="clear" w:color="auto" w:fill="FFFFFF"/>
        </w:rPr>
        <w:t>iTree</w:t>
      </w:r>
      <w:proofErr w:type="spellEnd"/>
      <w:r>
        <w:rPr>
          <w:rFonts w:ascii="Times New Roman" w:eastAsia="sans-serif" w:hAnsi="Times New Roman" w:cs="Times New Roman"/>
          <w:color w:val="202122"/>
          <w:sz w:val="24"/>
          <w:szCs w:val="24"/>
          <w:shd w:val="clear" w:color="auto" w:fill="FFFFFF"/>
        </w:rPr>
        <w:t xml:space="preserve"> 1           </w:t>
      </w:r>
      <w:proofErr w:type="spellStart"/>
      <w:r>
        <w:rPr>
          <w:rFonts w:ascii="Times New Roman" w:eastAsia="sans-serif" w:hAnsi="Times New Roman" w:cs="Times New Roman"/>
          <w:color w:val="202122"/>
          <w:sz w:val="24"/>
          <w:szCs w:val="24"/>
          <w:shd w:val="clear" w:color="auto" w:fill="FFFFFF"/>
        </w:rPr>
        <w:t>iTree</w:t>
      </w:r>
      <w:proofErr w:type="spellEnd"/>
      <w:r>
        <w:rPr>
          <w:rFonts w:ascii="Times New Roman" w:eastAsia="sans-serif" w:hAnsi="Times New Roman" w:cs="Times New Roman"/>
          <w:color w:val="202122"/>
          <w:sz w:val="24"/>
          <w:szCs w:val="24"/>
          <w:shd w:val="clear" w:color="auto" w:fill="FFFFFF"/>
        </w:rPr>
        <w:t xml:space="preserve"> </w:t>
      </w:r>
      <w:proofErr w:type="gramStart"/>
      <w:r>
        <w:rPr>
          <w:rFonts w:ascii="Times New Roman" w:eastAsia="sans-serif" w:hAnsi="Times New Roman" w:cs="Times New Roman"/>
          <w:color w:val="202122"/>
          <w:sz w:val="24"/>
          <w:szCs w:val="24"/>
          <w:shd w:val="clear" w:color="auto" w:fill="FFFFFF"/>
        </w:rPr>
        <w:t>2       ..</w:t>
      </w:r>
      <w:proofErr w:type="spellStart"/>
      <w:r>
        <w:rPr>
          <w:rFonts w:ascii="Times New Roman" w:eastAsia="sans-serif" w:hAnsi="Times New Roman" w:cs="Times New Roman"/>
          <w:color w:val="202122"/>
          <w:sz w:val="24"/>
          <w:szCs w:val="24"/>
          <w:shd w:val="clear" w:color="auto" w:fill="FFFFFF"/>
        </w:rPr>
        <w:t>iTree</w:t>
      </w:r>
      <w:proofErr w:type="spellEnd"/>
      <w:proofErr w:type="gramEnd"/>
      <w:r>
        <w:rPr>
          <w:rFonts w:ascii="Times New Roman" w:eastAsia="sans-serif" w:hAnsi="Times New Roman" w:cs="Times New Roman"/>
          <w:color w:val="202122"/>
          <w:sz w:val="24"/>
          <w:szCs w:val="24"/>
          <w:shd w:val="clear" w:color="auto" w:fill="FFFFFF"/>
        </w:rPr>
        <w:t xml:space="preserve"> n</w:t>
      </w:r>
    </w:p>
    <w:p w:rsidR="0039307F" w:rsidRDefault="007B07ED">
      <w:pPr>
        <w:spacing w:line="360" w:lineRule="auto"/>
        <w:jc w:val="both"/>
        <w:rPr>
          <w:rFonts w:ascii="Times New Roman" w:eastAsia="SimSun" w:hAnsi="Times New Roman" w:cs="Times New Roman"/>
          <w:color w:val="000000"/>
          <w:sz w:val="24"/>
          <w:szCs w:val="24"/>
          <w:lang w:eastAsia="zh-CN" w:bidi="ar"/>
        </w:rPr>
      </w:pPr>
      <w:r>
        <w:rPr>
          <w:noProof/>
          <w:sz w:val="24"/>
        </w:rPr>
        <mc:AlternateContent>
          <mc:Choice Requires="wps">
            <w:drawing>
              <wp:anchor distT="0" distB="0" distL="114300" distR="114300" simplePos="0" relativeHeight="251694080" behindDoc="0" locked="0" layoutInCell="1" allowOverlap="1">
                <wp:simplePos x="0" y="0"/>
                <wp:positionH relativeFrom="column">
                  <wp:posOffset>5195570</wp:posOffset>
                </wp:positionH>
                <wp:positionV relativeFrom="paragraph">
                  <wp:posOffset>95250</wp:posOffset>
                </wp:positionV>
                <wp:extent cx="66675" cy="95250"/>
                <wp:effectExtent l="13970" t="5715" r="5080" b="13335"/>
                <wp:wrapNone/>
                <wp:docPr id="5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952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52A7FF" id="Line 7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1pt,7.5pt" to="41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"/>
            </w:pict>
          </mc:Fallback>
        </mc:AlternateContent>
      </w:r>
      <w:r>
        <w:rPr>
          <w:noProof/>
          <w:sz w:val="24"/>
        </w:rPr>
        <mc:AlternateContent>
          <mc:Choice Requires="wps">
            <w:drawing>
              <wp:anchor distT="0" distB="0" distL="114300" distR="114300" simplePos="0" relativeHeight="251665408" behindDoc="0" locked="0" layoutInCell="1" allowOverlap="1">
                <wp:simplePos x="0" y="0"/>
                <wp:positionH relativeFrom="column">
                  <wp:posOffset>161290</wp:posOffset>
                </wp:positionH>
                <wp:positionV relativeFrom="paragraph">
                  <wp:posOffset>88265</wp:posOffset>
                </wp:positionV>
                <wp:extent cx="238125" cy="876935"/>
                <wp:effectExtent l="8890" t="8255" r="10160" b="10160"/>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876935"/>
                        </a:xfrm>
                        <a:prstGeom prst="rect">
                          <a:avLst/>
                        </a:prstGeom>
                        <a:solidFill>
                          <a:srgbClr val="FF0000"/>
                        </a:solidFill>
                        <a:ln w="9525">
                          <a:solidFill>
                            <a:srgbClr val="000000"/>
                          </a:solidFill>
                          <a:miter lim="800000"/>
                          <a:headEnd/>
                          <a:tailEnd/>
                        </a:ln>
                      </wps:spPr>
                      <wps:txbx>
                        <w:txbxContent>
                          <w:p w:rsidR="00136FCA" w:rsidRDefault="00136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12.7pt;margin-top:6.95pt;width:18.75pt;height:6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" fillcolor="red">
                <v:textbox>
                  <w:txbxContent>
                    <w:p w:rsidR="00136FCA" w:rsidRDefault="00136FCA"/>
                  </w:txbxContent>
                </v:textbox>
              </v:rect>
            </w:pict>
          </mc:Fallback>
        </mc:AlternateContent>
      </w:r>
      <w:r>
        <w:rPr>
          <w:noProof/>
          <w:sz w:val="24"/>
        </w:rPr>
        <mc:AlternateContent>
          <mc:Choice Requires="wps">
            <w:drawing>
              <wp:anchor distT="0" distB="0" distL="114300" distR="114300" simplePos="0" relativeHeight="251667456" behindDoc="0" locked="0" layoutInCell="1" allowOverlap="1">
                <wp:simplePos x="0" y="0"/>
                <wp:positionH relativeFrom="column">
                  <wp:posOffset>437515</wp:posOffset>
                </wp:positionH>
                <wp:positionV relativeFrom="paragraph">
                  <wp:posOffset>260985</wp:posOffset>
                </wp:positionV>
                <wp:extent cx="1085850" cy="266700"/>
                <wp:effectExtent l="8890" t="9525" r="10160" b="9525"/>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66700"/>
                        </a:xfrm>
                        <a:prstGeom prst="rect">
                          <a:avLst/>
                        </a:prstGeom>
                        <a:solidFill>
                          <a:srgbClr val="FFFFFF"/>
                        </a:solidFill>
                        <a:ln w="9525">
                          <a:solidFill>
                            <a:srgbClr val="000000"/>
                          </a:solidFill>
                          <a:miter lim="800000"/>
                          <a:headEnd/>
                          <a:tailEnd/>
                        </a:ln>
                      </wps:spPr>
                      <wps:txbx>
                        <w:txbxContent>
                          <w:p w:rsidR="00136FCA" w:rsidRDefault="00136FCA">
                            <w:pPr>
                              <w:rPr>
                                <w:rFonts w:ascii="Times New Roman" w:hAnsi="Times New Roman" w:cs="Times New Roman"/>
                                <w:sz w:val="24"/>
                                <w:szCs w:val="24"/>
                              </w:rPr>
                            </w:pPr>
                            <w:r>
                              <w:rPr>
                                <w:rFonts w:ascii="Times New Roman" w:hAnsi="Times New Roman" w:cs="Times New Roman"/>
                                <w:sz w:val="24"/>
                                <w:szCs w:val="24"/>
                              </w:rPr>
                              <w:t>Anomaly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7" type="#_x0000_t202" style="position:absolute;left:0;text-align:left;margin-left:34.45pt;margin-top:20.55pt;width:85.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">
                <v:textbox>
                  <w:txbxContent>
                    <w:p w:rsidR="00136FCA" w:rsidRDefault="00136FCA">
                      <w:pPr>
                        <w:rPr>
                          <w:rFonts w:ascii="Times New Roman" w:hAnsi="Times New Roman" w:cs="Times New Roman"/>
                          <w:sz w:val="24"/>
                          <w:szCs w:val="24"/>
                        </w:rPr>
                      </w:pPr>
                      <w:r>
                        <w:rPr>
                          <w:rFonts w:ascii="Times New Roman" w:hAnsi="Times New Roman" w:cs="Times New Roman"/>
                          <w:sz w:val="24"/>
                          <w:szCs w:val="24"/>
                        </w:rPr>
                        <w:t>Anomaly</w:t>
                      </w:r>
                    </w:p>
                  </w:txbxContent>
                </v:textbox>
              </v:shape>
            </w:pict>
          </mc:Fallback>
        </mc:AlternateContent>
      </w:r>
      <w:r>
        <w:rPr>
          <w:noProof/>
          <w:sz w:val="24"/>
        </w:rPr>
        <mc:AlternateContent>
          <mc:Choice Requires="wps">
            <w:drawing>
              <wp:anchor distT="0" distB="0" distL="114300" distR="114300" simplePos="0" relativeHeight="251668480" behindDoc="0" locked="0" layoutInCell="1" allowOverlap="1">
                <wp:simplePos x="0" y="0"/>
                <wp:positionH relativeFrom="column">
                  <wp:posOffset>447040</wp:posOffset>
                </wp:positionH>
                <wp:positionV relativeFrom="paragraph">
                  <wp:posOffset>756285</wp:posOffset>
                </wp:positionV>
                <wp:extent cx="590550" cy="238125"/>
                <wp:effectExtent l="8890" t="9525" r="10160" b="9525"/>
                <wp:wrapNone/>
                <wp:docPr id="5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38125"/>
                        </a:xfrm>
                        <a:prstGeom prst="rect">
                          <a:avLst/>
                        </a:prstGeom>
                        <a:solidFill>
                          <a:srgbClr val="FFFFFF"/>
                        </a:solidFill>
                        <a:ln w="9525">
                          <a:solidFill>
                            <a:srgbClr val="000000"/>
                          </a:solidFill>
                          <a:miter lim="800000"/>
                          <a:headEnd/>
                          <a:tailEnd/>
                        </a:ln>
                      </wps:spPr>
                      <wps:txbx>
                        <w:txbxContent>
                          <w:p w:rsidR="00136FCA" w:rsidRDefault="00136FCA">
                            <w: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left:0;text-align:left;margin-left:35.2pt;margin-top:59.55pt;width:46.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">
                <v:textbox>
                  <w:txbxContent>
                    <w:p w:rsidR="00136FCA" w:rsidRDefault="00136FCA">
                      <w:r>
                        <w:t>0.5</w:t>
                      </w:r>
                    </w:p>
                  </w:txbxContent>
                </v:textbox>
              </v:shape>
            </w:pict>
          </mc:Fallback>
        </mc:AlternateContent>
      </w:r>
      <w:r>
        <w:rPr>
          <w:noProof/>
          <w:sz w:val="24"/>
        </w:rPr>
        <mc:AlternateContent>
          <mc:Choice Requires="wps">
            <w:drawing>
              <wp:anchor distT="0" distB="0" distL="114300" distR="114300" simplePos="0" relativeHeight="251669504" behindDoc="0" locked="0" layoutInCell="1" allowOverlap="1">
                <wp:simplePos x="0" y="0"/>
                <wp:positionH relativeFrom="column">
                  <wp:posOffset>437515</wp:posOffset>
                </wp:positionH>
                <wp:positionV relativeFrom="paragraph">
                  <wp:posOffset>1251585</wp:posOffset>
                </wp:positionV>
                <wp:extent cx="1466850" cy="285750"/>
                <wp:effectExtent l="8890" t="9525" r="10160" b="9525"/>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85750"/>
                        </a:xfrm>
                        <a:prstGeom prst="rect">
                          <a:avLst/>
                        </a:prstGeom>
                        <a:solidFill>
                          <a:srgbClr val="FFFFFF"/>
                        </a:solidFill>
                        <a:ln w="9525">
                          <a:solidFill>
                            <a:srgbClr val="000000"/>
                          </a:solidFill>
                          <a:miter lim="800000"/>
                          <a:headEnd/>
                          <a:tailEnd/>
                        </a:ln>
                      </wps:spPr>
                      <wps:txbx>
                        <w:txbxContent>
                          <w:p w:rsidR="00136FCA" w:rsidRDefault="00136FCA">
                            <w:r>
                              <w:t>Normal data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34.45pt;margin-top:98.55pt;width:115.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">
                <v:textbox>
                  <w:txbxContent>
                    <w:p w:rsidR="00136FCA" w:rsidRDefault="00136FCA">
                      <w:r>
                        <w:t>Normal data point</w:t>
                      </w:r>
                    </w:p>
                  </w:txbxContent>
                </v:textbox>
              </v:shape>
            </w:pict>
          </mc:Fallback>
        </mc:AlternateContent>
      </w:r>
      <w:r>
        <w:rPr>
          <w:noProof/>
          <w:sz w:val="24"/>
        </w:rPr>
        <mc:AlternateContent>
          <mc:Choice Requires="wps">
            <w:drawing>
              <wp:anchor distT="0" distB="0" distL="114300" distR="114300" simplePos="0" relativeHeight="251666432" behindDoc="0" locked="0" layoutInCell="1" allowOverlap="1">
                <wp:simplePos x="0" y="0"/>
                <wp:positionH relativeFrom="column">
                  <wp:posOffset>161290</wp:posOffset>
                </wp:positionH>
                <wp:positionV relativeFrom="paragraph">
                  <wp:posOffset>859790</wp:posOffset>
                </wp:positionV>
                <wp:extent cx="238125" cy="800735"/>
                <wp:effectExtent l="8890" t="8255" r="10160" b="10160"/>
                <wp:wrapNone/>
                <wp:docPr id="5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800735"/>
                        </a:xfrm>
                        <a:prstGeom prst="rect">
                          <a:avLst/>
                        </a:prstGeom>
                        <a:solidFill>
                          <a:srgbClr val="92D050"/>
                        </a:solidFill>
                        <a:ln w="9525">
                          <a:solidFill>
                            <a:srgbClr val="000000"/>
                          </a:solidFill>
                          <a:miter lim="800000"/>
                          <a:headEnd/>
                          <a:tailEnd/>
                        </a:ln>
                      </wps:spPr>
                      <wps:txbx>
                        <w:txbxContent>
                          <w:p w:rsidR="00136FCA" w:rsidRDefault="00136F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0" style="position:absolute;left:0;text-align:left;margin-left:12.7pt;margin-top:67.7pt;width:18.75pt;height:6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" fillcolor="#92d050">
                <v:textbox>
                  <w:txbxContent>
                    <w:p w:rsidR="00136FCA" w:rsidRDefault="00136FCA"/>
                  </w:txbxContent>
                </v:textbox>
              </v:rect>
            </w:pict>
          </mc:Fallback>
        </mc:AlternateContent>
      </w:r>
      <w:r w:rsidR="001614B7">
        <w:rPr>
          <w:rFonts w:ascii="Times New Roman" w:eastAsia="SimSun" w:hAnsi="Times New Roman" w:cs="Times New Roman"/>
          <w:sz w:val="24"/>
          <w:szCs w:val="24"/>
        </w:rPr>
        <w:t xml:space="preserve">                                                              </w:t>
      </w:r>
      <w:r w:rsidR="001614B7">
        <w:rPr>
          <w:noProof/>
        </w:rPr>
        <w:drawing>
          <wp:inline distT="0" distB="0" distL="114300" distR="114300">
            <wp:extent cx="2184400" cy="1746250"/>
            <wp:effectExtent l="0" t="0" r="6350"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28"/>
                    <a:srcRect l="22610" t="22931" b="7207"/>
                    <a:stretch>
                      <a:fillRect/>
                    </a:stretch>
                  </pic:blipFill>
                  <pic:spPr>
                    <a:xfrm>
                      <a:off x="0" y="0"/>
                      <a:ext cx="2184400" cy="1746250"/>
                    </a:xfrm>
                    <a:prstGeom prst="rect">
                      <a:avLst/>
                    </a:prstGeom>
                    <a:noFill/>
                    <a:ln>
                      <a:noFill/>
                    </a:ln>
                  </pic:spPr>
                </pic:pic>
              </a:graphicData>
            </a:graphic>
          </wp:inline>
        </w:drawing>
      </w:r>
      <w:r w:rsidR="001614B7">
        <w:rPr>
          <w:rFonts w:ascii="Times New Roman" w:eastAsia="SimSun" w:hAnsi="Times New Roman" w:cs="Times New Roman"/>
          <w:sz w:val="24"/>
          <w:szCs w:val="24"/>
        </w:rPr>
        <w:t xml:space="preserve">  </w:t>
      </w:r>
    </w:p>
    <w:p w:rsidR="0039307F" w:rsidRDefault="001614B7">
      <w:pPr>
        <w:spacing w:line="240" w:lineRule="auto"/>
        <w:jc w:val="center"/>
        <w:rPr>
          <w:rFonts w:ascii="Times New Roman" w:eastAsia="Times-Bold" w:hAnsi="Times New Roman" w:cs="Times New Roman"/>
          <w:color w:val="231F20"/>
          <w:sz w:val="20"/>
          <w:szCs w:val="20"/>
          <w:lang w:eastAsia="zh-CN" w:bidi="ar"/>
        </w:rPr>
      </w:pPr>
      <w:r>
        <w:rPr>
          <w:rFonts w:ascii="Times New Roman" w:eastAsia="SimSun" w:hAnsi="Times New Roman" w:cs="Times New Roman"/>
          <w:color w:val="000000"/>
          <w:sz w:val="24"/>
          <w:szCs w:val="24"/>
          <w:lang w:eastAsia="zh-CN" w:bidi="ar"/>
        </w:rPr>
        <w:t>Figure 4.1</w:t>
      </w:r>
      <w:r>
        <w:rPr>
          <w:rFonts w:ascii="Times New Roman" w:eastAsia="Times-Bold" w:hAnsi="Times New Roman" w:cs="Times New Roman"/>
          <w:color w:val="231F20"/>
          <w:sz w:val="20"/>
          <w:szCs w:val="20"/>
          <w:lang w:eastAsia="zh-CN" w:bidi="ar"/>
        </w:rPr>
        <w:t xml:space="preserve"> </w:t>
      </w:r>
      <w:r>
        <w:rPr>
          <w:rFonts w:ascii="Times New Roman" w:eastAsia="Times-Bold" w:hAnsi="Times New Roman" w:cs="Times New Roman"/>
          <w:color w:val="231F20"/>
          <w:sz w:val="24"/>
          <w:szCs w:val="24"/>
          <w:lang w:eastAsia="zh-CN" w:bidi="ar"/>
        </w:rPr>
        <w:t>Isolation Forest Tree</w:t>
      </w:r>
    </w:p>
    <w:p w:rsidR="0039307F" w:rsidRDefault="001614B7" w:rsidP="003B6ACB">
      <w:pPr>
        <w:spacing w:line="360" w:lineRule="auto"/>
        <w:jc w:val="both"/>
        <w:rPr>
          <w:rFonts w:ascii="Times New Roman" w:eastAsia="Times-Roman" w:hAnsi="Times New Roman" w:cs="Times New Roman"/>
          <w:color w:val="231F20"/>
          <w:sz w:val="24"/>
          <w:szCs w:val="24"/>
          <w:lang w:eastAsia="zh-CN" w:bidi="ar"/>
        </w:rPr>
      </w:pPr>
      <w:r>
        <w:rPr>
          <w:rFonts w:ascii="Times New Roman" w:eastAsia="Times-Roman" w:hAnsi="Times New Roman" w:cs="Times New Roman"/>
          <w:color w:val="231F20"/>
          <w:sz w:val="24"/>
          <w:szCs w:val="24"/>
          <w:lang w:eastAsia="zh-CN" w:bidi="ar"/>
        </w:rPr>
        <w:t xml:space="preserve">The </w:t>
      </w:r>
      <w:proofErr w:type="spellStart"/>
      <w:r>
        <w:rPr>
          <w:rFonts w:ascii="Times New Roman" w:eastAsia="Times-Italic" w:hAnsi="Times New Roman" w:cs="Times New Roman"/>
          <w:i/>
          <w:iCs/>
          <w:color w:val="231F20"/>
          <w:sz w:val="24"/>
          <w:szCs w:val="24"/>
          <w:lang w:eastAsia="zh-CN" w:bidi="ar"/>
        </w:rPr>
        <w:t>iForest</w:t>
      </w:r>
      <w:proofErr w:type="spellEnd"/>
      <w:r>
        <w:rPr>
          <w:rFonts w:ascii="Times New Roman" w:eastAsia="Times-Italic" w:hAnsi="Times New Roman" w:cs="Times New Roman"/>
          <w:i/>
          <w:iCs/>
          <w:color w:val="231F20"/>
          <w:sz w:val="24"/>
          <w:szCs w:val="24"/>
          <w:lang w:eastAsia="zh-CN" w:bidi="ar"/>
        </w:rPr>
        <w:t xml:space="preserve"> </w:t>
      </w:r>
      <w:proofErr w:type="gramStart"/>
      <w:r>
        <w:rPr>
          <w:rFonts w:ascii="Times New Roman" w:eastAsia="Times-Roman" w:hAnsi="Times New Roman" w:cs="Times New Roman"/>
          <w:color w:val="231F20"/>
          <w:sz w:val="24"/>
          <w:szCs w:val="24"/>
          <w:lang w:eastAsia="zh-CN" w:bidi="ar"/>
        </w:rPr>
        <w:t>algorithm  is</w:t>
      </w:r>
      <w:proofErr w:type="gramEnd"/>
      <w:r>
        <w:rPr>
          <w:rFonts w:ascii="Times New Roman" w:eastAsia="Times-Roman" w:hAnsi="Times New Roman" w:cs="Times New Roman"/>
          <w:color w:val="231F20"/>
          <w:sz w:val="24"/>
          <w:szCs w:val="24"/>
          <w:lang w:eastAsia="zh-CN" w:bidi="ar"/>
        </w:rPr>
        <w:t xml:space="preserve"> based on the fact that anomalies are data points that are few and different from other data. </w:t>
      </w:r>
      <w:r>
        <w:rPr>
          <w:rFonts w:ascii="Times New Roman" w:eastAsia="Times-Italic" w:hAnsi="Times New Roman" w:cs="Times New Roman"/>
          <w:color w:val="231F20"/>
          <w:sz w:val="24"/>
          <w:szCs w:val="24"/>
          <w:lang w:eastAsia="zh-CN" w:bidi="ar"/>
        </w:rPr>
        <w:t>Isolation Tree</w:t>
      </w:r>
      <w:r>
        <w:rPr>
          <w:rFonts w:ascii="Times New Roman" w:eastAsia="Times-Italic" w:hAnsi="Times New Roman" w:cs="Times New Roman"/>
          <w:i/>
          <w:iCs/>
          <w:color w:val="231F20"/>
          <w:sz w:val="24"/>
          <w:szCs w:val="24"/>
          <w:lang w:eastAsia="zh-CN" w:bidi="ar"/>
        </w:rPr>
        <w:t xml:space="preserve"> </w:t>
      </w:r>
      <w:r>
        <w:rPr>
          <w:rFonts w:ascii="Times New Roman" w:eastAsia="Times-Roman" w:hAnsi="Times New Roman" w:cs="Times New Roman"/>
          <w:color w:val="231F20"/>
          <w:sz w:val="24"/>
          <w:szCs w:val="24"/>
          <w:lang w:eastAsia="zh-CN" w:bidi="ar"/>
        </w:rPr>
        <w:t>is a complete binary tree, with each node explicitly branched into zero or two child nodes.</w:t>
      </w:r>
    </w:p>
    <w:p w:rsidR="0039307F" w:rsidRPr="003B6ACB" w:rsidRDefault="001614B7">
      <w:pPr>
        <w:pStyle w:val="Heading2"/>
        <w:shd w:val="clear" w:color="auto" w:fill="FFFFFF"/>
        <w:spacing w:before="450" w:beforeAutospacing="0" w:line="18" w:lineRule="atLeast"/>
        <w:rPr>
          <w:rFonts w:ascii="Times New Roman" w:eastAsia="sans-serif" w:hAnsi="Times New Roman" w:hint="default"/>
          <w:bCs w:val="0"/>
          <w:color w:val="222222"/>
          <w:sz w:val="24"/>
          <w:szCs w:val="24"/>
          <w:shd w:val="clear" w:color="auto" w:fill="FFFFFF"/>
        </w:rPr>
      </w:pPr>
      <w:r w:rsidRPr="003B6ACB">
        <w:rPr>
          <w:rFonts w:ascii="Times New Roman" w:eastAsia="sans-serif" w:hAnsi="Times New Roman" w:hint="default"/>
          <w:bCs w:val="0"/>
          <w:color w:val="222222"/>
          <w:sz w:val="24"/>
          <w:szCs w:val="24"/>
          <w:shd w:val="clear" w:color="auto" w:fill="FFFFFF"/>
        </w:rPr>
        <w:t>Isolation Forests- Anomaly Detection</w:t>
      </w:r>
    </w:p>
    <w:p w:rsidR="0039307F" w:rsidRDefault="001614B7" w:rsidP="003B6ACB">
      <w:pPr>
        <w:pStyle w:val="Heading2"/>
        <w:shd w:val="clear" w:color="auto" w:fill="FFFFFF"/>
        <w:spacing w:before="450" w:beforeAutospacing="0" w:line="360" w:lineRule="auto"/>
        <w:jc w:val="both"/>
        <w:rPr>
          <w:rFonts w:ascii="Times New Roman" w:eastAsia="sans-serif" w:hAnsi="Times New Roman" w:hint="default"/>
          <w:color w:val="222222"/>
          <w:sz w:val="24"/>
          <w:szCs w:val="24"/>
          <w:shd w:val="clear" w:color="auto" w:fill="FFFFFF"/>
        </w:rPr>
      </w:pPr>
      <w:r>
        <w:rPr>
          <w:rFonts w:ascii="Times New Roman" w:eastAsia="sans-serif" w:hAnsi="Times New Roman" w:hint="default"/>
          <w:b w:val="0"/>
          <w:bCs w:val="0"/>
          <w:color w:val="222222"/>
          <w:sz w:val="24"/>
          <w:szCs w:val="24"/>
          <w:shd w:val="clear" w:color="auto" w:fill="FFFFFF"/>
        </w:rPr>
        <w:t xml:space="preserve">Isolation </w:t>
      </w:r>
      <w:r w:rsidR="003B6ACB">
        <w:rPr>
          <w:rFonts w:ascii="Times New Roman" w:eastAsia="sans-serif" w:hAnsi="Times New Roman" w:hint="default"/>
          <w:b w:val="0"/>
          <w:bCs w:val="0"/>
          <w:color w:val="222222"/>
          <w:sz w:val="24"/>
          <w:szCs w:val="24"/>
          <w:shd w:val="clear" w:color="auto" w:fill="FFFFFF"/>
        </w:rPr>
        <w:t>Forests (</w:t>
      </w:r>
      <w:r>
        <w:rPr>
          <w:rFonts w:ascii="Times New Roman" w:eastAsia="sans-serif" w:hAnsi="Times New Roman" w:hint="default"/>
          <w:b w:val="0"/>
          <w:bCs w:val="0"/>
          <w:color w:val="222222"/>
          <w:sz w:val="24"/>
          <w:szCs w:val="24"/>
          <w:shd w:val="clear" w:color="auto" w:fill="FFFFFF"/>
        </w:rPr>
        <w:t xml:space="preserve">IF), similar to Random Forests, are build based on decision trees. And since there are no pre-defined labels here, it is an unsupervised </w:t>
      </w:r>
      <w:r w:rsidR="003B6ACB">
        <w:rPr>
          <w:rFonts w:ascii="Times New Roman" w:eastAsia="sans-serif" w:hAnsi="Times New Roman" w:hint="default"/>
          <w:b w:val="0"/>
          <w:bCs w:val="0"/>
          <w:color w:val="222222"/>
          <w:sz w:val="24"/>
          <w:szCs w:val="24"/>
          <w:shd w:val="clear" w:color="auto" w:fill="FFFFFF"/>
        </w:rPr>
        <w:t>model. In</w:t>
      </w:r>
      <w:r>
        <w:rPr>
          <w:rFonts w:ascii="Times New Roman" w:eastAsia="sans-serif" w:hAnsi="Times New Roman" w:hint="default"/>
          <w:b w:val="0"/>
          <w:bCs w:val="0"/>
          <w:color w:val="222222"/>
          <w:sz w:val="24"/>
          <w:szCs w:val="24"/>
          <w:shd w:val="clear" w:color="auto" w:fill="FFFFFF"/>
        </w:rPr>
        <w:t xml:space="preserve"> an Isolation Forest, randomly sub-sampled data is processed in a tree structure based on randomly selected features. </w:t>
      </w:r>
      <w:r>
        <w:rPr>
          <w:rFonts w:ascii="Times New Roman" w:eastAsia="sans-serif" w:hAnsi="Times New Roman" w:hint="default"/>
          <w:b w:val="0"/>
          <w:bCs w:val="0"/>
          <w:color w:val="222222"/>
          <w:sz w:val="24"/>
          <w:szCs w:val="24"/>
          <w:shd w:val="clear" w:color="auto" w:fill="FFFFFF"/>
        </w:rPr>
        <w:lastRenderedPageBreak/>
        <w:t>The samples that travel deeper into the tree are less likely to be anomalies as they required more cuts to isolate them. Similarly, the samples which end up in shorter branches indicate anomalies as it was easier for the tree to separate them from other observations</w:t>
      </w:r>
      <w:r>
        <w:rPr>
          <w:rFonts w:ascii="Times New Roman" w:eastAsia="sans-serif" w:hAnsi="Times New Roman" w:hint="default"/>
          <w:color w:val="222222"/>
          <w:sz w:val="24"/>
          <w:szCs w:val="24"/>
          <w:shd w:val="clear" w:color="auto" w:fill="FFFFFF"/>
        </w:rPr>
        <w:t>.</w:t>
      </w:r>
    </w:p>
    <w:p w:rsidR="0039307F" w:rsidRPr="003B6ACB" w:rsidRDefault="001614B7" w:rsidP="003B6ACB">
      <w:pPr>
        <w:spacing w:line="360" w:lineRule="auto"/>
        <w:jc w:val="both"/>
        <w:rPr>
          <w:rFonts w:ascii="Times New Roman" w:eastAsia="Times-Bold" w:hAnsi="Times New Roman" w:cs="Times New Roman"/>
          <w:b/>
          <w:iCs/>
          <w:color w:val="231F20"/>
          <w:sz w:val="24"/>
          <w:szCs w:val="24"/>
          <w:lang w:eastAsia="zh-CN" w:bidi="ar"/>
        </w:rPr>
      </w:pPr>
      <w:r w:rsidRPr="003B6ACB">
        <w:rPr>
          <w:rFonts w:ascii="Times New Roman" w:eastAsia="Times-Bold" w:hAnsi="Times New Roman" w:cs="Times New Roman"/>
          <w:b/>
          <w:iCs/>
          <w:color w:val="231F20"/>
          <w:sz w:val="24"/>
          <w:szCs w:val="24"/>
          <w:lang w:eastAsia="zh-CN" w:bidi="ar"/>
        </w:rPr>
        <w:t>Anomaly Score in Isolation Forest</w:t>
      </w:r>
    </w:p>
    <w:p w:rsidR="0039307F" w:rsidRDefault="001614B7" w:rsidP="003B6ACB">
      <w:pPr>
        <w:spacing w:line="360" w:lineRule="auto"/>
        <w:jc w:val="both"/>
        <w:rPr>
          <w:rFonts w:ascii="Times New Roman" w:eastAsia="sans-serif" w:hAnsi="Times New Roman" w:cs="Times New Roman"/>
          <w:color w:val="222222"/>
          <w:sz w:val="24"/>
          <w:szCs w:val="24"/>
          <w:shd w:val="clear" w:color="auto" w:fill="FFFFFF"/>
        </w:rPr>
      </w:pPr>
      <w:r>
        <w:rPr>
          <w:rFonts w:ascii="Times New Roman" w:eastAsia="sans-serif" w:hAnsi="Times New Roman" w:cs="Times New Roman"/>
          <w:color w:val="222222"/>
          <w:sz w:val="24"/>
          <w:szCs w:val="24"/>
          <w:shd w:val="clear" w:color="auto" w:fill="FFFFFF"/>
        </w:rPr>
        <w:t xml:space="preserve">After an ensemble </w:t>
      </w:r>
      <w:r w:rsidR="003B6ACB">
        <w:rPr>
          <w:rFonts w:ascii="Times New Roman" w:eastAsia="sans-serif" w:hAnsi="Times New Roman" w:cs="Times New Roman"/>
          <w:color w:val="222222"/>
          <w:sz w:val="24"/>
          <w:szCs w:val="24"/>
          <w:shd w:val="clear" w:color="auto" w:fill="FFFFFF"/>
        </w:rPr>
        <w:t>of iTrees</w:t>
      </w:r>
      <w:r>
        <w:rPr>
          <w:rFonts w:ascii="Times New Roman" w:eastAsia="sans-serif" w:hAnsi="Times New Roman" w:cs="Times New Roman"/>
          <w:color w:val="222222"/>
          <w:sz w:val="24"/>
          <w:szCs w:val="24"/>
          <w:shd w:val="clear" w:color="auto" w:fill="FFFFFF"/>
        </w:rPr>
        <w:t xml:space="preserve"> (Isolation Forest) is created, model training is complete. During scoring, a data point is traversed through all the trees which were trained earlier. Now, an ‘anomaly score’ is assigned to each of the data points based on the depth of the tree required to arrive at that point. This score is an aggregation of the depth obtained from each of the iTrees.</w:t>
      </w:r>
    </w:p>
    <w:p w:rsidR="0039307F" w:rsidRDefault="001614B7" w:rsidP="003B6ACB">
      <w:pPr>
        <w:spacing w:line="360" w:lineRule="auto"/>
        <w:jc w:val="both"/>
        <w:rPr>
          <w:rFonts w:ascii="Times New Roman" w:eastAsia="Times-Bold" w:hAnsi="Times New Roman" w:cs="Times New Roman"/>
          <w:color w:val="231F20"/>
          <w:sz w:val="24"/>
          <w:szCs w:val="24"/>
          <w:lang w:eastAsia="zh-CN" w:bidi="ar"/>
        </w:rPr>
      </w:pPr>
      <w:r>
        <w:rPr>
          <w:rFonts w:ascii="sans-serif" w:eastAsia="sans-serif" w:hAnsi="sans-serif" w:cs="sans-serif"/>
          <w:color w:val="222222"/>
          <w:sz w:val="27"/>
          <w:szCs w:val="27"/>
          <w:shd w:val="clear" w:color="auto" w:fill="FFFFFF"/>
        </w:rPr>
        <w:t xml:space="preserve"> </w:t>
      </w:r>
      <w:r>
        <w:rPr>
          <w:rFonts w:ascii="Times New Roman" w:eastAsia="Times-Bold" w:hAnsi="Times New Roman" w:cs="Times New Roman"/>
          <w:color w:val="231F20"/>
          <w:sz w:val="24"/>
          <w:szCs w:val="24"/>
          <w:lang w:eastAsia="zh-CN" w:bidi="ar"/>
        </w:rPr>
        <w:t>Anomaly score in Isolation Forest algorithm is defined as [9]-</w:t>
      </w:r>
    </w:p>
    <w:p w:rsidR="0039307F" w:rsidRPr="003B6ACB" w:rsidRDefault="001614B7" w:rsidP="003B6ACB">
      <w:pPr>
        <w:spacing w:line="360" w:lineRule="auto"/>
        <w:ind w:firstLineChars="1150" w:firstLine="3220"/>
        <w:jc w:val="both"/>
        <w:rPr>
          <w:rFonts w:ascii="Times New Roman" w:eastAsia="Times-Bold" w:hAnsi="Times New Roman" w:cs="Times New Roman"/>
          <w:b/>
          <w:bCs/>
          <w:color w:val="4F81BD" w:themeColor="accent1"/>
          <w:sz w:val="28"/>
          <w:szCs w:val="28"/>
          <w:vertAlign w:val="superscript"/>
          <w:lang w:eastAsia="zh-CN" w:bidi="ar"/>
        </w:rPr>
      </w:pPr>
      <w:r w:rsidRPr="003B6ACB">
        <w:rPr>
          <w:rFonts w:ascii="Times New Roman" w:eastAsia="Times-Bold" w:hAnsi="Times New Roman" w:cs="Times New Roman"/>
          <w:b/>
          <w:bCs/>
          <w:color w:val="4F81BD" w:themeColor="accent1"/>
          <w:sz w:val="28"/>
          <w:szCs w:val="28"/>
          <w:lang w:eastAsia="zh-CN" w:bidi="ar"/>
        </w:rPr>
        <w:t>S (</w:t>
      </w:r>
      <w:proofErr w:type="spellStart"/>
      <w:r w:rsidRPr="003B6ACB">
        <w:rPr>
          <w:rFonts w:ascii="Times New Roman" w:eastAsia="Times-Bold" w:hAnsi="Times New Roman" w:cs="Times New Roman"/>
          <w:b/>
          <w:bCs/>
          <w:color w:val="4F81BD" w:themeColor="accent1"/>
          <w:sz w:val="28"/>
          <w:szCs w:val="28"/>
          <w:lang w:eastAsia="zh-CN" w:bidi="ar"/>
        </w:rPr>
        <w:t>x</w:t>
      </w:r>
      <w:proofErr w:type="gramStart"/>
      <w:r w:rsidRPr="003B6ACB">
        <w:rPr>
          <w:rFonts w:ascii="Times New Roman" w:eastAsia="Times-Bold" w:hAnsi="Times New Roman" w:cs="Times New Roman"/>
          <w:b/>
          <w:bCs/>
          <w:color w:val="4F81BD" w:themeColor="accent1"/>
          <w:sz w:val="28"/>
          <w:szCs w:val="28"/>
          <w:lang w:eastAsia="zh-CN" w:bidi="ar"/>
        </w:rPr>
        <w:t>,n</w:t>
      </w:r>
      <w:proofErr w:type="spellEnd"/>
      <w:proofErr w:type="gramEnd"/>
      <w:r w:rsidRPr="003B6ACB">
        <w:rPr>
          <w:rFonts w:ascii="Times New Roman" w:eastAsia="Times-Bold" w:hAnsi="Times New Roman" w:cs="Times New Roman"/>
          <w:b/>
          <w:bCs/>
          <w:color w:val="4F81BD" w:themeColor="accent1"/>
          <w:sz w:val="28"/>
          <w:szCs w:val="28"/>
          <w:lang w:eastAsia="zh-CN" w:bidi="ar"/>
        </w:rPr>
        <w:t>)</w:t>
      </w:r>
      <w:r w:rsidRPr="003B6ACB">
        <w:rPr>
          <w:rFonts w:ascii="Times New Roman" w:eastAsia="Times-Bold" w:hAnsi="Times New Roman" w:cs="Times New Roman"/>
          <w:color w:val="4F81BD" w:themeColor="accent1"/>
          <w:sz w:val="28"/>
          <w:szCs w:val="28"/>
          <w:lang w:eastAsia="zh-CN" w:bidi="ar"/>
        </w:rPr>
        <w:t xml:space="preserve"> = </w:t>
      </w:r>
      <w:r w:rsidRPr="003B6ACB">
        <w:rPr>
          <w:rFonts w:ascii="Times New Roman" w:eastAsia="Times-Bold" w:hAnsi="Times New Roman" w:cs="Times New Roman"/>
          <w:b/>
          <w:bCs/>
          <w:color w:val="4F81BD" w:themeColor="accent1"/>
          <w:sz w:val="28"/>
          <w:szCs w:val="28"/>
          <w:lang w:eastAsia="zh-CN" w:bidi="ar"/>
        </w:rPr>
        <w:t xml:space="preserve">2 </w:t>
      </w:r>
      <w:r w:rsidRPr="003B6ACB">
        <w:rPr>
          <w:rFonts w:ascii="Times New Roman" w:eastAsia="Times-Bold" w:hAnsi="Times New Roman" w:cs="Times New Roman"/>
          <w:b/>
          <w:bCs/>
          <w:color w:val="4F81BD" w:themeColor="accent1"/>
          <w:sz w:val="28"/>
          <w:szCs w:val="28"/>
          <w:vertAlign w:val="superscript"/>
          <w:lang w:eastAsia="zh-CN" w:bidi="ar"/>
        </w:rPr>
        <w:t>-  E(h(x)) / c(n)</w:t>
      </w:r>
    </w:p>
    <w:p w:rsidR="0039307F" w:rsidRDefault="001614B7" w:rsidP="003B6ACB">
      <w:pPr>
        <w:spacing w:line="360" w:lineRule="auto"/>
        <w:jc w:val="both"/>
        <w:rPr>
          <w:rFonts w:ascii="Times New Roman" w:eastAsia="Georgia" w:hAnsi="Times New Roman" w:cs="Times New Roman"/>
          <w:color w:val="292929"/>
          <w:spacing w:val="-1"/>
          <w:sz w:val="24"/>
          <w:szCs w:val="24"/>
          <w:shd w:val="clear" w:color="auto" w:fill="FFFFFF"/>
        </w:rPr>
      </w:pPr>
      <w:proofErr w:type="gramStart"/>
      <w:r>
        <w:rPr>
          <w:rFonts w:ascii="Times New Roman" w:eastAsia="Georgia" w:hAnsi="Times New Roman" w:cs="Times New Roman"/>
          <w:color w:val="292929"/>
          <w:spacing w:val="-1"/>
          <w:sz w:val="24"/>
          <w:szCs w:val="24"/>
          <w:shd w:val="clear" w:color="auto" w:fill="FFFFFF"/>
        </w:rPr>
        <w:t>where</w:t>
      </w:r>
      <w:proofErr w:type="gramEnd"/>
      <w:r>
        <w:rPr>
          <w:rFonts w:ascii="Times New Roman" w:eastAsia="Georgia" w:hAnsi="Times New Roman" w:cs="Times New Roman"/>
          <w:color w:val="292929"/>
          <w:spacing w:val="-1"/>
          <w:sz w:val="24"/>
          <w:szCs w:val="24"/>
          <w:shd w:val="clear" w:color="auto" w:fill="FFFFFF"/>
        </w:rPr>
        <w:t> </w:t>
      </w:r>
      <w:r>
        <w:rPr>
          <w:rStyle w:val="Emphasis"/>
          <w:rFonts w:ascii="Times New Roman" w:eastAsia="Georgia" w:hAnsi="Times New Roman" w:cs="Times New Roman"/>
          <w:color w:val="292929"/>
          <w:spacing w:val="-1"/>
          <w:sz w:val="24"/>
          <w:szCs w:val="24"/>
          <w:shd w:val="clear" w:color="auto" w:fill="FFFFFF"/>
        </w:rPr>
        <w:t>h(x) </w:t>
      </w:r>
      <w:r>
        <w:rPr>
          <w:rFonts w:ascii="Times New Roman" w:eastAsia="Georgia" w:hAnsi="Times New Roman" w:cs="Times New Roman"/>
          <w:color w:val="292929"/>
          <w:spacing w:val="-1"/>
          <w:sz w:val="24"/>
          <w:szCs w:val="24"/>
          <w:shd w:val="clear" w:color="auto" w:fill="FFFFFF"/>
        </w:rPr>
        <w:t>is the path length of observation </w:t>
      </w:r>
      <w:r>
        <w:rPr>
          <w:rStyle w:val="Emphasis"/>
          <w:rFonts w:ascii="Times New Roman" w:eastAsia="Georgia" w:hAnsi="Times New Roman" w:cs="Times New Roman"/>
          <w:color w:val="292929"/>
          <w:spacing w:val="-1"/>
          <w:sz w:val="24"/>
          <w:szCs w:val="24"/>
          <w:shd w:val="clear" w:color="auto" w:fill="FFFFFF"/>
        </w:rPr>
        <w:t>x</w:t>
      </w:r>
      <w:r>
        <w:rPr>
          <w:rFonts w:ascii="Times New Roman" w:eastAsia="Georgia" w:hAnsi="Times New Roman" w:cs="Times New Roman"/>
          <w:color w:val="292929"/>
          <w:spacing w:val="-1"/>
          <w:sz w:val="24"/>
          <w:szCs w:val="24"/>
          <w:shd w:val="clear" w:color="auto" w:fill="FFFFFF"/>
        </w:rPr>
        <w:t>, </w:t>
      </w:r>
      <w:r>
        <w:rPr>
          <w:rStyle w:val="Emphasis"/>
          <w:rFonts w:ascii="Times New Roman" w:eastAsia="Georgia" w:hAnsi="Times New Roman" w:cs="Times New Roman"/>
          <w:color w:val="292929"/>
          <w:spacing w:val="-1"/>
          <w:sz w:val="24"/>
          <w:szCs w:val="24"/>
          <w:shd w:val="clear" w:color="auto" w:fill="FFFFFF"/>
        </w:rPr>
        <w:t>c(n) </w:t>
      </w:r>
      <w:r>
        <w:rPr>
          <w:rFonts w:ascii="Times New Roman" w:eastAsia="Georgia" w:hAnsi="Times New Roman" w:cs="Times New Roman"/>
          <w:color w:val="292929"/>
          <w:spacing w:val="-1"/>
          <w:sz w:val="24"/>
          <w:szCs w:val="24"/>
          <w:shd w:val="clear" w:color="auto" w:fill="FFFFFF"/>
        </w:rPr>
        <w:t>is the average path length of unsuccessful search in a Binary Search Tree and </w:t>
      </w:r>
      <w:r>
        <w:rPr>
          <w:rStyle w:val="Emphasis"/>
          <w:rFonts w:ascii="Times New Roman" w:eastAsia="Georgia" w:hAnsi="Times New Roman" w:cs="Times New Roman"/>
          <w:color w:val="292929"/>
          <w:spacing w:val="-1"/>
          <w:sz w:val="24"/>
          <w:szCs w:val="24"/>
          <w:shd w:val="clear" w:color="auto" w:fill="FFFFFF"/>
        </w:rPr>
        <w:t>n </w:t>
      </w:r>
      <w:r>
        <w:rPr>
          <w:rFonts w:ascii="Times New Roman" w:eastAsia="Georgia" w:hAnsi="Times New Roman" w:cs="Times New Roman"/>
          <w:color w:val="292929"/>
          <w:spacing w:val="-1"/>
          <w:sz w:val="24"/>
          <w:szCs w:val="24"/>
          <w:shd w:val="clear" w:color="auto" w:fill="FFFFFF"/>
        </w:rPr>
        <w:t>is the number of external nodes.</w:t>
      </w:r>
    </w:p>
    <w:p w:rsidR="0039307F" w:rsidRDefault="001614B7" w:rsidP="003B6ACB">
      <w:pPr>
        <w:spacing w:line="360" w:lineRule="auto"/>
        <w:jc w:val="both"/>
        <w:rPr>
          <w:rFonts w:ascii="Times New Roman" w:eastAsia="Georgia" w:hAnsi="Times New Roman" w:cs="Times New Roman"/>
          <w:color w:val="292929"/>
          <w:spacing w:val="-1"/>
          <w:sz w:val="24"/>
          <w:szCs w:val="24"/>
        </w:rPr>
      </w:pPr>
      <w:r>
        <w:rPr>
          <w:rFonts w:ascii="Times New Roman" w:eastAsia="Georgia" w:hAnsi="Times New Roman" w:cs="Times New Roman"/>
          <w:color w:val="292929"/>
          <w:spacing w:val="-1"/>
          <w:sz w:val="24"/>
          <w:szCs w:val="24"/>
          <w:shd w:val="clear" w:color="auto" w:fill="FFFFFF"/>
        </w:rPr>
        <w:t>Each observation is given an anomaly score and the following decision can be made on its basis:</w:t>
      </w:r>
    </w:p>
    <w:p w:rsidR="0039307F" w:rsidRDefault="001614B7" w:rsidP="003B6ACB">
      <w:pPr>
        <w:numPr>
          <w:ilvl w:val="0"/>
          <w:numId w:val="6"/>
        </w:numPr>
        <w:spacing w:before="420" w:line="360" w:lineRule="auto"/>
        <w:ind w:left="450"/>
        <w:jc w:val="both"/>
        <w:rPr>
          <w:rFonts w:ascii="Times New Roman" w:eastAsia="Georgia" w:hAnsi="Times New Roman" w:cs="Times New Roman"/>
          <w:color w:val="292929"/>
          <w:spacing w:val="-1"/>
          <w:sz w:val="24"/>
          <w:szCs w:val="24"/>
        </w:rPr>
      </w:pPr>
      <w:r>
        <w:rPr>
          <w:rFonts w:ascii="Times New Roman" w:eastAsia="Georgia" w:hAnsi="Times New Roman" w:cs="Times New Roman"/>
          <w:color w:val="292929"/>
          <w:spacing w:val="-1"/>
          <w:sz w:val="24"/>
          <w:szCs w:val="24"/>
          <w:shd w:val="clear" w:color="auto" w:fill="FFFFFF"/>
        </w:rPr>
        <w:t>A score close to 1 indicates anomalies</w:t>
      </w:r>
    </w:p>
    <w:p w:rsidR="0039307F" w:rsidRDefault="001614B7" w:rsidP="003B6ACB">
      <w:pPr>
        <w:numPr>
          <w:ilvl w:val="0"/>
          <w:numId w:val="6"/>
        </w:numPr>
        <w:spacing w:before="221" w:line="360" w:lineRule="auto"/>
        <w:ind w:left="450"/>
        <w:jc w:val="both"/>
        <w:rPr>
          <w:rFonts w:ascii="Times New Roman" w:eastAsia="Georgia" w:hAnsi="Times New Roman" w:cs="Times New Roman"/>
          <w:color w:val="292929"/>
          <w:spacing w:val="-1"/>
          <w:sz w:val="24"/>
          <w:szCs w:val="24"/>
        </w:rPr>
      </w:pPr>
      <w:r>
        <w:rPr>
          <w:rFonts w:ascii="Times New Roman" w:eastAsia="Georgia" w:hAnsi="Times New Roman" w:cs="Times New Roman"/>
          <w:color w:val="292929"/>
          <w:spacing w:val="-1"/>
          <w:sz w:val="24"/>
          <w:szCs w:val="24"/>
          <w:shd w:val="clear" w:color="auto" w:fill="FFFFFF"/>
        </w:rPr>
        <w:t>Score much smaller than 0.5 indicates normal observations</w:t>
      </w:r>
    </w:p>
    <w:p w:rsidR="0039307F" w:rsidRDefault="001614B7" w:rsidP="003B6ACB">
      <w:pPr>
        <w:numPr>
          <w:ilvl w:val="0"/>
          <w:numId w:val="6"/>
        </w:numPr>
        <w:spacing w:before="221" w:line="360" w:lineRule="auto"/>
        <w:ind w:left="450"/>
        <w:jc w:val="both"/>
        <w:rPr>
          <w:rFonts w:ascii="Times New Roman" w:eastAsia="Georgia" w:hAnsi="Times New Roman" w:cs="Times New Roman"/>
          <w:color w:val="292929"/>
          <w:spacing w:val="-1"/>
          <w:sz w:val="24"/>
          <w:szCs w:val="24"/>
        </w:rPr>
      </w:pPr>
      <w:r>
        <w:rPr>
          <w:rFonts w:ascii="Times New Roman" w:eastAsia="Georgia" w:hAnsi="Times New Roman" w:cs="Times New Roman"/>
          <w:color w:val="292929"/>
          <w:spacing w:val="-1"/>
          <w:sz w:val="24"/>
          <w:szCs w:val="24"/>
          <w:shd w:val="clear" w:color="auto" w:fill="FFFFFF"/>
        </w:rPr>
        <w:t>If all scores are close to 0.5 then the entire sample does not seem to have clearly distinct anomalies.</w:t>
      </w:r>
    </w:p>
    <w:p w:rsidR="0039307F" w:rsidRDefault="0039307F" w:rsidP="003B6ACB">
      <w:pPr>
        <w:spacing w:before="221" w:line="360" w:lineRule="auto"/>
        <w:jc w:val="both"/>
        <w:rPr>
          <w:rFonts w:ascii="Times New Roman" w:eastAsia="Georgia" w:hAnsi="Times New Roman" w:cs="Times New Roman"/>
          <w:color w:val="292929"/>
          <w:spacing w:val="-1"/>
          <w:sz w:val="28"/>
          <w:szCs w:val="28"/>
          <w:shd w:val="clear" w:color="auto" w:fill="FFFFFF"/>
        </w:rPr>
      </w:pPr>
    </w:p>
    <w:p w:rsidR="003B6ACB" w:rsidRDefault="003B6ACB">
      <w:pPr>
        <w:spacing w:before="221" w:line="240" w:lineRule="auto"/>
        <w:jc w:val="both"/>
        <w:rPr>
          <w:rFonts w:ascii="Times New Roman" w:eastAsia="Georgia" w:hAnsi="Times New Roman" w:cs="Times New Roman"/>
          <w:color w:val="292929"/>
          <w:spacing w:val="-1"/>
          <w:sz w:val="28"/>
          <w:szCs w:val="28"/>
          <w:shd w:val="clear" w:color="auto" w:fill="FFFFFF"/>
        </w:rPr>
      </w:pPr>
    </w:p>
    <w:p w:rsidR="003B6ACB" w:rsidRDefault="003B6ACB">
      <w:pPr>
        <w:spacing w:before="221" w:line="240" w:lineRule="auto"/>
        <w:jc w:val="both"/>
        <w:rPr>
          <w:rFonts w:ascii="Times New Roman" w:eastAsia="Georgia" w:hAnsi="Times New Roman" w:cs="Times New Roman"/>
          <w:color w:val="292929"/>
          <w:spacing w:val="-1"/>
          <w:sz w:val="28"/>
          <w:szCs w:val="28"/>
          <w:shd w:val="clear" w:color="auto" w:fill="FFFFFF"/>
        </w:rPr>
      </w:pPr>
    </w:p>
    <w:p w:rsidR="003B6ACB" w:rsidRDefault="003B6ACB">
      <w:pPr>
        <w:spacing w:before="221" w:line="240" w:lineRule="auto"/>
        <w:jc w:val="both"/>
        <w:rPr>
          <w:rFonts w:ascii="Times New Roman" w:eastAsia="Georgia" w:hAnsi="Times New Roman" w:cs="Times New Roman"/>
          <w:color w:val="292929"/>
          <w:spacing w:val="-1"/>
          <w:sz w:val="28"/>
          <w:szCs w:val="28"/>
          <w:shd w:val="clear" w:color="auto" w:fill="FFFFFF"/>
        </w:rPr>
      </w:pPr>
    </w:p>
    <w:p w:rsidR="003B6ACB" w:rsidRDefault="003B6ACB">
      <w:pPr>
        <w:spacing w:before="221" w:line="240" w:lineRule="auto"/>
        <w:jc w:val="both"/>
        <w:rPr>
          <w:rFonts w:ascii="Times New Roman" w:eastAsia="Georgia" w:hAnsi="Times New Roman" w:cs="Times New Roman"/>
          <w:color w:val="292929"/>
          <w:spacing w:val="-1"/>
          <w:sz w:val="28"/>
          <w:szCs w:val="28"/>
          <w:shd w:val="clear" w:color="auto" w:fill="FFFFFF"/>
        </w:rPr>
      </w:pPr>
    </w:p>
    <w:p w:rsidR="003B6ACB" w:rsidRDefault="003B6ACB">
      <w:pPr>
        <w:spacing w:before="221" w:line="240" w:lineRule="auto"/>
        <w:jc w:val="both"/>
        <w:rPr>
          <w:rFonts w:ascii="Times New Roman" w:eastAsia="Georgia" w:hAnsi="Times New Roman" w:cs="Times New Roman"/>
          <w:color w:val="292929"/>
          <w:spacing w:val="-1"/>
          <w:sz w:val="28"/>
          <w:szCs w:val="28"/>
          <w:shd w:val="clear" w:color="auto" w:fill="FFFFFF"/>
        </w:rPr>
      </w:pPr>
    </w:p>
    <w:p w:rsidR="003B6ACB" w:rsidRDefault="003B6ACB">
      <w:pPr>
        <w:spacing w:before="221" w:line="240" w:lineRule="auto"/>
        <w:jc w:val="both"/>
        <w:rPr>
          <w:rFonts w:ascii="Times New Roman" w:eastAsia="Georgia" w:hAnsi="Times New Roman" w:cs="Times New Roman"/>
          <w:color w:val="292929"/>
          <w:spacing w:val="-1"/>
          <w:sz w:val="28"/>
          <w:szCs w:val="28"/>
          <w:shd w:val="clear" w:color="auto" w:fill="FFFFFF"/>
        </w:rPr>
      </w:pPr>
    </w:p>
    <w:p w:rsidR="0039307F" w:rsidRPr="003B6ACB" w:rsidRDefault="001614B7">
      <w:pPr>
        <w:spacing w:before="221" w:line="240" w:lineRule="auto"/>
        <w:jc w:val="both"/>
        <w:rPr>
          <w:rFonts w:ascii="Times New Roman" w:eastAsia="Georgia" w:hAnsi="Times New Roman" w:cs="Times New Roman"/>
          <w:b/>
          <w:color w:val="292929"/>
          <w:spacing w:val="-1"/>
          <w:sz w:val="28"/>
          <w:szCs w:val="28"/>
        </w:rPr>
      </w:pPr>
      <w:r w:rsidRPr="003B6ACB">
        <w:rPr>
          <w:rFonts w:ascii="Times New Roman" w:eastAsia="Georgia" w:hAnsi="Times New Roman" w:cs="Times New Roman"/>
          <w:b/>
          <w:color w:val="292929"/>
          <w:spacing w:val="-1"/>
          <w:sz w:val="28"/>
          <w:szCs w:val="28"/>
          <w:shd w:val="clear" w:color="auto" w:fill="FFFFFF"/>
        </w:rPr>
        <w:lastRenderedPageBreak/>
        <w:t>Workflow</w:t>
      </w:r>
      <w:r w:rsidR="003B6ACB" w:rsidRPr="003B6ACB">
        <w:rPr>
          <w:rFonts w:ascii="Times New Roman" w:eastAsia="Georgia" w:hAnsi="Times New Roman" w:cs="Times New Roman"/>
          <w:b/>
          <w:color w:val="292929"/>
          <w:spacing w:val="-1"/>
          <w:sz w:val="28"/>
          <w:szCs w:val="28"/>
          <w:shd w:val="clear" w:color="auto" w:fill="FFFFFF"/>
        </w:rPr>
        <w:t>:</w:t>
      </w:r>
      <w:r w:rsidRPr="003B6ACB">
        <w:rPr>
          <w:rFonts w:ascii="Times New Roman" w:eastAsia="Georgia" w:hAnsi="Times New Roman" w:cs="Times New Roman"/>
          <w:b/>
          <w:color w:val="292929"/>
          <w:spacing w:val="-1"/>
          <w:sz w:val="28"/>
          <w:szCs w:val="28"/>
          <w:shd w:val="clear" w:color="auto" w:fill="FFFFFF"/>
        </w:rPr>
        <w:t xml:space="preserve"> </w:t>
      </w:r>
    </w:p>
    <w:p w:rsidR="0039307F" w:rsidRDefault="001614B7">
      <w:pPr>
        <w:spacing w:line="240" w:lineRule="auto"/>
        <w:rPr>
          <w:rFonts w:ascii="Times New Roman" w:eastAsia="Times-Bold" w:hAnsi="Times New Roman" w:cs="Times New Roman"/>
          <w:color w:val="231F20"/>
          <w:sz w:val="24"/>
          <w:szCs w:val="24"/>
          <w:lang w:eastAsia="zh-CN" w:bidi="ar"/>
        </w:rPr>
      </w:pPr>
      <w:r>
        <w:rPr>
          <w:rFonts w:ascii="Times New Roman" w:eastAsia="Times-Bold" w:hAnsi="Times New Roman"/>
          <w:color w:val="231F20"/>
          <w:sz w:val="24"/>
          <w:szCs w:val="24"/>
          <w:lang w:eastAsia="zh-CN"/>
        </w:rPr>
        <w:t xml:space="preserve">A Flowchart of the </w:t>
      </w:r>
      <w:r w:rsidR="003B6ACB">
        <w:rPr>
          <w:rFonts w:ascii="Times New Roman" w:eastAsia="Times-Bold" w:hAnsi="Times New Roman"/>
          <w:color w:val="231F20"/>
          <w:sz w:val="24"/>
          <w:szCs w:val="24"/>
          <w:lang w:eastAsia="zh-CN"/>
        </w:rPr>
        <w:t>proposed data</w:t>
      </w:r>
      <w:r>
        <w:rPr>
          <w:rFonts w:ascii="Times New Roman" w:eastAsia="Times-Bold" w:hAnsi="Times New Roman"/>
          <w:color w:val="231F20"/>
          <w:sz w:val="24"/>
          <w:szCs w:val="24"/>
          <w:lang w:eastAsia="zh-CN"/>
        </w:rPr>
        <w:t xml:space="preserve"> integrity assault detection scheme-</w:t>
      </w:r>
    </w:p>
    <w:p w:rsidR="0039307F" w:rsidRDefault="007B07ED">
      <w:pPr>
        <w:spacing w:line="240" w:lineRule="auto"/>
        <w:rPr>
          <w:rFonts w:ascii="Times New Roman" w:eastAsia="Times-Bold" w:hAnsi="Times New Roman" w:cs="Times New Roman"/>
          <w:color w:val="231F20"/>
          <w:sz w:val="24"/>
          <w:szCs w:val="24"/>
          <w:lang w:eastAsia="zh-CN" w:bidi="ar"/>
        </w:rPr>
      </w:pPr>
      <w:r>
        <w:rPr>
          <w:noProof/>
        </w:rPr>
        <mc:AlternateContent>
          <mc:Choice Requires="wps">
            <w:drawing>
              <wp:anchor distT="0" distB="0" distL="114300" distR="114300" simplePos="0" relativeHeight="251670528" behindDoc="0" locked="0" layoutInCell="1" allowOverlap="1">
                <wp:simplePos x="0" y="0"/>
                <wp:positionH relativeFrom="column">
                  <wp:posOffset>1703070</wp:posOffset>
                </wp:positionH>
                <wp:positionV relativeFrom="paragraph">
                  <wp:posOffset>65405</wp:posOffset>
                </wp:positionV>
                <wp:extent cx="4364355" cy="544195"/>
                <wp:effectExtent l="17145" t="20320" r="19050" b="16510"/>
                <wp:wrapNone/>
                <wp:docPr id="49"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4355" cy="544195"/>
                        </a:xfrm>
                        <a:prstGeom prst="roundRect">
                          <a:avLst>
                            <a:gd name="adj" fmla="val 50000"/>
                          </a:avLst>
                        </a:prstGeom>
                        <a:solidFill>
                          <a:srgbClr val="FFFFFF"/>
                        </a:solidFill>
                        <a:ln w="25400">
                          <a:solidFill>
                            <a:srgbClr val="000000"/>
                          </a:solidFill>
                          <a:round/>
                          <a:headEnd/>
                          <a:tailEnd/>
                        </a:ln>
                      </wps:spPr>
                      <wps:txbx>
                        <w:txbxContent>
                          <w:p w:rsidR="00136FCA" w:rsidRDefault="00136FCA">
                            <w:pPr>
                              <w:pStyle w:val="NormalWeb"/>
                              <w:jc w:val="center"/>
                            </w:pPr>
                            <w:r>
                              <w:rPr>
                                <w:rFonts w:eastAsiaTheme="minorEastAsia"/>
                                <w:color w:val="000000" w:themeColor="dark1"/>
                                <w:kern w:val="24"/>
                              </w:rPr>
                              <w:t>POWER SYSTEM SYNTHETIC DATASET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 o:spid="_x0000_s1031" style="position:absolute;margin-left:134.1pt;margin-top:5.15pt;width:343.65pt;height:4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" strokeweight="2pt">
                <v:textbox>
                  <w:txbxContent>
                    <w:p w:rsidR="00136FCA" w:rsidRDefault="00136FCA">
                      <w:pPr>
                        <w:pStyle w:val="NormalWeb"/>
                        <w:jc w:val="center"/>
                      </w:pPr>
                      <w:r>
                        <w:rPr>
                          <w:rFonts w:eastAsiaTheme="minorEastAsia"/>
                          <w:color w:val="000000" w:themeColor="dark1"/>
                          <w:kern w:val="24"/>
                        </w:rPr>
                        <w:t>POWER SYSTEM SYNTHETIC DATASET</w:t>
                      </w:r>
                    </w:p>
                  </w:txbxContent>
                </v:textbox>
              </v:round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-390525</wp:posOffset>
                </wp:positionH>
                <wp:positionV relativeFrom="paragraph">
                  <wp:posOffset>123190</wp:posOffset>
                </wp:positionV>
                <wp:extent cx="1657350" cy="466090"/>
                <wp:effectExtent l="19050" t="20955" r="38100" b="17780"/>
                <wp:wrapNone/>
                <wp:docPr id="48" name="Pent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466090"/>
                        </a:xfrm>
                        <a:prstGeom prst="homePlate">
                          <a:avLst>
                            <a:gd name="adj" fmla="val 76188"/>
                          </a:avLst>
                        </a:prstGeom>
                        <a:solidFill>
                          <a:srgbClr val="FFFFFF"/>
                        </a:solidFill>
                        <a:ln w="25400">
                          <a:solidFill>
                            <a:srgbClr val="000000"/>
                          </a:solidFill>
                          <a:round/>
                          <a:headEnd/>
                          <a:tailEnd/>
                        </a:ln>
                      </wps:spPr>
                      <wps:txbx>
                        <w:txbxContent>
                          <w:p w:rsidR="00136FCA" w:rsidRDefault="00136FCA">
                            <w:pPr>
                              <w:pStyle w:val="NormalWeb"/>
                              <w:jc w:val="center"/>
                            </w:pPr>
                            <w:r>
                              <w:rPr>
                                <w:rFonts w:eastAsiaTheme="minorEastAsia"/>
                                <w:color w:val="000000" w:themeColor="dark1"/>
                                <w:kern w:val="24"/>
                              </w:rPr>
                              <w:t>DATA PREPARATION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8" o:spid="_x0000_s1032" type="#_x0000_t15" style="position:absolute;margin-left:-30.75pt;margin-top:9.7pt;width:130.5pt;height:3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" adj="16972" strokeweight="2pt">
                <v:stroke joinstyle="round"/>
                <v:textbox>
                  <w:txbxContent>
                    <w:p w:rsidR="00136FCA" w:rsidRDefault="00136FCA">
                      <w:pPr>
                        <w:pStyle w:val="NormalWeb"/>
                        <w:jc w:val="center"/>
                      </w:pPr>
                      <w:r>
                        <w:rPr>
                          <w:rFonts w:eastAsiaTheme="minorEastAsia"/>
                          <w:color w:val="000000" w:themeColor="dark1"/>
                          <w:kern w:val="24"/>
                        </w:rPr>
                        <w:t>DATA PREPARATION</w:t>
                      </w:r>
                    </w:p>
                  </w:txbxContent>
                </v:textbox>
              </v:shape>
            </w:pict>
          </mc:Fallback>
        </mc:AlternateContent>
      </w:r>
    </w:p>
    <w:p w:rsidR="0039307F" w:rsidRDefault="0039307F">
      <w:pPr>
        <w:spacing w:line="240" w:lineRule="auto"/>
        <w:rPr>
          <w:rFonts w:ascii="Times New Roman" w:eastAsia="Times-Bold" w:hAnsi="Times New Roman" w:cs="Times New Roman"/>
          <w:color w:val="231F20"/>
          <w:sz w:val="24"/>
          <w:szCs w:val="24"/>
          <w:lang w:eastAsia="zh-CN" w:bidi="ar"/>
        </w:rPr>
      </w:pPr>
    </w:p>
    <w:p w:rsidR="0039307F" w:rsidRDefault="007B07ED">
      <w:pPr>
        <w:spacing w:line="240" w:lineRule="auto"/>
        <w:rPr>
          <w:rFonts w:ascii="Times New Roman" w:eastAsia="Times-Bold" w:hAnsi="Times New Roman" w:cs="Times New Roman"/>
          <w:color w:val="231F20"/>
          <w:sz w:val="24"/>
          <w:szCs w:val="24"/>
          <w:lang w:eastAsia="zh-CN" w:bidi="ar"/>
        </w:rPr>
      </w:pPr>
      <w:r>
        <w:rPr>
          <w:noProof/>
        </w:rPr>
        <mc:AlternateContent>
          <mc:Choice Requires="wps">
            <w:drawing>
              <wp:anchor distT="0" distB="0" distL="114300" distR="114300" simplePos="0" relativeHeight="251679744" behindDoc="0" locked="0" layoutInCell="1" allowOverlap="1">
                <wp:simplePos x="0" y="0"/>
                <wp:positionH relativeFrom="column">
                  <wp:posOffset>4762500</wp:posOffset>
                </wp:positionH>
                <wp:positionV relativeFrom="paragraph">
                  <wp:posOffset>29210</wp:posOffset>
                </wp:positionV>
                <wp:extent cx="95250" cy="570865"/>
                <wp:effectExtent l="38100" t="17145" r="38100" b="40640"/>
                <wp:wrapNone/>
                <wp:docPr id="47"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570865"/>
                        </a:xfrm>
                        <a:prstGeom prst="downArrow">
                          <a:avLst>
                            <a:gd name="adj1" fmla="val 50000"/>
                            <a:gd name="adj2" fmla="val 74917"/>
                          </a:avLst>
                        </a:prstGeom>
                        <a:solidFill>
                          <a:srgbClr val="C6D9F1"/>
                        </a:solidFill>
                        <a:ln w="25400">
                          <a:solidFill>
                            <a:srgbClr val="385D8A"/>
                          </a:solidFill>
                          <a:round/>
                          <a:headEnd/>
                          <a:tailEnd/>
                        </a:ln>
                      </wps:spPr>
                      <wps:txbx>
                        <w:txbxContent>
                          <w:p w:rsidR="00136FCA" w:rsidRDefault="00136FCA">
                            <w:pPr>
                              <w:rPr>
                                <w:rFonts w:ascii="Times New Roman" w:hAnsi="Times New Roman" w:cs="Times New Roman"/>
                                <w:color w:val="000000" w:themeColor="text1"/>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33" type="#_x0000_t67" style="position:absolute;margin-left:375pt;margin-top:2.3pt;width:7.5pt;height:4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" adj="18900" fillcolor="#c6d9f1" strokecolor="#385d8a" strokeweight="2pt">
                <v:stroke joinstyle="round"/>
                <v:textbox>
                  <w:txbxContent>
                    <w:p w:rsidR="00136FCA" w:rsidRDefault="00136FCA">
                      <w:pPr>
                        <w:rPr>
                          <w:rFonts w:ascii="Times New Roman" w:hAnsi="Times New Roman" w:cs="Times New Roman"/>
                          <w:color w:val="000000" w:themeColor="text1"/>
                          <w:sz w:val="24"/>
                          <w:szCs w:val="24"/>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2876550</wp:posOffset>
                </wp:positionH>
                <wp:positionV relativeFrom="paragraph">
                  <wp:posOffset>23495</wp:posOffset>
                </wp:positionV>
                <wp:extent cx="76200" cy="590550"/>
                <wp:effectExtent l="47625" t="20955" r="47625" b="36195"/>
                <wp:wrapNone/>
                <wp:docPr id="46"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590550"/>
                        </a:xfrm>
                        <a:prstGeom prst="downArrow">
                          <a:avLst>
                            <a:gd name="adj1" fmla="val 50000"/>
                            <a:gd name="adj2" fmla="val 48438"/>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36FCA" w:rsidRDefault="00136FCA">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4" o:spid="_x0000_s1034" type="#_x0000_t67" style="position:absolute;margin-left:226.5pt;margin-top:1.85pt;width:6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" adj="20250" filled="f" strokeweight="2pt">
                <v:stroke joinstyle="round"/>
                <v:textbox>
                  <w:txbxContent>
                    <w:p w:rsidR="00136FCA" w:rsidRDefault="00136FCA">
                      <w:pPr>
                        <w:rPr>
                          <w:color w:val="FFFFFF" w:themeColor="background1"/>
                        </w:rPr>
                      </w:pPr>
                    </w:p>
                  </w:txbxContent>
                </v:textbox>
              </v:shape>
            </w:pict>
          </mc:Fallback>
        </mc:AlternateContent>
      </w:r>
    </w:p>
    <w:p w:rsidR="0039307F" w:rsidRDefault="007B07ED">
      <w:pPr>
        <w:spacing w:line="240" w:lineRule="auto"/>
        <w:rPr>
          <w:rFonts w:ascii="Times New Roman" w:eastAsia="Times-Bold" w:hAnsi="Times New Roman" w:cs="Times New Roman"/>
          <w:color w:val="231F20"/>
          <w:sz w:val="24"/>
          <w:szCs w:val="24"/>
          <w:lang w:eastAsia="zh-CN" w:bidi="ar"/>
        </w:rPr>
      </w:pPr>
      <w:r>
        <w:rPr>
          <w:noProof/>
        </w:rPr>
        <mc:AlternateContent>
          <mc:Choice Requires="wps">
            <w:drawing>
              <wp:anchor distT="0" distB="0" distL="114300" distR="114300" simplePos="0" relativeHeight="251674624" behindDoc="0" locked="0" layoutInCell="1" allowOverlap="1">
                <wp:simplePos x="0" y="0"/>
                <wp:positionH relativeFrom="column">
                  <wp:posOffset>4199890</wp:posOffset>
                </wp:positionH>
                <wp:positionV relativeFrom="paragraph">
                  <wp:posOffset>302260</wp:posOffset>
                </wp:positionV>
                <wp:extent cx="1819275" cy="305435"/>
                <wp:effectExtent l="18415" t="20955" r="19685" b="16510"/>
                <wp:wrapNone/>
                <wp:docPr id="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05435"/>
                        </a:xfrm>
                        <a:prstGeom prst="rect">
                          <a:avLst/>
                        </a:prstGeom>
                        <a:solidFill>
                          <a:srgbClr val="FFFFFF"/>
                        </a:solidFill>
                        <a:ln w="25400">
                          <a:solidFill>
                            <a:srgbClr val="000000"/>
                          </a:solidFill>
                          <a:round/>
                          <a:headEnd/>
                          <a:tailEnd/>
                        </a:ln>
                      </wps:spPr>
                      <wps:txbx>
                        <w:txbxContent>
                          <w:p w:rsidR="00136FCA" w:rsidRDefault="00136FCA">
                            <w:pPr>
                              <w:pStyle w:val="NormalWeb"/>
                              <w:jc w:val="center"/>
                            </w:pPr>
                            <w:r>
                              <w:rPr>
                                <w:rFonts w:eastAsiaTheme="minorEastAsia"/>
                                <w:color w:val="000000" w:themeColor="dark1"/>
                                <w:kern w:val="24"/>
                              </w:rPr>
                              <w:t>TEST DATA SUBSET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330.7pt;margin-top:23.8pt;width:143.25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" strokeweight="2pt">
                <v:stroke joinstyle="round"/>
                <v:textbox>
                  <w:txbxContent>
                    <w:p w:rsidR="00136FCA" w:rsidRDefault="00136FCA">
                      <w:pPr>
                        <w:pStyle w:val="NormalWeb"/>
                        <w:jc w:val="center"/>
                      </w:pPr>
                      <w:r>
                        <w:rPr>
                          <w:rFonts w:eastAsiaTheme="minorEastAsia"/>
                          <w:color w:val="000000" w:themeColor="dark1"/>
                          <w:kern w:val="24"/>
                        </w:rPr>
                        <w:t>TEST DATA SUBSET</w:t>
                      </w:r>
                    </w:p>
                  </w:txbxContent>
                </v:textbox>
              </v:rect>
            </w:pict>
          </mc:Fallback>
        </mc:AlternateContent>
      </w:r>
    </w:p>
    <w:p w:rsidR="003B6ACB" w:rsidRDefault="007B07ED">
      <w:pPr>
        <w:pStyle w:val="Heading1"/>
        <w:rPr>
          <w:rFonts w:hint="default"/>
        </w:rPr>
      </w:pPr>
      <w:r>
        <w:rPr>
          <w:rFonts w:hint="default"/>
          <w:noProof/>
          <w:lang w:eastAsia="en-US"/>
        </w:rPr>
        <mc:AlternateContent>
          <mc:Choice Requires="wps">
            <w:drawing>
              <wp:anchor distT="0" distB="0" distL="114300" distR="114300" simplePos="0" relativeHeight="251687936" behindDoc="0" locked="0" layoutInCell="1" allowOverlap="1">
                <wp:simplePos x="0" y="0"/>
                <wp:positionH relativeFrom="column">
                  <wp:posOffset>4172585</wp:posOffset>
                </wp:positionH>
                <wp:positionV relativeFrom="paragraph">
                  <wp:posOffset>1647825</wp:posOffset>
                </wp:positionV>
                <wp:extent cx="589915" cy="67310"/>
                <wp:effectExtent l="10160" t="77470" r="28575" b="7620"/>
                <wp:wrapNone/>
                <wp:docPr id="44"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9915" cy="6731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E09E14" id="_x0000_t32" coordsize="21600,21600" o:spt="32" o:oned="t" path="m,l21600,21600e" filled="f">
                <v:path arrowok="t" fillok="f" o:connecttype="none"/>
                <o:lock v:ext="edit" shapetype="t"/>
              </v:shapetype>
              <v:shape id="Straight Arrow Connector 26" o:spid="_x0000_s1026" type="#_x0000_t32" style="position:absolute;margin-left:328.55pt;margin-top:129.75pt;width:46.45pt;height:5.3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" strokecolor="#4a7ebb">
                <v:stroke endarrow="open"/>
              </v:shape>
            </w:pict>
          </mc:Fallback>
        </mc:AlternateContent>
      </w:r>
      <w:r>
        <w:rPr>
          <w:rFonts w:hint="default"/>
          <w:noProof/>
          <w:lang w:eastAsia="en-US"/>
        </w:rPr>
        <mc:AlternateContent>
          <mc:Choice Requires="wps">
            <w:drawing>
              <wp:anchor distT="0" distB="0" distL="114300" distR="114300" simplePos="0" relativeHeight="251688960" behindDoc="0" locked="0" layoutInCell="1" allowOverlap="1">
                <wp:simplePos x="0" y="0"/>
                <wp:positionH relativeFrom="column">
                  <wp:posOffset>4780915</wp:posOffset>
                </wp:positionH>
                <wp:positionV relativeFrom="paragraph">
                  <wp:posOffset>1466215</wp:posOffset>
                </wp:positionV>
                <wp:extent cx="1487170" cy="353695"/>
                <wp:effectExtent l="18415" t="19685" r="18415" b="17145"/>
                <wp:wrapNone/>
                <wp:docPr id="4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353695"/>
                        </a:xfrm>
                        <a:prstGeom prst="rect">
                          <a:avLst/>
                        </a:prstGeom>
                        <a:solidFill>
                          <a:srgbClr val="FFFFFF"/>
                        </a:solidFill>
                        <a:ln w="25400">
                          <a:solidFill>
                            <a:srgbClr val="385D8A"/>
                          </a:solidFill>
                          <a:round/>
                          <a:headEnd/>
                          <a:tailEnd/>
                        </a:ln>
                      </wps:spPr>
                      <wps:txbx>
                        <w:txbxContent>
                          <w:p w:rsidR="00136FCA" w:rsidRDefault="00136FCA">
                            <w:pPr>
                              <w:pStyle w:val="NormalWeb"/>
                              <w:jc w:val="both"/>
                            </w:pPr>
                            <w:r>
                              <w:rPr>
                                <w:rFonts w:eastAsiaTheme="minorEastAsia"/>
                                <w:kern w:val="24"/>
                              </w:rPr>
                              <w:t>TRAINED MODEL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6" style="position:absolute;margin-left:376.45pt;margin-top:115.45pt;width:117.1pt;height:2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" strokecolor="#385d8a" strokeweight="2pt">
                <v:stroke joinstyle="round"/>
                <v:textbox>
                  <w:txbxContent>
                    <w:p w:rsidR="00136FCA" w:rsidRDefault="00136FCA">
                      <w:pPr>
                        <w:pStyle w:val="NormalWeb"/>
                        <w:jc w:val="both"/>
                      </w:pPr>
                      <w:r>
                        <w:rPr>
                          <w:rFonts w:eastAsiaTheme="minorEastAsia"/>
                          <w:kern w:val="24"/>
                        </w:rPr>
                        <w:t>TRAINED MODEL</w:t>
                      </w:r>
                    </w:p>
                  </w:txbxContent>
                </v:textbox>
              </v:rect>
            </w:pict>
          </mc:Fallback>
        </mc:AlternateContent>
      </w:r>
      <w:r>
        <w:rPr>
          <w:rFonts w:hint="default"/>
          <w:noProof/>
          <w:lang w:eastAsia="en-US"/>
        </w:rPr>
        <mc:AlternateContent>
          <mc:Choice Requires="wps">
            <w:drawing>
              <wp:anchor distT="0" distB="0" distL="114300" distR="114300" simplePos="0" relativeHeight="251693056" behindDoc="0" locked="0" layoutInCell="1" allowOverlap="1">
                <wp:simplePos x="0" y="0"/>
                <wp:positionH relativeFrom="column">
                  <wp:posOffset>5324475</wp:posOffset>
                </wp:positionH>
                <wp:positionV relativeFrom="paragraph">
                  <wp:posOffset>1061720</wp:posOffset>
                </wp:positionV>
                <wp:extent cx="76200" cy="381000"/>
                <wp:effectExtent l="19050" t="0" r="19050" b="19050"/>
                <wp:wrapNone/>
                <wp:docPr id="41"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381000"/>
                        </a:xfrm>
                        <a:prstGeom prst="downArrow">
                          <a:avLst/>
                        </a:prstGeom>
                        <a:solidFill>
                          <a:srgbClr val="4F81BD"/>
                        </a:solidFill>
                        <a:ln w="25400" cap="flat" cmpd="sng" algn="ctr">
                          <a:solidFill>
                            <a:srgbClr val="385D8A">
                              <a:shade val="50000"/>
                            </a:srgbClr>
                          </a:solidFill>
                          <a:prstDash val="solid"/>
                        </a:ln>
                      </wps:spPr>
                      <wps:bodyPr rtlCol="0" anchor="ctr"/>
                    </wps:wsp>
                  </a:graphicData>
                </a:graphic>
                <wp14:sizeRelH relativeFrom="page">
                  <wp14:pctWidth>0</wp14:pctWidth>
                </wp14:sizeRelH>
                <wp14:sizeRelV relativeFrom="page">
                  <wp14:pctHeight>0</wp14:pctHeight>
                </wp14:sizeRelV>
              </wp:anchor>
            </w:drawing>
          </mc:Choice>
          <mc:Fallback>
            <w:pict>
              <v:shape w14:anchorId="76A042A8" id="Down Arrow 16" o:spid="_x0000_s1026" type="#_x0000_t67" style="position:absolute;margin-left:419.25pt;margin-top:83.6pt;width:6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" adj="19440" fillcolor="#4f81bd" strokecolor="#264264" strokeweight="2pt">
                <v:path arrowok="t"/>
              </v:shape>
            </w:pict>
          </mc:Fallback>
        </mc:AlternateContent>
      </w:r>
      <w:r>
        <w:rPr>
          <w:rFonts w:hint="default"/>
          <w:noProof/>
          <w:lang w:eastAsia="en-US"/>
        </w:rPr>
        <mc:AlternateContent>
          <mc:Choice Requires="wps">
            <w:drawing>
              <wp:anchor distT="0" distB="0" distL="114300" distR="114300" simplePos="0" relativeHeight="251675648" behindDoc="0" locked="0" layoutInCell="1" allowOverlap="1">
                <wp:simplePos x="0" y="0"/>
                <wp:positionH relativeFrom="column">
                  <wp:posOffset>1941830</wp:posOffset>
                </wp:positionH>
                <wp:positionV relativeFrom="paragraph">
                  <wp:posOffset>704850</wp:posOffset>
                </wp:positionV>
                <wp:extent cx="4124960" cy="314325"/>
                <wp:effectExtent l="17780" t="20320" r="19685" b="1778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960" cy="314325"/>
                        </a:xfrm>
                        <a:prstGeom prst="rect">
                          <a:avLst/>
                        </a:prstGeom>
                        <a:solidFill>
                          <a:srgbClr val="FFFFFF"/>
                        </a:solidFill>
                        <a:ln w="25400">
                          <a:solidFill>
                            <a:srgbClr val="385D8A"/>
                          </a:solidFill>
                          <a:round/>
                          <a:headEnd/>
                          <a:tailEnd/>
                        </a:ln>
                      </wps:spPr>
                      <wps:txbx>
                        <w:txbxContent>
                          <w:p w:rsidR="00136FCA" w:rsidRDefault="00136FCA">
                            <w:pPr>
                              <w:pStyle w:val="NormalWeb"/>
                              <w:jc w:val="center"/>
                            </w:pPr>
                            <w:r>
                              <w:rPr>
                                <w:rFonts w:eastAsiaTheme="minorEastAsia"/>
                                <w:kern w:val="24"/>
                              </w:rPr>
                              <w:t>DIMENSIONALITY REDUCTION</w:t>
                            </w:r>
                          </w:p>
                          <w:p w:rsidR="00136FCA" w:rsidRDefault="00136FCA">
                            <w:pPr>
                              <w:pStyle w:val="NormalWeb"/>
                              <w:jc w:val="center"/>
                              <w:rPr>
                                <w:color w:val="FFFFFF" w:themeColor="background1"/>
                              </w:rPr>
                            </w:pPr>
                            <w:r>
                              <w:rPr>
                                <w:rFonts w:eastAsiaTheme="minorEastAsia"/>
                                <w:color w:val="FFFFFF" w:themeColor="background1"/>
                                <w:kern w:val="24"/>
                              </w:rPr>
                              <w:t>(PREPARATION COMPONENT ANALYSIS)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margin-left:152.9pt;margin-top:55.5pt;width:324.8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" strokecolor="#385d8a" strokeweight="2pt">
                <v:stroke joinstyle="round"/>
                <v:textbox>
                  <w:txbxContent>
                    <w:p w:rsidR="00136FCA" w:rsidRDefault="00136FCA">
                      <w:pPr>
                        <w:pStyle w:val="NormalWeb"/>
                        <w:jc w:val="center"/>
                      </w:pPr>
                      <w:r>
                        <w:rPr>
                          <w:rFonts w:eastAsiaTheme="minorEastAsia"/>
                          <w:kern w:val="24"/>
                        </w:rPr>
                        <w:t>DIMENSIONALITY REDUCTION</w:t>
                      </w:r>
                    </w:p>
                    <w:p w:rsidR="00136FCA" w:rsidRDefault="00136FCA">
                      <w:pPr>
                        <w:pStyle w:val="NormalWeb"/>
                        <w:jc w:val="center"/>
                        <w:rPr>
                          <w:color w:val="FFFFFF" w:themeColor="background1"/>
                        </w:rPr>
                      </w:pPr>
                      <w:r>
                        <w:rPr>
                          <w:rFonts w:eastAsiaTheme="minorEastAsia"/>
                          <w:color w:val="FFFFFF" w:themeColor="background1"/>
                          <w:kern w:val="24"/>
                        </w:rPr>
                        <w:t>(PREPARATION COMPONENT ANALYSIS)</w:t>
                      </w:r>
                    </w:p>
                  </w:txbxContent>
                </v:textbox>
              </v:rect>
            </w:pict>
          </mc:Fallback>
        </mc:AlternateContent>
      </w:r>
      <w:r>
        <w:rPr>
          <w:rFonts w:hint="default"/>
          <w:noProof/>
          <w:lang w:eastAsia="en-US"/>
        </w:rPr>
        <mc:AlternateContent>
          <mc:Choice Requires="wps">
            <w:drawing>
              <wp:anchor distT="0" distB="0" distL="114300" distR="114300" simplePos="0" relativeHeight="251678720" behindDoc="0" locked="0" layoutInCell="1" allowOverlap="1">
                <wp:simplePos x="0" y="0"/>
                <wp:positionH relativeFrom="column">
                  <wp:posOffset>1924685</wp:posOffset>
                </wp:positionH>
                <wp:positionV relativeFrom="paragraph">
                  <wp:posOffset>2228850</wp:posOffset>
                </wp:positionV>
                <wp:extent cx="4286885" cy="438150"/>
                <wp:effectExtent l="19685" t="20320" r="17780" b="17780"/>
                <wp:wrapNone/>
                <wp:docPr id="38"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885" cy="438150"/>
                        </a:xfrm>
                        <a:prstGeom prst="roundRect">
                          <a:avLst>
                            <a:gd name="adj" fmla="val 50000"/>
                          </a:avLst>
                        </a:prstGeom>
                        <a:solidFill>
                          <a:srgbClr val="FFFFFF"/>
                        </a:solidFill>
                        <a:ln w="25400">
                          <a:solidFill>
                            <a:srgbClr val="385D8A"/>
                          </a:solidFill>
                          <a:round/>
                          <a:headEnd/>
                          <a:tailEnd/>
                        </a:ln>
                      </wps:spPr>
                      <wps:txbx>
                        <w:txbxContent>
                          <w:p w:rsidR="00136FCA" w:rsidRDefault="00136FCA">
                            <w:pPr>
                              <w:pStyle w:val="NormalWeb"/>
                              <w:jc w:val="center"/>
                              <w:rPr>
                                <w:color w:val="000000" w:themeColor="text1"/>
                              </w:rPr>
                            </w:pPr>
                            <w:proofErr w:type="gramStart"/>
                            <w:r>
                              <w:rPr>
                                <w:rFonts w:eastAsiaTheme="minorEastAsia"/>
                                <w:color w:val="000000" w:themeColor="text1"/>
                                <w:kern w:val="24"/>
                              </w:rPr>
                              <w:t>OUTPUT :</w:t>
                            </w:r>
                            <w:proofErr w:type="gramEnd"/>
                            <w:r>
                              <w:rPr>
                                <w:rFonts w:eastAsiaTheme="minorEastAsia"/>
                                <w:color w:val="000000" w:themeColor="text1"/>
                                <w:kern w:val="24"/>
                              </w:rPr>
                              <w:t xml:space="preserve"> NORMAL OR ANOMALOUS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38" style="position:absolute;margin-left:151.55pt;margin-top:175.5pt;width:337.5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" strokecolor="#385d8a" strokeweight="2pt">
                <v:textbox>
                  <w:txbxContent>
                    <w:p w:rsidR="00136FCA" w:rsidRDefault="00136FCA">
                      <w:pPr>
                        <w:pStyle w:val="NormalWeb"/>
                        <w:jc w:val="center"/>
                        <w:rPr>
                          <w:color w:val="000000" w:themeColor="text1"/>
                        </w:rPr>
                      </w:pPr>
                      <w:proofErr w:type="gramStart"/>
                      <w:r>
                        <w:rPr>
                          <w:rFonts w:eastAsiaTheme="minorEastAsia"/>
                          <w:color w:val="000000" w:themeColor="text1"/>
                          <w:kern w:val="24"/>
                        </w:rPr>
                        <w:t>OUTPUT :</w:t>
                      </w:r>
                      <w:proofErr w:type="gramEnd"/>
                      <w:r>
                        <w:rPr>
                          <w:rFonts w:eastAsiaTheme="minorEastAsia"/>
                          <w:color w:val="000000" w:themeColor="text1"/>
                          <w:kern w:val="24"/>
                        </w:rPr>
                        <w:t xml:space="preserve"> NORMAL OR ANOMALOUS DATA</w:t>
                      </w:r>
                    </w:p>
                  </w:txbxContent>
                </v:textbox>
              </v:roundrect>
            </w:pict>
          </mc:Fallback>
        </mc:AlternateContent>
      </w:r>
      <w:r>
        <w:rPr>
          <w:rFonts w:hint="default"/>
          <w:noProof/>
          <w:lang w:eastAsia="en-US"/>
        </w:rPr>
        <mc:AlternateContent>
          <mc:Choice Requires="wps">
            <w:drawing>
              <wp:anchor distT="0" distB="0" distL="114300" distR="114300" simplePos="0" relativeHeight="251673600" behindDoc="0" locked="0" layoutInCell="1" allowOverlap="1">
                <wp:simplePos x="0" y="0"/>
                <wp:positionH relativeFrom="column">
                  <wp:posOffset>2086610</wp:posOffset>
                </wp:positionH>
                <wp:positionV relativeFrom="paragraph">
                  <wp:posOffset>22860</wp:posOffset>
                </wp:positionV>
                <wp:extent cx="1741805" cy="287655"/>
                <wp:effectExtent l="19685" t="14605" r="19685" b="21590"/>
                <wp:wrapNone/>
                <wp:docPr id="3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287655"/>
                        </a:xfrm>
                        <a:prstGeom prst="rect">
                          <a:avLst/>
                        </a:prstGeom>
                        <a:solidFill>
                          <a:srgbClr val="FFFFFF"/>
                        </a:solidFill>
                        <a:ln w="25400">
                          <a:solidFill>
                            <a:srgbClr val="000000"/>
                          </a:solidFill>
                          <a:round/>
                          <a:headEnd/>
                          <a:tailEnd/>
                        </a:ln>
                      </wps:spPr>
                      <wps:txbx>
                        <w:txbxContent>
                          <w:p w:rsidR="00136FCA" w:rsidRDefault="00136FCA">
                            <w:pPr>
                              <w:pStyle w:val="NormalWeb"/>
                              <w:jc w:val="center"/>
                            </w:pPr>
                            <w:r>
                              <w:rPr>
                                <w:rFonts w:eastAsiaTheme="minorEastAsia"/>
                                <w:color w:val="000000" w:themeColor="dark1"/>
                                <w:kern w:val="24"/>
                              </w:rPr>
                              <w:t xml:space="preserve">TRAIN DATA </w:t>
                            </w:r>
                          </w:p>
                          <w:p w:rsidR="00136FCA" w:rsidRDefault="00136FCA">
                            <w:pPr>
                              <w:pStyle w:val="NormalWeb"/>
                              <w:jc w:val="center"/>
                            </w:pPr>
                            <w:r>
                              <w:rPr>
                                <w:rFonts w:asciiTheme="minorHAnsi" w:eastAsiaTheme="minorEastAsia" w:hAnsiTheme="minorBidi"/>
                                <w:color w:val="000000" w:themeColor="dark1"/>
                                <w:kern w:val="24"/>
                                <w:sz w:val="48"/>
                                <w:szCs w:val="48"/>
                              </w:rPr>
                              <w:t>Subset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9" style="position:absolute;margin-left:164.3pt;margin-top:1.8pt;width:137.1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" strokeweight="2pt">
                <v:stroke joinstyle="round"/>
                <v:textbox>
                  <w:txbxContent>
                    <w:p w:rsidR="00136FCA" w:rsidRDefault="00136FCA">
                      <w:pPr>
                        <w:pStyle w:val="NormalWeb"/>
                        <w:jc w:val="center"/>
                      </w:pPr>
                      <w:r>
                        <w:rPr>
                          <w:rFonts w:eastAsiaTheme="minorEastAsia"/>
                          <w:color w:val="000000" w:themeColor="dark1"/>
                          <w:kern w:val="24"/>
                        </w:rPr>
                        <w:t xml:space="preserve">TRAIN DATA </w:t>
                      </w:r>
                    </w:p>
                    <w:p w:rsidR="00136FCA" w:rsidRDefault="00136FCA">
                      <w:pPr>
                        <w:pStyle w:val="NormalWeb"/>
                        <w:jc w:val="center"/>
                      </w:pPr>
                      <w:r>
                        <w:rPr>
                          <w:rFonts w:asciiTheme="minorHAnsi" w:eastAsiaTheme="minorEastAsia" w:hAnsiTheme="minorBidi"/>
                          <w:color w:val="000000" w:themeColor="dark1"/>
                          <w:kern w:val="24"/>
                          <w:sz w:val="48"/>
                          <w:szCs w:val="48"/>
                        </w:rPr>
                        <w:t>Subset</w:t>
                      </w:r>
                    </w:p>
                  </w:txbxContent>
                </v:textbox>
              </v:rect>
            </w:pict>
          </mc:Fallback>
        </mc:AlternateContent>
      </w:r>
      <w:r>
        <w:rPr>
          <w:rFonts w:hint="default"/>
          <w:noProof/>
          <w:lang w:eastAsia="en-US"/>
        </w:rPr>
        <mc:AlternateContent>
          <mc:Choice Requires="wps">
            <w:drawing>
              <wp:anchor distT="0" distB="0" distL="114300" distR="114300" simplePos="0" relativeHeight="251685888" behindDoc="0" locked="0" layoutInCell="1" allowOverlap="1">
                <wp:simplePos x="0" y="0"/>
                <wp:positionH relativeFrom="column">
                  <wp:posOffset>5381625</wp:posOffset>
                </wp:positionH>
                <wp:positionV relativeFrom="paragraph">
                  <wp:posOffset>1838325</wp:posOffset>
                </wp:positionV>
                <wp:extent cx="76200" cy="363220"/>
                <wp:effectExtent l="47625" t="20320" r="47625" b="35560"/>
                <wp:wrapNone/>
                <wp:docPr id="35"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363220"/>
                        </a:xfrm>
                        <a:prstGeom prst="downArrow">
                          <a:avLst>
                            <a:gd name="adj1" fmla="val 50000"/>
                            <a:gd name="adj2" fmla="val 47645"/>
                          </a:avLst>
                        </a:prstGeom>
                        <a:solidFill>
                          <a:srgbClr val="FFFFFF"/>
                        </a:solidFill>
                        <a:ln w="25400">
                          <a:solidFill>
                            <a:srgbClr val="385D8A"/>
                          </a:solidFill>
                          <a:round/>
                          <a:headEnd/>
                          <a:tailEnd/>
                        </a:ln>
                      </wps:spPr>
                      <wps:txbx>
                        <w:txbxContent>
                          <w:p w:rsidR="00136FCA" w:rsidRDefault="00136FCA"/>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23" o:spid="_x0000_s1040" type="#_x0000_t67" style="position:absolute;margin-left:423.75pt;margin-top:144.75pt;width:6pt;height:2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" adj="19441" strokecolor="#385d8a" strokeweight="2pt">
                <v:stroke joinstyle="round"/>
                <v:textbox>
                  <w:txbxContent>
                    <w:p w:rsidR="00136FCA" w:rsidRDefault="00136FCA"/>
                  </w:txbxContent>
                </v:textbox>
              </v:shape>
            </w:pict>
          </mc:Fallback>
        </mc:AlternateContent>
      </w:r>
      <w:r>
        <w:rPr>
          <w:rFonts w:hint="default"/>
          <w:noProof/>
          <w:lang w:eastAsia="en-US"/>
        </w:rPr>
        <mc:AlternateContent>
          <mc:Choice Requires="wps">
            <w:drawing>
              <wp:anchor distT="0" distB="0" distL="114300" distR="114300" simplePos="0" relativeHeight="251689984" behindDoc="0" locked="0" layoutInCell="1" allowOverlap="1">
                <wp:simplePos x="0" y="0"/>
                <wp:positionH relativeFrom="column">
                  <wp:posOffset>2905125</wp:posOffset>
                </wp:positionH>
                <wp:positionV relativeFrom="paragraph">
                  <wp:posOffset>323215</wp:posOffset>
                </wp:positionV>
                <wp:extent cx="85725" cy="400050"/>
                <wp:effectExtent l="19050" t="0" r="28575" b="19050"/>
                <wp:wrapNone/>
                <wp:docPr id="34"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400050"/>
                        </a:xfrm>
                        <a:prstGeom prst="downArrow">
                          <a:avLst/>
                        </a:prstGeom>
                        <a:solidFill>
                          <a:srgbClr val="4F81BD"/>
                        </a:solidFill>
                        <a:ln w="25400" cap="flat" cmpd="sng" algn="ctr">
                          <a:solidFill>
                            <a:srgbClr val="385D8A">
                              <a:shade val="50000"/>
                            </a:srgbClr>
                          </a:solidFill>
                          <a:prstDash val="solid"/>
                        </a:ln>
                      </wps:spPr>
                      <wps:bodyPr rtlCol="0" anchor="ctr"/>
                    </wps:wsp>
                  </a:graphicData>
                </a:graphic>
                <wp14:sizeRelH relativeFrom="page">
                  <wp14:pctWidth>0</wp14:pctWidth>
                </wp14:sizeRelH>
                <wp14:sizeRelV relativeFrom="page">
                  <wp14:pctHeight>0</wp14:pctHeight>
                </wp14:sizeRelV>
              </wp:anchor>
            </w:drawing>
          </mc:Choice>
          <mc:Fallback>
            <w:pict>
              <v:shape w14:anchorId="6C752B56" id="Down Arrow 16" o:spid="_x0000_s1026" type="#_x0000_t67" style="position:absolute;margin-left:228.75pt;margin-top:25.45pt;width:6.7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" adj="19286" fillcolor="#4f81bd" strokecolor="#264264" strokeweight="2pt">
                <v:path arrowok="t"/>
              </v:shape>
            </w:pict>
          </mc:Fallback>
        </mc:AlternateContent>
      </w:r>
      <w:r>
        <w:rPr>
          <w:rFonts w:hint="default"/>
          <w:noProof/>
          <w:lang w:eastAsia="en-US"/>
        </w:rPr>
        <mc:AlternateContent>
          <mc:Choice Requires="wps">
            <w:drawing>
              <wp:anchor distT="0" distB="0" distL="114300" distR="114300" simplePos="0" relativeHeight="251692032" behindDoc="0" locked="0" layoutInCell="1" allowOverlap="1">
                <wp:simplePos x="0" y="0"/>
                <wp:positionH relativeFrom="column">
                  <wp:posOffset>2943225</wp:posOffset>
                </wp:positionH>
                <wp:positionV relativeFrom="paragraph">
                  <wp:posOffset>1029335</wp:posOffset>
                </wp:positionV>
                <wp:extent cx="76200" cy="438150"/>
                <wp:effectExtent l="19050" t="0" r="19050" b="19050"/>
                <wp:wrapNone/>
                <wp:docPr id="32"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38150"/>
                        </a:xfrm>
                        <a:prstGeom prst="downArrow">
                          <a:avLst/>
                        </a:prstGeom>
                        <a:solidFill>
                          <a:srgbClr val="4F81BD"/>
                        </a:solidFill>
                        <a:ln w="25400" cap="flat" cmpd="sng" algn="ctr">
                          <a:solidFill>
                            <a:srgbClr val="385D8A">
                              <a:shade val="50000"/>
                            </a:srgbClr>
                          </a:solidFill>
                          <a:prstDash val="solid"/>
                        </a:ln>
                      </wps:spPr>
                      <wps:bodyPr rtlCol="0" anchor="ctr"/>
                    </wps:wsp>
                  </a:graphicData>
                </a:graphic>
                <wp14:sizeRelH relativeFrom="page">
                  <wp14:pctWidth>0</wp14:pctWidth>
                </wp14:sizeRelH>
                <wp14:sizeRelV relativeFrom="page">
                  <wp14:pctHeight>0</wp14:pctHeight>
                </wp14:sizeRelV>
              </wp:anchor>
            </w:drawing>
          </mc:Choice>
          <mc:Fallback>
            <w:pict>
              <v:shape w14:anchorId="09462FC0" id="Down Arrow 16" o:spid="_x0000_s1026" type="#_x0000_t67" style="position:absolute;margin-left:231.75pt;margin-top:81.05pt;width:6pt;height:3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" adj="19722" fillcolor="#4f81bd" strokecolor="#264264" strokeweight="2pt">
                <v:path arrowok="t"/>
              </v:shape>
            </w:pict>
          </mc:Fallback>
        </mc:AlternateContent>
      </w:r>
      <w:r>
        <w:rPr>
          <w:rFonts w:hint="default"/>
          <w:noProof/>
          <w:lang w:eastAsia="en-US"/>
        </w:rPr>
        <mc:AlternateContent>
          <mc:Choice Requires="wps">
            <w:drawing>
              <wp:anchor distT="0" distB="0" distL="114300" distR="114300" simplePos="0" relativeHeight="251691008" behindDoc="0" locked="0" layoutInCell="1" allowOverlap="1">
                <wp:simplePos x="0" y="0"/>
                <wp:positionH relativeFrom="column">
                  <wp:posOffset>5000625</wp:posOffset>
                </wp:positionH>
                <wp:positionV relativeFrom="paragraph">
                  <wp:posOffset>314325</wp:posOffset>
                </wp:positionV>
                <wp:extent cx="76200" cy="400050"/>
                <wp:effectExtent l="19050" t="0" r="19050" b="19050"/>
                <wp:wrapNone/>
                <wp:docPr id="31"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400050"/>
                        </a:xfrm>
                        <a:prstGeom prst="downArrow">
                          <a:avLst/>
                        </a:prstGeom>
                        <a:solidFill>
                          <a:srgbClr val="4F81BD"/>
                        </a:solidFill>
                        <a:ln w="25400" cap="flat" cmpd="sng" algn="ctr">
                          <a:solidFill>
                            <a:srgbClr val="385D8A">
                              <a:shade val="50000"/>
                            </a:srgbClr>
                          </a:solidFill>
                          <a:prstDash val="solid"/>
                        </a:ln>
                      </wps:spPr>
                      <wps:bodyPr rtlCol="0" anchor="ctr"/>
                    </wps:wsp>
                  </a:graphicData>
                </a:graphic>
                <wp14:sizeRelH relativeFrom="page">
                  <wp14:pctWidth>0</wp14:pctWidth>
                </wp14:sizeRelH>
                <wp14:sizeRelV relativeFrom="page">
                  <wp14:pctHeight>0</wp14:pctHeight>
                </wp14:sizeRelV>
              </wp:anchor>
            </w:drawing>
          </mc:Choice>
          <mc:Fallback>
            <w:pict>
              <v:shape w14:anchorId="25327B0A" id="Down Arrow 16" o:spid="_x0000_s1026" type="#_x0000_t67" style="position:absolute;margin-left:393.75pt;margin-top:24.75pt;width:6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" adj="19543" fillcolor="#4f81bd" strokecolor="#264264" strokeweight="2pt">
                <v:path arrowok="t"/>
              </v:shape>
            </w:pict>
          </mc:Fallback>
        </mc:AlternateContent>
      </w:r>
      <w:r>
        <w:rPr>
          <w:rFonts w:hint="default"/>
          <w:noProof/>
          <w:lang w:eastAsia="en-US"/>
        </w:rPr>
        <mc:AlternateContent>
          <mc:Choice Requires="wps">
            <w:drawing>
              <wp:anchor distT="0" distB="0" distL="114300" distR="114300" simplePos="0" relativeHeight="251676672" behindDoc="0" locked="0" layoutInCell="1" allowOverlap="1">
                <wp:simplePos x="0" y="0"/>
                <wp:positionH relativeFrom="column">
                  <wp:posOffset>2096135</wp:posOffset>
                </wp:positionH>
                <wp:positionV relativeFrom="paragraph">
                  <wp:posOffset>1485900</wp:posOffset>
                </wp:positionV>
                <wp:extent cx="2105025" cy="363220"/>
                <wp:effectExtent l="19685" t="20320" r="18415" b="16510"/>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363220"/>
                        </a:xfrm>
                        <a:prstGeom prst="rect">
                          <a:avLst/>
                        </a:pr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txbx>
                        <w:txbxContent>
                          <w:p w:rsidR="00136FCA" w:rsidRDefault="00136FCA">
                            <w:pPr>
                              <w:pStyle w:val="NormalWeb"/>
                              <w:jc w:val="center"/>
                              <w:rPr>
                                <w:color w:val="000000" w:themeColor="text1"/>
                              </w:rPr>
                            </w:pPr>
                            <w:r>
                              <w:rPr>
                                <w:rFonts w:eastAsiaTheme="minorEastAsia"/>
                                <w:color w:val="000000" w:themeColor="text1"/>
                                <w:kern w:val="24"/>
                              </w:rPr>
                              <w:t>TRAINING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1" style="position:absolute;margin-left:165.05pt;margin-top:117pt;width:165.75pt;height:2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" filled="f" strokecolor="#385d8a" strokeweight="2pt">
                <v:stroke joinstyle="round"/>
                <v:textbox>
                  <w:txbxContent>
                    <w:p w:rsidR="00136FCA" w:rsidRDefault="00136FCA">
                      <w:pPr>
                        <w:pStyle w:val="NormalWeb"/>
                        <w:jc w:val="center"/>
                        <w:rPr>
                          <w:color w:val="000000" w:themeColor="text1"/>
                        </w:rPr>
                      </w:pPr>
                      <w:r>
                        <w:rPr>
                          <w:rFonts w:eastAsiaTheme="minorEastAsia"/>
                          <w:color w:val="000000" w:themeColor="text1"/>
                          <w:kern w:val="24"/>
                        </w:rPr>
                        <w:t>TRAINING</w:t>
                      </w:r>
                    </w:p>
                  </w:txbxContent>
                </v:textbox>
              </v:rect>
            </w:pict>
          </mc:Fallback>
        </mc:AlternateContent>
      </w:r>
      <w:r>
        <w:rPr>
          <w:rFonts w:hint="default"/>
          <w:noProof/>
          <w:lang w:eastAsia="en-US"/>
        </w:rPr>
        <mc:AlternateContent>
          <mc:Choice Requires="wps">
            <w:drawing>
              <wp:anchor distT="0" distB="0" distL="114300" distR="114300" simplePos="0" relativeHeight="251683840" behindDoc="0" locked="0" layoutInCell="1" allowOverlap="1">
                <wp:simplePos x="0" y="0"/>
                <wp:positionH relativeFrom="column">
                  <wp:posOffset>-438150</wp:posOffset>
                </wp:positionH>
                <wp:positionV relativeFrom="paragraph">
                  <wp:posOffset>1562100</wp:posOffset>
                </wp:positionV>
                <wp:extent cx="1973580" cy="561975"/>
                <wp:effectExtent l="19050" t="20320" r="45720" b="17780"/>
                <wp:wrapNone/>
                <wp:docPr id="27" name="Pentago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561975"/>
                        </a:xfrm>
                        <a:prstGeom prst="homePlate">
                          <a:avLst>
                            <a:gd name="adj" fmla="val 85130"/>
                          </a:avLst>
                        </a:prstGeom>
                        <a:solidFill>
                          <a:srgbClr val="FFFFFF"/>
                        </a:solidFill>
                        <a:ln w="25400">
                          <a:solidFill>
                            <a:srgbClr val="000000"/>
                          </a:solidFill>
                          <a:round/>
                          <a:headEnd/>
                          <a:tailEnd/>
                        </a:ln>
                      </wps:spPr>
                      <wps:txbx>
                        <w:txbxContent>
                          <w:p w:rsidR="00136FCA" w:rsidRDefault="00136FCA">
                            <w:pPr>
                              <w:pStyle w:val="NormalWeb"/>
                              <w:jc w:val="center"/>
                            </w:pPr>
                            <w:r>
                              <w:rPr>
                                <w:rFonts w:eastAsiaTheme="minorEastAsia"/>
                                <w:color w:val="000000" w:themeColor="dark1"/>
                                <w:kern w:val="24"/>
                              </w:rPr>
                              <w:t>MODEL TRAINING AND</w:t>
                            </w:r>
                            <w:r>
                              <w:rPr>
                                <w:rFonts w:asciiTheme="minorHAnsi" w:eastAsiaTheme="minorEastAsia" w:hAnsiTheme="minorBidi"/>
                                <w:color w:val="000000" w:themeColor="dark1"/>
                                <w:kern w:val="24"/>
                                <w:sz w:val="36"/>
                                <w:szCs w:val="36"/>
                              </w:rPr>
                              <w:t xml:space="preserve"> </w:t>
                            </w:r>
                            <w:r>
                              <w:rPr>
                                <w:rFonts w:eastAsiaTheme="minorEastAsia"/>
                                <w:color w:val="000000" w:themeColor="dark1"/>
                                <w:kern w:val="24"/>
                              </w:rPr>
                              <w:t xml:space="preserve">TESTING PHASE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20" o:spid="_x0000_s1042" type="#_x0000_t15" style="position:absolute;margin-left:-34.5pt;margin-top:123pt;width:155.4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" adj="16364" strokeweight="2pt">
                <v:stroke joinstyle="round"/>
                <v:textbox>
                  <w:txbxContent>
                    <w:p w:rsidR="00136FCA" w:rsidRDefault="00136FCA">
                      <w:pPr>
                        <w:pStyle w:val="NormalWeb"/>
                        <w:jc w:val="center"/>
                      </w:pPr>
                      <w:r>
                        <w:rPr>
                          <w:rFonts w:eastAsiaTheme="minorEastAsia"/>
                          <w:color w:val="000000" w:themeColor="dark1"/>
                          <w:kern w:val="24"/>
                        </w:rPr>
                        <w:t>MODEL TRAINING AND</w:t>
                      </w:r>
                      <w:r>
                        <w:rPr>
                          <w:rFonts w:asciiTheme="minorHAnsi" w:eastAsiaTheme="minorEastAsia" w:hAnsiTheme="minorBidi"/>
                          <w:color w:val="000000" w:themeColor="dark1"/>
                          <w:kern w:val="24"/>
                          <w:sz w:val="36"/>
                          <w:szCs w:val="36"/>
                        </w:rPr>
                        <w:t xml:space="preserve"> </w:t>
                      </w:r>
                      <w:r>
                        <w:rPr>
                          <w:rFonts w:eastAsiaTheme="minorEastAsia"/>
                          <w:color w:val="000000" w:themeColor="dark1"/>
                          <w:kern w:val="24"/>
                        </w:rPr>
                        <w:t xml:space="preserve">TESTING PHASE </w:t>
                      </w:r>
                    </w:p>
                  </w:txbxContent>
                </v:textbox>
              </v:shape>
            </w:pict>
          </mc:Fallback>
        </mc:AlternateContent>
      </w:r>
      <w:r>
        <w:rPr>
          <w:rFonts w:hint="default"/>
          <w:noProof/>
          <w:lang w:eastAsia="en-US"/>
        </w:rPr>
        <mc:AlternateContent>
          <mc:Choice Requires="wps">
            <w:drawing>
              <wp:anchor distT="0" distB="0" distL="114300" distR="114300" simplePos="0" relativeHeight="251682816" behindDoc="0" locked="0" layoutInCell="1" allowOverlap="1">
                <wp:simplePos x="0" y="0"/>
                <wp:positionH relativeFrom="column">
                  <wp:posOffset>-372110</wp:posOffset>
                </wp:positionH>
                <wp:positionV relativeFrom="paragraph">
                  <wp:posOffset>600075</wp:posOffset>
                </wp:positionV>
                <wp:extent cx="1856740" cy="495300"/>
                <wp:effectExtent l="18415" t="20320" r="39370" b="17780"/>
                <wp:wrapNone/>
                <wp:docPr id="24" name="Pent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740" cy="495300"/>
                        </a:xfrm>
                        <a:prstGeom prst="homePlate">
                          <a:avLst>
                            <a:gd name="adj" fmla="val 82003"/>
                          </a:avLst>
                        </a:prstGeom>
                        <a:solidFill>
                          <a:srgbClr val="FFFFFF"/>
                        </a:solidFill>
                        <a:ln w="25400">
                          <a:solidFill>
                            <a:srgbClr val="000000"/>
                          </a:solidFill>
                          <a:round/>
                          <a:headEnd/>
                          <a:tailEnd/>
                        </a:ln>
                      </wps:spPr>
                      <wps:txbx>
                        <w:txbxContent>
                          <w:p w:rsidR="00136FCA" w:rsidRDefault="00136FCA">
                            <w:pPr>
                              <w:pStyle w:val="NormalWeb"/>
                              <w:jc w:val="center"/>
                            </w:pPr>
                            <w:r>
                              <w:rPr>
                                <w:rFonts w:eastAsiaTheme="minorEastAsia"/>
                                <w:color w:val="000000" w:themeColor="dark1"/>
                                <w:kern w:val="24"/>
                              </w:rPr>
                              <w:t>DIMENSIONALITY REDUCTION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Pentagon 19" o:spid="_x0000_s1043" type="#_x0000_t15" style="position:absolute;margin-left:-29.3pt;margin-top:47.25pt;width:146.2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" adj="16875" strokeweight="2pt">
                <v:stroke joinstyle="round"/>
                <v:textbox>
                  <w:txbxContent>
                    <w:p w:rsidR="00136FCA" w:rsidRDefault="00136FCA">
                      <w:pPr>
                        <w:pStyle w:val="NormalWeb"/>
                        <w:jc w:val="center"/>
                      </w:pPr>
                      <w:r>
                        <w:rPr>
                          <w:rFonts w:eastAsiaTheme="minorEastAsia"/>
                          <w:color w:val="000000" w:themeColor="dark1"/>
                          <w:kern w:val="24"/>
                        </w:rPr>
                        <w:t>DIMENSIONALITY REDUCTION</w:t>
                      </w:r>
                    </w:p>
                  </w:txbxContent>
                </v:textbox>
              </v:shape>
            </w:pict>
          </mc:Fallback>
        </mc:AlternateContent>
      </w:r>
      <w:r>
        <w:rPr>
          <w:rFonts w:hint="default"/>
          <w:noProof/>
          <w:lang w:eastAsia="en-US"/>
        </w:rPr>
        <mc:AlternateContent>
          <mc:Choice Requires="wps">
            <w:drawing>
              <wp:anchor distT="0" distB="0" distL="114300" distR="114300" simplePos="0" relativeHeight="251672576" behindDoc="0" locked="0" layoutInCell="1" allowOverlap="1">
                <wp:simplePos x="0" y="0"/>
                <wp:positionH relativeFrom="column">
                  <wp:posOffset>7620000</wp:posOffset>
                </wp:positionH>
                <wp:positionV relativeFrom="paragraph">
                  <wp:posOffset>990600</wp:posOffset>
                </wp:positionV>
                <wp:extent cx="76200" cy="533400"/>
                <wp:effectExtent l="19050" t="0" r="19050" b="19050"/>
                <wp:wrapNone/>
                <wp:docPr id="11"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533400"/>
                        </a:xfrm>
                        <a:prstGeom prst="downArrow">
                          <a:avLst/>
                        </a:prstGeom>
                        <a:solidFill>
                          <a:srgbClr val="FFFFFF"/>
                        </a:solidFill>
                        <a:ln w="25400" cap="flat" cmpd="sng" algn="ctr">
                          <a:solidFill>
                            <a:srgbClr val="F79646"/>
                          </a:solidFill>
                          <a:prstDash val="solid"/>
                        </a:ln>
                      </wps:spPr>
                      <wps:txbx>
                        <w:txbxContent>
                          <w:p w:rsidR="00136FCA" w:rsidRDefault="00136FCA"/>
                        </w:txbxContent>
                      </wps:txbx>
                      <wps:bodyPr rtlCol="0" anchor="ctr"/>
                    </wps:wsp>
                  </a:graphicData>
                </a:graphic>
                <wp14:sizeRelH relativeFrom="page">
                  <wp14:pctWidth>0</wp14:pctWidth>
                </wp14:sizeRelH>
                <wp14:sizeRelV relativeFrom="page">
                  <wp14:pctHeight>0</wp14:pctHeight>
                </wp14:sizeRelV>
              </wp:anchor>
            </w:drawing>
          </mc:Choice>
          <mc:Fallback>
            <w:pict>
              <v:shape id="Down Arrow 5" o:spid="_x0000_s1044" type="#_x0000_t67" style="position:absolute;margin-left:600pt;margin-top:78pt;width:6pt;height: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" adj="20057" strokecolor="#f79646" strokeweight="2pt">
                <v:path arrowok="t"/>
                <v:textbox>
                  <w:txbxContent>
                    <w:p w:rsidR="00136FCA" w:rsidRDefault="00136FCA"/>
                  </w:txbxContent>
                </v:textbox>
              </v:shape>
            </w:pict>
          </mc:Fallback>
        </mc:AlternateContent>
      </w:r>
      <w:r>
        <w:rPr>
          <w:rFonts w:hint="default"/>
          <w:noProof/>
          <w:lang w:eastAsia="en-US"/>
        </w:rPr>
        <mc:AlternateContent>
          <mc:Choice Requires="wps">
            <w:drawing>
              <wp:anchor distT="0" distB="0" distL="114300" distR="114300" simplePos="0" relativeHeight="251677696" behindDoc="0" locked="0" layoutInCell="1" allowOverlap="1">
                <wp:simplePos x="0" y="0"/>
                <wp:positionH relativeFrom="column">
                  <wp:posOffset>6705600</wp:posOffset>
                </wp:positionH>
                <wp:positionV relativeFrom="paragraph">
                  <wp:posOffset>4038600</wp:posOffset>
                </wp:positionV>
                <wp:extent cx="1981200" cy="1143000"/>
                <wp:effectExtent l="0" t="0" r="0" b="0"/>
                <wp:wrapNone/>
                <wp:docPr id="3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143000"/>
                        </a:xfrm>
                        <a:prstGeom prst="rect">
                          <a:avLst/>
                        </a:prstGeom>
                        <a:solidFill>
                          <a:srgbClr val="4F81BD"/>
                        </a:solidFill>
                        <a:ln w="25400" cap="flat" cmpd="sng" algn="ctr">
                          <a:solidFill>
                            <a:srgbClr val="385D8A">
                              <a:shade val="50000"/>
                            </a:srgbClr>
                          </a:solidFill>
                          <a:prstDash val="solid"/>
                        </a:ln>
                      </wps:spPr>
                      <wps:txbx>
                        <w:txbxContent>
                          <w:p w:rsidR="00136FCA" w:rsidRDefault="00136FCA">
                            <w:pPr>
                              <w:pStyle w:val="NormalWeb"/>
                              <w:jc w:val="center"/>
                            </w:pPr>
                            <w:r>
                              <w:rPr>
                                <w:rFonts w:asciiTheme="minorHAnsi" w:eastAsiaTheme="minorEastAsia" w:hAnsiTheme="minorBidi"/>
                                <w:color w:val="FFFFFF" w:themeColor="light1"/>
                                <w:kern w:val="24"/>
                                <w:sz w:val="48"/>
                                <w:szCs w:val="48"/>
                              </w:rPr>
                              <w:t xml:space="preserve">Trained </w:t>
                            </w:r>
                          </w:p>
                          <w:p w:rsidR="00136FCA" w:rsidRDefault="00136FCA">
                            <w:pPr>
                              <w:pStyle w:val="NormalWeb"/>
                              <w:jc w:val="center"/>
                            </w:pPr>
                            <w:r>
                              <w:rPr>
                                <w:rFonts w:asciiTheme="minorHAnsi" w:eastAsiaTheme="minorEastAsia" w:hAnsiTheme="minorBidi"/>
                                <w:color w:val="FFFFFF" w:themeColor="light1"/>
                                <w:kern w:val="24"/>
                                <w:sz w:val="48"/>
                                <w:szCs w:val="48"/>
                              </w:rPr>
                              <w:t>Model</w:t>
                            </w:r>
                          </w:p>
                        </w:txbxContent>
                      </wps:txbx>
                      <wps:bodyPr rtlCol="0" anchor="ctr"/>
                    </wps:wsp>
                  </a:graphicData>
                </a:graphic>
                <wp14:sizeRelH relativeFrom="page">
                  <wp14:pctWidth>0</wp14:pctWidth>
                </wp14:sizeRelH>
                <wp14:sizeRelV relativeFrom="page">
                  <wp14:pctHeight>0</wp14:pctHeight>
                </wp14:sizeRelV>
              </wp:anchor>
            </w:drawing>
          </mc:Choice>
          <mc:Fallback>
            <w:pict>
              <v:rect id="Rectangle 12" o:spid="_x0000_s1045" style="position:absolute;margin-left:528pt;margin-top:318pt;width:156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" fillcolor="#4f81bd" strokecolor="#264264" strokeweight="2pt">
                <v:path arrowok="t"/>
                <v:textbox>
                  <w:txbxContent>
                    <w:p w:rsidR="00136FCA" w:rsidRDefault="00136FCA">
                      <w:pPr>
                        <w:pStyle w:val="NormalWeb"/>
                        <w:jc w:val="center"/>
                      </w:pPr>
                      <w:r>
                        <w:rPr>
                          <w:rFonts w:asciiTheme="minorHAnsi" w:eastAsiaTheme="minorEastAsia" w:hAnsiTheme="minorBidi"/>
                          <w:color w:val="FFFFFF" w:themeColor="light1"/>
                          <w:kern w:val="24"/>
                          <w:sz w:val="48"/>
                          <w:szCs w:val="48"/>
                        </w:rPr>
                        <w:t xml:space="preserve">Trained </w:t>
                      </w:r>
                    </w:p>
                    <w:p w:rsidR="00136FCA" w:rsidRDefault="00136FCA">
                      <w:pPr>
                        <w:pStyle w:val="NormalWeb"/>
                        <w:jc w:val="center"/>
                      </w:pPr>
                      <w:r>
                        <w:rPr>
                          <w:rFonts w:asciiTheme="minorHAnsi" w:eastAsiaTheme="minorEastAsia" w:hAnsiTheme="minorBidi"/>
                          <w:color w:val="FFFFFF" w:themeColor="light1"/>
                          <w:kern w:val="24"/>
                          <w:sz w:val="48"/>
                          <w:szCs w:val="48"/>
                        </w:rPr>
                        <w:t>Model</w:t>
                      </w:r>
                    </w:p>
                  </w:txbxContent>
                </v:textbox>
              </v:rect>
            </w:pict>
          </mc:Fallback>
        </mc:AlternateContent>
      </w:r>
      <w:r>
        <w:rPr>
          <w:rFonts w:hint="default"/>
          <w:noProof/>
          <w:lang w:eastAsia="en-US"/>
        </w:rPr>
        <mc:AlternateContent>
          <mc:Choice Requires="wps">
            <w:drawing>
              <wp:anchor distT="0" distB="0" distL="114300" distR="114300" simplePos="0" relativeHeight="251680768" behindDoc="0" locked="0" layoutInCell="1" allowOverlap="1">
                <wp:simplePos x="0" y="0"/>
                <wp:positionH relativeFrom="column">
                  <wp:posOffset>7620000</wp:posOffset>
                </wp:positionH>
                <wp:positionV relativeFrom="paragraph">
                  <wp:posOffset>2286000</wp:posOffset>
                </wp:positionV>
                <wp:extent cx="45085" cy="381000"/>
                <wp:effectExtent l="19050" t="0" r="12065" b="19050"/>
                <wp:wrapNone/>
                <wp:docPr id="36"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381000"/>
                        </a:xfrm>
                        <a:prstGeom prst="downArrow">
                          <a:avLst/>
                        </a:prstGeom>
                        <a:solidFill>
                          <a:srgbClr val="4F81BD"/>
                        </a:solidFill>
                        <a:ln w="25400" cap="flat" cmpd="sng" algn="ctr">
                          <a:solidFill>
                            <a:srgbClr val="385D8A">
                              <a:shade val="50000"/>
                            </a:srgbClr>
                          </a:solidFill>
                          <a:prstDash val="solid"/>
                        </a:ln>
                      </wps:spPr>
                      <wps:txbx>
                        <w:txbxContent>
                          <w:p w:rsidR="00136FCA" w:rsidRDefault="00136FCA"/>
                        </w:txbxContent>
                      </wps:txbx>
                      <wps:bodyPr rtlCol="0" anchor="ctr"/>
                    </wps:wsp>
                  </a:graphicData>
                </a:graphic>
                <wp14:sizeRelH relativeFrom="page">
                  <wp14:pctWidth>0</wp14:pctWidth>
                </wp14:sizeRelH>
                <wp14:sizeRelV relativeFrom="page">
                  <wp14:pctHeight>0</wp14:pctHeight>
                </wp14:sizeRelV>
              </wp:anchor>
            </w:drawing>
          </mc:Choice>
          <mc:Fallback>
            <w:pict>
              <v:shape id="Down Arrow 17" o:spid="_x0000_s1046" type="#_x0000_t67" style="position:absolute;margin-left:600pt;margin-top:180pt;width:3.5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" adj="20322" fillcolor="#4f81bd" strokecolor="#264264" strokeweight="2pt">
                <v:path arrowok="t"/>
                <v:textbox>
                  <w:txbxContent>
                    <w:p w:rsidR="00136FCA" w:rsidRDefault="00136FCA"/>
                  </w:txbxContent>
                </v:textbox>
              </v:shape>
            </w:pict>
          </mc:Fallback>
        </mc:AlternateContent>
      </w:r>
      <w:r>
        <w:rPr>
          <w:rFonts w:hint="default"/>
          <w:noProof/>
          <w:lang w:eastAsia="en-US"/>
        </w:rPr>
        <mc:AlternateContent>
          <mc:Choice Requires="wps">
            <w:drawing>
              <wp:anchor distT="0" distB="0" distL="114300" distR="114300" simplePos="0" relativeHeight="251684864" behindDoc="0" locked="0" layoutInCell="1" allowOverlap="1">
                <wp:simplePos x="0" y="0"/>
                <wp:positionH relativeFrom="column">
                  <wp:posOffset>7772400</wp:posOffset>
                </wp:positionH>
                <wp:positionV relativeFrom="paragraph">
                  <wp:posOffset>5181600</wp:posOffset>
                </wp:positionV>
                <wp:extent cx="152400" cy="228600"/>
                <wp:effectExtent l="19050" t="0" r="0" b="19050"/>
                <wp:wrapNone/>
                <wp:docPr id="40"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228600"/>
                        </a:xfrm>
                        <a:prstGeom prst="downArrow">
                          <a:avLst/>
                        </a:prstGeom>
                        <a:solidFill>
                          <a:srgbClr val="4F81BD"/>
                        </a:solidFill>
                        <a:ln w="25400" cap="flat" cmpd="sng" algn="ctr">
                          <a:solidFill>
                            <a:srgbClr val="385D8A">
                              <a:shade val="50000"/>
                            </a:srgbClr>
                          </a:solidFill>
                          <a:prstDash val="solid"/>
                        </a:ln>
                      </wps:spPr>
                      <wps:txbx>
                        <w:txbxContent>
                          <w:p w:rsidR="00136FCA" w:rsidRDefault="00136FCA"/>
                        </w:txbxContent>
                      </wps:txbx>
                      <wps:bodyPr rtlCol="0" anchor="ctr"/>
                    </wps:wsp>
                  </a:graphicData>
                </a:graphic>
                <wp14:sizeRelH relativeFrom="page">
                  <wp14:pctWidth>0</wp14:pctWidth>
                </wp14:sizeRelH>
                <wp14:sizeRelV relativeFrom="page">
                  <wp14:pctHeight>0</wp14:pctHeight>
                </wp14:sizeRelV>
              </wp:anchor>
            </w:drawing>
          </mc:Choice>
          <mc:Fallback>
            <w:pict>
              <v:shape id="Down Arrow 22" o:spid="_x0000_s1047" type="#_x0000_t67" style="position:absolute;margin-left:612pt;margin-top:408pt;width:12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" adj="14400" fillcolor="#4f81bd" strokecolor="#264264" strokeweight="2pt">
                <v:path arrowok="t"/>
                <v:textbox>
                  <w:txbxContent>
                    <w:p w:rsidR="00136FCA" w:rsidRDefault="00136FCA"/>
                  </w:txbxContent>
                </v:textbox>
              </v:shape>
            </w:pict>
          </mc:Fallback>
        </mc:AlternateContent>
      </w:r>
      <w:r>
        <w:rPr>
          <w:rFonts w:hint="default"/>
          <w:noProof/>
          <w:lang w:eastAsia="en-US"/>
        </w:rPr>
        <mc:AlternateContent>
          <mc:Choice Requires="wps">
            <w:drawing>
              <wp:anchor distT="0" distB="0" distL="114300" distR="114300" simplePos="0" relativeHeight="251686912" behindDoc="0" locked="0" layoutInCell="1" allowOverlap="1">
                <wp:simplePos x="0" y="0"/>
                <wp:positionH relativeFrom="column">
                  <wp:posOffset>7620000</wp:posOffset>
                </wp:positionH>
                <wp:positionV relativeFrom="paragraph">
                  <wp:posOffset>3657600</wp:posOffset>
                </wp:positionV>
                <wp:extent cx="152400" cy="304800"/>
                <wp:effectExtent l="19050" t="0" r="0" b="19050"/>
                <wp:wrapNone/>
                <wp:docPr id="42"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304800"/>
                        </a:xfrm>
                        <a:prstGeom prst="downArrow">
                          <a:avLst/>
                        </a:prstGeom>
                        <a:solidFill>
                          <a:srgbClr val="4F81BD"/>
                        </a:solidFill>
                        <a:ln w="25400" cap="flat" cmpd="sng" algn="ctr">
                          <a:solidFill>
                            <a:srgbClr val="385D8A">
                              <a:shade val="50000"/>
                            </a:srgbClr>
                          </a:solidFill>
                          <a:prstDash val="solid"/>
                        </a:ln>
                      </wps:spPr>
                      <wps:txbx>
                        <w:txbxContent>
                          <w:p w:rsidR="00136FCA" w:rsidRDefault="00136FCA"/>
                        </w:txbxContent>
                      </wps:txbx>
                      <wps:bodyPr rtlCol="0" anchor="ctr"/>
                    </wps:wsp>
                  </a:graphicData>
                </a:graphic>
                <wp14:sizeRelH relativeFrom="page">
                  <wp14:pctWidth>0</wp14:pctWidth>
                </wp14:sizeRelH>
                <wp14:sizeRelV relativeFrom="page">
                  <wp14:pctHeight>0</wp14:pctHeight>
                </wp14:sizeRelV>
              </wp:anchor>
            </w:drawing>
          </mc:Choice>
          <mc:Fallback>
            <w:pict>
              <v:shape id="Down Arrow 24" o:spid="_x0000_s1048" type="#_x0000_t67" style="position:absolute;margin-left:600pt;margin-top:4in;width:12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" fillcolor="#4f81bd" strokecolor="#264264" strokeweight="2pt">
                <v:path arrowok="t"/>
                <v:textbox>
                  <w:txbxContent>
                    <w:p w:rsidR="00136FCA" w:rsidRDefault="00136FCA"/>
                  </w:txbxContent>
                </v:textbox>
              </v:shape>
            </w:pict>
          </mc:Fallback>
        </mc:AlternateContent>
      </w:r>
    </w:p>
    <w:p w:rsidR="003B6ACB" w:rsidRPr="003B6ACB" w:rsidRDefault="003B6ACB" w:rsidP="003B6ACB">
      <w:pPr>
        <w:rPr>
          <w:lang w:eastAsia="zh-CN"/>
        </w:rPr>
      </w:pPr>
    </w:p>
    <w:p w:rsidR="003B6ACB" w:rsidRPr="003B6ACB" w:rsidRDefault="003B6ACB" w:rsidP="003B6ACB">
      <w:pPr>
        <w:rPr>
          <w:lang w:eastAsia="zh-CN"/>
        </w:rPr>
      </w:pPr>
    </w:p>
    <w:p w:rsidR="003B6ACB" w:rsidRPr="003B6ACB" w:rsidRDefault="003B6ACB" w:rsidP="003B6ACB">
      <w:pPr>
        <w:rPr>
          <w:lang w:eastAsia="zh-CN"/>
        </w:rPr>
      </w:pPr>
    </w:p>
    <w:p w:rsidR="003B6ACB" w:rsidRPr="003B6ACB" w:rsidRDefault="003B6ACB" w:rsidP="003B6ACB">
      <w:pPr>
        <w:rPr>
          <w:lang w:eastAsia="zh-CN"/>
        </w:rPr>
      </w:pPr>
    </w:p>
    <w:p w:rsidR="003B6ACB" w:rsidRPr="003B6ACB" w:rsidRDefault="003B6ACB" w:rsidP="003B6ACB">
      <w:pPr>
        <w:rPr>
          <w:lang w:eastAsia="zh-CN"/>
        </w:rPr>
      </w:pPr>
    </w:p>
    <w:p w:rsidR="003B6ACB" w:rsidRPr="003B6ACB" w:rsidRDefault="003B6ACB" w:rsidP="003B6ACB">
      <w:pPr>
        <w:rPr>
          <w:lang w:eastAsia="zh-CN"/>
        </w:rPr>
      </w:pPr>
    </w:p>
    <w:p w:rsidR="003B6ACB" w:rsidRPr="003B6ACB" w:rsidRDefault="003B6ACB" w:rsidP="003B6ACB">
      <w:pPr>
        <w:rPr>
          <w:lang w:eastAsia="zh-CN"/>
        </w:rPr>
      </w:pPr>
    </w:p>
    <w:p w:rsidR="003B6ACB" w:rsidRPr="003B6ACB" w:rsidRDefault="003B6ACB" w:rsidP="003B6ACB">
      <w:pPr>
        <w:rPr>
          <w:lang w:eastAsia="zh-CN"/>
        </w:rPr>
      </w:pPr>
    </w:p>
    <w:p w:rsidR="003B6ACB" w:rsidRDefault="003B6ACB" w:rsidP="003B6ACB">
      <w:pPr>
        <w:rPr>
          <w:lang w:eastAsia="zh-CN"/>
        </w:rPr>
      </w:pPr>
    </w:p>
    <w:p w:rsidR="003B6ACB" w:rsidRPr="003B6ACB" w:rsidRDefault="003B6ACB" w:rsidP="003B6ACB">
      <w:pPr>
        <w:tabs>
          <w:tab w:val="left" w:pos="2610"/>
        </w:tabs>
        <w:rPr>
          <w:rFonts w:ascii="Times New Roman" w:hAnsi="Times New Roman" w:cs="Times New Roman"/>
          <w:sz w:val="24"/>
          <w:szCs w:val="24"/>
          <w:lang w:eastAsia="zh-CN"/>
        </w:rPr>
      </w:pPr>
      <w:r>
        <w:rPr>
          <w:lang w:eastAsia="zh-CN"/>
        </w:rPr>
        <w:tab/>
      </w:r>
      <w:r w:rsidRPr="003B6ACB">
        <w:rPr>
          <w:rFonts w:ascii="Times New Roman" w:hAnsi="Times New Roman" w:cs="Times New Roman"/>
          <w:sz w:val="24"/>
          <w:szCs w:val="24"/>
          <w:lang w:eastAsia="zh-CN"/>
        </w:rPr>
        <w:t>Fig. 4.2: Proposed work flow</w:t>
      </w:r>
    </w:p>
    <w:p w:rsidR="0039307F" w:rsidRPr="003B6ACB" w:rsidRDefault="003B6ACB" w:rsidP="003B6ACB">
      <w:pPr>
        <w:tabs>
          <w:tab w:val="left" w:pos="2610"/>
        </w:tabs>
        <w:rPr>
          <w:lang w:eastAsia="zh-CN"/>
        </w:rPr>
        <w:sectPr w:rsidR="0039307F" w:rsidRPr="003B6ACB">
          <w:pgSz w:w="11906" w:h="16838"/>
          <w:pgMar w:top="1440" w:right="1440" w:bottom="1440" w:left="1440" w:header="720" w:footer="720" w:gutter="0"/>
          <w:cols w:space="720"/>
          <w:docGrid w:linePitch="360"/>
        </w:sectPr>
      </w:pPr>
      <w:r>
        <w:rPr>
          <w:lang w:eastAsia="zh-CN"/>
        </w:rPr>
        <w:tab/>
      </w:r>
    </w:p>
    <w:p w:rsidR="0039307F" w:rsidRPr="003B6ACB" w:rsidRDefault="001614B7">
      <w:pPr>
        <w:spacing w:line="360" w:lineRule="auto"/>
        <w:jc w:val="center"/>
        <w:rPr>
          <w:rFonts w:ascii="Times New Roman" w:eastAsia="SimSun" w:hAnsi="Times New Roman" w:cs="Times New Roman"/>
          <w:b/>
          <w:color w:val="000000"/>
          <w:sz w:val="28"/>
          <w:szCs w:val="28"/>
          <w:lang w:eastAsia="zh-CN" w:bidi="ar"/>
        </w:rPr>
      </w:pPr>
      <w:r w:rsidRPr="003B6ACB">
        <w:rPr>
          <w:rFonts w:ascii="Times New Roman" w:eastAsia="SimSun" w:hAnsi="Times New Roman" w:cs="Times New Roman"/>
          <w:b/>
          <w:color w:val="000000"/>
          <w:sz w:val="28"/>
          <w:szCs w:val="28"/>
          <w:lang w:eastAsia="zh-CN" w:bidi="ar"/>
        </w:rPr>
        <w:lastRenderedPageBreak/>
        <w:t>CHAPTER 5</w:t>
      </w:r>
    </w:p>
    <w:p w:rsidR="0039307F" w:rsidRPr="003B6ACB" w:rsidRDefault="001614B7">
      <w:pPr>
        <w:spacing w:line="360" w:lineRule="auto"/>
        <w:jc w:val="center"/>
        <w:rPr>
          <w:rFonts w:ascii="Times New Roman" w:eastAsia="SimSun" w:hAnsi="Times New Roman" w:cs="Times New Roman"/>
          <w:b/>
          <w:color w:val="000000"/>
          <w:sz w:val="24"/>
          <w:szCs w:val="24"/>
          <w:lang w:eastAsia="zh-CN" w:bidi="ar"/>
        </w:rPr>
      </w:pPr>
      <w:r w:rsidRPr="003B6ACB">
        <w:rPr>
          <w:rFonts w:ascii="Times New Roman" w:eastAsia="SimSun" w:hAnsi="Times New Roman" w:cs="Times New Roman"/>
          <w:b/>
          <w:color w:val="000000"/>
          <w:sz w:val="24"/>
          <w:szCs w:val="24"/>
          <w:lang w:eastAsia="zh-CN" w:bidi="ar"/>
        </w:rPr>
        <w:t>CASE STUDY</w:t>
      </w:r>
    </w:p>
    <w:p w:rsidR="0039307F" w:rsidRPr="003B6ACB" w:rsidRDefault="001614B7">
      <w:pPr>
        <w:spacing w:line="240" w:lineRule="auto"/>
        <w:jc w:val="both"/>
        <w:rPr>
          <w:rFonts w:ascii="Times New Roman" w:hAnsi="Times New Roman" w:cs="Times New Roman"/>
          <w:b/>
          <w:sz w:val="28"/>
          <w:szCs w:val="28"/>
        </w:rPr>
      </w:pPr>
      <w:r w:rsidRPr="003B6ACB">
        <w:rPr>
          <w:rFonts w:ascii="Times New Roman" w:hAnsi="Times New Roman" w:cs="Times New Roman"/>
          <w:b/>
          <w:sz w:val="28"/>
          <w:szCs w:val="28"/>
        </w:rPr>
        <w:t xml:space="preserve">5.1 </w:t>
      </w:r>
      <w:r w:rsidR="003B6ACB" w:rsidRPr="003B6ACB">
        <w:rPr>
          <w:rFonts w:ascii="Times New Roman" w:hAnsi="Times New Roman" w:cs="Times New Roman"/>
          <w:b/>
          <w:sz w:val="28"/>
          <w:szCs w:val="28"/>
        </w:rPr>
        <w:t>Power System</w:t>
      </w:r>
      <w:r w:rsidRPr="003B6ACB">
        <w:rPr>
          <w:rFonts w:ascii="Times New Roman" w:hAnsi="Times New Roman" w:cs="Times New Roman"/>
          <w:b/>
          <w:sz w:val="28"/>
          <w:szCs w:val="28"/>
        </w:rPr>
        <w:t xml:space="preserve"> Modeling  </w:t>
      </w:r>
    </w:p>
    <w:p w:rsidR="0039307F" w:rsidRDefault="001614B7" w:rsidP="003B6ACB">
      <w:pPr>
        <w:spacing w:line="360" w:lineRule="auto"/>
        <w:jc w:val="both"/>
        <w:rPr>
          <w:rFonts w:ascii="Times New Roman" w:hAnsi="Times New Roman" w:cs="Times New Roman"/>
          <w:sz w:val="24"/>
          <w:szCs w:val="24"/>
        </w:rPr>
      </w:pPr>
      <w:r>
        <w:rPr>
          <w:rFonts w:ascii="Times New Roman" w:hAnsi="Times New Roman" w:cs="Times New Roman"/>
          <w:sz w:val="24"/>
          <w:szCs w:val="24"/>
        </w:rPr>
        <w:t>The largest technical professional society in the world is IEEE, a group committed to furthering innovation and technological excellence for the benefit of humanity. It is intended for professionals working in all facets of the science and technology fields relating to electrical, electronic, and computing as well as other fields that support modern society.</w:t>
      </w:r>
    </w:p>
    <w:p w:rsidR="0039307F" w:rsidRDefault="001614B7" w:rsidP="003B6ACB">
      <w:pPr>
        <w:spacing w:line="360" w:lineRule="auto"/>
        <w:jc w:val="both"/>
        <w:rPr>
          <w:rFonts w:ascii="sans-serif" w:eastAsia="sans-serif" w:hAnsi="sans-serif" w:cs="sans-serif"/>
          <w:color w:val="252525"/>
          <w:sz w:val="24"/>
          <w:szCs w:val="24"/>
          <w:shd w:val="clear" w:color="auto" w:fill="FFFFFF"/>
        </w:rPr>
      </w:pPr>
      <w:r>
        <w:rPr>
          <w:rFonts w:ascii="Times New Roman" w:hAnsi="Times New Roman" w:cs="Times New Roman"/>
          <w:sz w:val="24"/>
          <w:szCs w:val="24"/>
        </w:rPr>
        <w:t xml:space="preserve">IEEE Bus </w:t>
      </w:r>
      <w:r w:rsidR="003B6ACB">
        <w:rPr>
          <w:rFonts w:ascii="Times New Roman" w:hAnsi="Times New Roman" w:cs="Times New Roman"/>
          <w:sz w:val="24"/>
          <w:szCs w:val="24"/>
        </w:rPr>
        <w:t>system:</w:t>
      </w:r>
      <w:r>
        <w:rPr>
          <w:rFonts w:ascii="Times New Roman" w:hAnsi="Times New Roman" w:cs="Times New Roman"/>
          <w:sz w:val="24"/>
          <w:szCs w:val="24"/>
        </w:rPr>
        <w:t xml:space="preserve"> There are numerous distinct sections that make up the electric power </w:t>
      </w:r>
      <w:r w:rsidR="003B6ACB">
        <w:rPr>
          <w:rFonts w:ascii="Times New Roman" w:hAnsi="Times New Roman" w:cs="Times New Roman"/>
          <w:sz w:val="24"/>
          <w:szCs w:val="24"/>
        </w:rPr>
        <w:t>system.</w:t>
      </w:r>
      <w:r w:rsidR="003B6ACB">
        <w:rPr>
          <w:rFonts w:ascii="Times New Roman" w:eastAsia="sans-serif" w:hAnsi="Times New Roman" w:cs="Times New Roman"/>
          <w:sz w:val="24"/>
          <w:szCs w:val="24"/>
          <w:shd w:val="clear" w:color="auto" w:fill="FFFFFF"/>
        </w:rPr>
        <w:t xml:space="preserve"> One</w:t>
      </w:r>
      <w:r>
        <w:rPr>
          <w:rFonts w:ascii="Times New Roman" w:eastAsia="sans-serif" w:hAnsi="Times New Roman" w:cs="Times New Roman"/>
          <w:sz w:val="24"/>
          <w:szCs w:val="24"/>
          <w:shd w:val="clear" w:color="auto" w:fill="FFFFFF"/>
        </w:rPr>
        <w:t xml:space="preserve"> of these is the transmission system, in which power is delivered to consumers via transmission lines from generating plants and substations. It is crucial to collect data continuously and in real time so that it can be analyzed and used to improve the power system. Many unexpected or undesirable situations may occur in transmission lines. To make the analysis of the line and bus parameters effective and simple, it is crucial that the bus parameters be displayed in a clear and lucid manner </w:t>
      </w:r>
    </w:p>
    <w:p w:rsidR="0039307F" w:rsidRPr="003B6ACB" w:rsidRDefault="001614B7">
      <w:pPr>
        <w:jc w:val="both"/>
        <w:rPr>
          <w:rFonts w:ascii="Times New Roman" w:eastAsia="sans-serif" w:hAnsi="Times New Roman" w:cs="Times New Roman"/>
          <w:b/>
          <w:color w:val="252525"/>
          <w:sz w:val="28"/>
          <w:szCs w:val="28"/>
          <w:shd w:val="clear" w:color="auto" w:fill="FFFFFF"/>
        </w:rPr>
      </w:pPr>
      <w:r w:rsidRPr="003B6ACB">
        <w:rPr>
          <w:rFonts w:ascii="Times New Roman" w:eastAsia="sans-serif" w:hAnsi="Times New Roman" w:cs="Times New Roman"/>
          <w:b/>
          <w:color w:val="252525"/>
          <w:sz w:val="28"/>
          <w:szCs w:val="28"/>
          <w:shd w:val="clear" w:color="auto" w:fill="FFFFFF"/>
        </w:rPr>
        <w:t>5.2 Case Analysis</w:t>
      </w:r>
    </w:p>
    <w:p w:rsidR="0039307F" w:rsidRDefault="001614B7" w:rsidP="003B6ACB">
      <w:pPr>
        <w:spacing w:line="360" w:lineRule="auto"/>
        <w:jc w:val="both"/>
        <w:rPr>
          <w:rFonts w:ascii="Times New Roman" w:eastAsia="SimSun" w:hAnsi="Times New Roman" w:cs="Times New Roman"/>
          <w:color w:val="202124"/>
          <w:sz w:val="24"/>
          <w:szCs w:val="24"/>
          <w:shd w:val="clear" w:color="auto" w:fill="FFFFFF"/>
        </w:rPr>
      </w:pPr>
      <w:r>
        <w:rPr>
          <w:rFonts w:ascii="Times New Roman" w:eastAsia="SimSun" w:hAnsi="Times New Roman" w:cs="Times New Roman"/>
          <w:color w:val="202124"/>
          <w:sz w:val="24"/>
          <w:szCs w:val="24"/>
          <w:shd w:val="clear" w:color="auto" w:fill="FFFFFF"/>
        </w:rPr>
        <w:t xml:space="preserve">The IEEE system consists of loads, capacitor banks, transmission lines, and generators .For this work at first a smaller </w:t>
      </w:r>
      <w:r>
        <w:rPr>
          <w:rFonts w:ascii="Times New Roman" w:eastAsia="sans-serif" w:hAnsi="Times New Roman" w:cs="Times New Roman"/>
          <w:sz w:val="24"/>
          <w:szCs w:val="24"/>
          <w:shd w:val="clear" w:color="auto" w:fill="FFFFFF"/>
        </w:rPr>
        <w:t xml:space="preserve">IEEE-5 </w:t>
      </w:r>
      <w:r w:rsidR="003B6ACB">
        <w:rPr>
          <w:rFonts w:ascii="Times New Roman" w:eastAsia="sans-serif" w:hAnsi="Times New Roman" w:cs="Times New Roman"/>
          <w:sz w:val="24"/>
          <w:szCs w:val="24"/>
          <w:shd w:val="clear" w:color="auto" w:fill="FFFFFF"/>
        </w:rPr>
        <w:t>bus,</w:t>
      </w:r>
      <w:r>
        <w:rPr>
          <w:rFonts w:ascii="Times New Roman" w:eastAsia="sans-serif" w:hAnsi="Times New Roman" w:cs="Times New Roman"/>
          <w:sz w:val="24"/>
          <w:szCs w:val="24"/>
          <w:shd w:val="clear" w:color="auto" w:fill="FFFFFF"/>
        </w:rPr>
        <w:t xml:space="preserve"> a scaled-down version of the transmission system is developed consisting of 5 buses to understand the modeling of power system using </w:t>
      </w:r>
      <w:r w:rsidR="003B6ACB">
        <w:rPr>
          <w:rFonts w:ascii="Times New Roman" w:eastAsia="sans-serif" w:hAnsi="Times New Roman" w:cs="Times New Roman"/>
          <w:sz w:val="24"/>
          <w:szCs w:val="24"/>
          <w:shd w:val="clear" w:color="auto" w:fill="FFFFFF"/>
        </w:rPr>
        <w:t>software. After</w:t>
      </w:r>
      <w:r>
        <w:rPr>
          <w:rFonts w:ascii="Times New Roman" w:eastAsia="sans-serif" w:hAnsi="Times New Roman" w:cs="Times New Roman"/>
          <w:sz w:val="24"/>
          <w:szCs w:val="24"/>
          <w:shd w:val="clear" w:color="auto" w:fill="FFFFFF"/>
        </w:rPr>
        <w:t xml:space="preserve"> that on </w:t>
      </w:r>
      <w:r w:rsidR="003B6ACB">
        <w:rPr>
          <w:rFonts w:ascii="Times New Roman" w:eastAsia="sans-serif" w:hAnsi="Times New Roman" w:cs="Times New Roman"/>
          <w:sz w:val="24"/>
          <w:szCs w:val="24"/>
          <w:shd w:val="clear" w:color="auto" w:fill="FFFFFF"/>
        </w:rPr>
        <w:t>an</w:t>
      </w:r>
      <w:r>
        <w:rPr>
          <w:rFonts w:ascii="Times New Roman" w:eastAsia="sans-serif" w:hAnsi="Times New Roman" w:cs="Times New Roman"/>
          <w:sz w:val="24"/>
          <w:szCs w:val="24"/>
          <w:shd w:val="clear" w:color="auto" w:fill="FFFFFF"/>
        </w:rPr>
        <w:t xml:space="preserve"> IEEE-14 </w:t>
      </w:r>
      <w:r w:rsidR="003B6ACB">
        <w:rPr>
          <w:rFonts w:ascii="Times New Roman" w:eastAsia="sans-serif" w:hAnsi="Times New Roman" w:cs="Times New Roman"/>
          <w:sz w:val="24"/>
          <w:szCs w:val="24"/>
          <w:shd w:val="clear" w:color="auto" w:fill="FFFFFF"/>
        </w:rPr>
        <w:t>bus,</w:t>
      </w:r>
      <w:r>
        <w:rPr>
          <w:rFonts w:ascii="Times New Roman" w:eastAsia="sans-serif" w:hAnsi="Times New Roman" w:cs="Times New Roman"/>
          <w:sz w:val="24"/>
          <w:szCs w:val="24"/>
          <w:shd w:val="clear" w:color="auto" w:fill="FFFFFF"/>
        </w:rPr>
        <w:t xml:space="preserve"> a scaled-down version of the transmission system is developed consisting of 14 </w:t>
      </w:r>
      <w:r w:rsidR="003B6ACB">
        <w:rPr>
          <w:rFonts w:ascii="Times New Roman" w:eastAsia="sans-serif" w:hAnsi="Times New Roman" w:cs="Times New Roman"/>
          <w:sz w:val="24"/>
          <w:szCs w:val="24"/>
          <w:shd w:val="clear" w:color="auto" w:fill="FFFFFF"/>
        </w:rPr>
        <w:t>buses.</w:t>
      </w:r>
      <w:r w:rsidR="003B6ACB">
        <w:rPr>
          <w:rFonts w:ascii="Times New Roman" w:eastAsia="SimSun" w:hAnsi="Times New Roman" w:cs="Times New Roman"/>
          <w:color w:val="202124"/>
          <w:sz w:val="24"/>
          <w:szCs w:val="24"/>
          <w:shd w:val="clear" w:color="auto" w:fill="FFFFFF"/>
        </w:rPr>
        <w:t xml:space="preserve"> The</w:t>
      </w:r>
      <w:r>
        <w:rPr>
          <w:rFonts w:ascii="Times New Roman" w:eastAsia="SimSun" w:hAnsi="Times New Roman" w:cs="Times New Roman"/>
          <w:color w:val="202124"/>
          <w:sz w:val="24"/>
          <w:szCs w:val="24"/>
          <w:shd w:val="clear" w:color="auto" w:fill="FFFFFF"/>
        </w:rPr>
        <w:t xml:space="preserve"> IEEE 5-bus network  is composed of 2 generators, G1 and G2, located at buses 1 and 2 respectively, 3 load buses located at buses 3, 4 and 5 respectively</w:t>
      </w:r>
      <w:r w:rsidR="003B6ACB">
        <w:rPr>
          <w:rFonts w:ascii="Times New Roman" w:eastAsia="SimSun" w:hAnsi="Times New Roman" w:cs="Times New Roman"/>
          <w:color w:val="202124"/>
          <w:sz w:val="24"/>
          <w:szCs w:val="24"/>
          <w:shd w:val="clear" w:color="auto" w:fill="FFFFFF"/>
        </w:rPr>
        <w:t>.</w:t>
      </w:r>
    </w:p>
    <w:p w:rsidR="0039307F" w:rsidRDefault="001614B7">
      <w:pPr>
        <w:jc w:val="both"/>
      </w:pPr>
      <w:r>
        <w:rPr>
          <w:rFonts w:ascii="Times New Roman" w:eastAsia="SimSun" w:hAnsi="Times New Roman" w:cs="Times New Roman"/>
          <w:color w:val="202124"/>
          <w:sz w:val="24"/>
          <w:szCs w:val="24"/>
          <w:shd w:val="clear" w:color="auto" w:fill="FFFFFF"/>
        </w:rPr>
        <w:lastRenderedPageBreak/>
        <w:t>.</w:t>
      </w:r>
      <w:r>
        <w:rPr>
          <w:noProof/>
        </w:rPr>
        <w:drawing>
          <wp:inline distT="0" distB="0" distL="114300" distR="114300">
            <wp:extent cx="5492115" cy="2475865"/>
            <wp:effectExtent l="9525" t="9525" r="22860" b="1016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grayscl/>
                    </a:blip>
                    <a:srcRect/>
                    <a:stretch>
                      <a:fillRect/>
                    </a:stretch>
                  </pic:blipFill>
                  <pic:spPr>
                    <a:xfrm>
                      <a:off x="0" y="0"/>
                      <a:ext cx="5492115" cy="2475865"/>
                    </a:xfrm>
                    <a:prstGeom prst="rect">
                      <a:avLst/>
                    </a:prstGeom>
                    <a:noFill/>
                    <a:ln w="9525">
                      <a:solidFill>
                        <a:schemeClr val="bg1"/>
                      </a:solidFill>
                      <a:miter lim="800000"/>
                      <a:headEnd/>
                      <a:tailEnd/>
                    </a:ln>
                  </pic:spPr>
                </pic:pic>
              </a:graphicData>
            </a:graphic>
          </wp:inline>
        </w:drawing>
      </w:r>
    </w:p>
    <w:p w:rsidR="0039307F" w:rsidRPr="003B6ACB" w:rsidRDefault="003B6ACB" w:rsidP="003B6ACB">
      <w:pPr>
        <w:jc w:val="center"/>
        <w:rPr>
          <w:rFonts w:ascii="Times New Roman" w:hAnsi="Times New Roman" w:cs="Times New Roman"/>
          <w:sz w:val="24"/>
          <w:szCs w:val="24"/>
        </w:rPr>
      </w:pPr>
      <w:r w:rsidRPr="003B6ACB">
        <w:rPr>
          <w:rFonts w:ascii="Times New Roman" w:hAnsi="Times New Roman" w:cs="Times New Roman"/>
          <w:sz w:val="24"/>
          <w:szCs w:val="24"/>
        </w:rPr>
        <w:t>Figure 5.1 Single</w:t>
      </w:r>
      <w:r w:rsidR="001614B7" w:rsidRPr="003B6ACB">
        <w:rPr>
          <w:rFonts w:ascii="Times New Roman" w:hAnsi="Times New Roman" w:cs="Times New Roman"/>
          <w:sz w:val="24"/>
          <w:szCs w:val="24"/>
        </w:rPr>
        <w:t xml:space="preserve"> line diagram of IEEE 5 Bus System</w:t>
      </w:r>
    </w:p>
    <w:p w:rsidR="0039307F" w:rsidRDefault="001614B7">
      <w:pPr>
        <w:jc w:val="both"/>
      </w:pPr>
      <w:r>
        <w:rPr>
          <w:noProof/>
        </w:rPr>
        <w:drawing>
          <wp:inline distT="0" distB="0" distL="114300" distR="114300">
            <wp:extent cx="5727700" cy="3474720"/>
            <wp:effectExtent l="0" t="0" r="6350" b="1143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30"/>
                    <a:stretch>
                      <a:fillRect/>
                    </a:stretch>
                  </pic:blipFill>
                  <pic:spPr>
                    <a:xfrm>
                      <a:off x="0" y="0"/>
                      <a:ext cx="5727700" cy="3474720"/>
                    </a:xfrm>
                    <a:prstGeom prst="rect">
                      <a:avLst/>
                    </a:prstGeom>
                    <a:noFill/>
                    <a:ln>
                      <a:noFill/>
                    </a:ln>
                  </pic:spPr>
                </pic:pic>
              </a:graphicData>
            </a:graphic>
          </wp:inline>
        </w:drawing>
      </w:r>
    </w:p>
    <w:p w:rsidR="0039307F" w:rsidRDefault="001614B7">
      <w:pPr>
        <w:jc w:val="center"/>
      </w:pPr>
      <w:r>
        <w:rPr>
          <w:rFonts w:ascii="Times New Roman" w:hAnsi="Times New Roman" w:cs="Times New Roman"/>
          <w:sz w:val="24"/>
          <w:szCs w:val="24"/>
        </w:rPr>
        <w:t xml:space="preserve">Figure </w:t>
      </w:r>
      <w:r w:rsidR="003B6ACB">
        <w:rPr>
          <w:rFonts w:ascii="Times New Roman" w:hAnsi="Times New Roman" w:cs="Times New Roman"/>
          <w:sz w:val="24"/>
          <w:szCs w:val="24"/>
        </w:rPr>
        <w:t>5.2 IEEE</w:t>
      </w:r>
      <w:r>
        <w:rPr>
          <w:rFonts w:ascii="Times New Roman" w:hAnsi="Times New Roman" w:cs="Times New Roman"/>
          <w:sz w:val="24"/>
          <w:szCs w:val="24"/>
        </w:rPr>
        <w:t xml:space="preserve"> 5 Bus System Model</w:t>
      </w:r>
    </w:p>
    <w:p w:rsidR="0039307F" w:rsidRDefault="001614B7">
      <w:pPr>
        <w:jc w:val="both"/>
      </w:pPr>
      <w:r>
        <w:rPr>
          <w:noProof/>
        </w:rPr>
        <w:lastRenderedPageBreak/>
        <w:drawing>
          <wp:inline distT="0" distB="0" distL="114300" distR="114300">
            <wp:extent cx="5648960" cy="3813810"/>
            <wp:effectExtent l="0" t="0" r="8890" b="152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31" cstate="print"/>
                    <a:srcRect/>
                    <a:stretch>
                      <a:fillRect/>
                    </a:stretch>
                  </pic:blipFill>
                  <pic:spPr>
                    <a:xfrm>
                      <a:off x="0" y="0"/>
                      <a:ext cx="5648960" cy="3813810"/>
                    </a:xfrm>
                    <a:prstGeom prst="rect">
                      <a:avLst/>
                    </a:prstGeom>
                    <a:noFill/>
                    <a:ln w="9525">
                      <a:noFill/>
                      <a:miter lim="800000"/>
                      <a:headEnd/>
                      <a:tailEnd/>
                    </a:ln>
                  </pic:spPr>
                </pic:pic>
              </a:graphicData>
            </a:graphic>
          </wp:inline>
        </w:drawing>
      </w:r>
    </w:p>
    <w:p w:rsidR="0039307F" w:rsidRDefault="001614B7">
      <w:pPr>
        <w:jc w:val="center"/>
        <w:rPr>
          <w:sz w:val="24"/>
          <w:szCs w:val="24"/>
        </w:rPr>
      </w:pPr>
      <w:r>
        <w:rPr>
          <w:rFonts w:ascii="Times New Roman" w:eastAsia="Times-Bold" w:hAnsi="Times New Roman" w:cs="Times New Roman"/>
          <w:color w:val="231F20"/>
          <w:sz w:val="24"/>
          <w:szCs w:val="24"/>
          <w:lang w:eastAsia="zh-CN" w:bidi="ar"/>
        </w:rPr>
        <w:t xml:space="preserve">Figure </w:t>
      </w:r>
      <w:r w:rsidR="003B6ACB">
        <w:rPr>
          <w:rFonts w:ascii="Times New Roman" w:eastAsia="Times-Bold" w:hAnsi="Times New Roman" w:cs="Times New Roman"/>
          <w:color w:val="231F20"/>
          <w:sz w:val="24"/>
          <w:szCs w:val="24"/>
          <w:lang w:eastAsia="zh-CN" w:bidi="ar"/>
        </w:rPr>
        <w:t>5.3 Single</w:t>
      </w:r>
      <w:r>
        <w:rPr>
          <w:rFonts w:ascii="Times New Roman" w:eastAsia="Times-Bold" w:hAnsi="Times New Roman" w:cs="Times New Roman"/>
          <w:color w:val="231F20"/>
          <w:sz w:val="24"/>
          <w:szCs w:val="24"/>
          <w:lang w:eastAsia="zh-CN" w:bidi="ar"/>
        </w:rPr>
        <w:t xml:space="preserve"> line diagram IEEE 14 bus system</w:t>
      </w:r>
    </w:p>
    <w:p w:rsidR="0039307F" w:rsidRDefault="001614B7">
      <w:pPr>
        <w:jc w:val="center"/>
        <w:rPr>
          <w:rFonts w:ascii="Times New Roman" w:eastAsia="Times-Bold" w:hAnsi="Times New Roman" w:cs="Times New Roman"/>
          <w:color w:val="231F20"/>
          <w:sz w:val="24"/>
          <w:szCs w:val="24"/>
          <w:lang w:eastAsia="zh-CN" w:bidi="ar"/>
        </w:rPr>
      </w:pPr>
      <w:r>
        <w:rPr>
          <w:noProof/>
        </w:rPr>
        <w:drawing>
          <wp:inline distT="0" distB="0" distL="114300" distR="114300">
            <wp:extent cx="5951220" cy="3707765"/>
            <wp:effectExtent l="0" t="0" r="11430" b="6985"/>
            <wp:docPr id="17" name="Picture 17" descr="14bus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4bus normal"/>
                    <pic:cNvPicPr>
                      <a:picLocks noChangeAspect="1"/>
                    </pic:cNvPicPr>
                  </pic:nvPicPr>
                  <pic:blipFill>
                    <a:blip r:embed="rId32"/>
                    <a:srcRect l="26006" t="7470" r="28735" b="4046"/>
                    <a:stretch>
                      <a:fillRect/>
                    </a:stretch>
                  </pic:blipFill>
                  <pic:spPr>
                    <a:xfrm>
                      <a:off x="0" y="0"/>
                      <a:ext cx="5951220" cy="3707765"/>
                    </a:xfrm>
                    <a:prstGeom prst="rect">
                      <a:avLst/>
                    </a:prstGeom>
                  </pic:spPr>
                </pic:pic>
              </a:graphicData>
            </a:graphic>
          </wp:inline>
        </w:drawing>
      </w:r>
      <w:r>
        <w:rPr>
          <w:rFonts w:ascii="Times New Roman" w:eastAsia="Times-Bold" w:hAnsi="Times New Roman" w:cs="Times New Roman"/>
          <w:color w:val="231F20"/>
          <w:sz w:val="24"/>
          <w:szCs w:val="24"/>
          <w:lang w:eastAsia="zh-CN" w:bidi="ar"/>
        </w:rPr>
        <w:t xml:space="preserve"> Figure 5.4 IEEE 14 Bus Model</w:t>
      </w:r>
    </w:p>
    <w:p w:rsidR="0039307F" w:rsidRDefault="001614B7">
      <w:pPr>
        <w:jc w:val="both"/>
        <w:rPr>
          <w:rFonts w:ascii="Times New Roman" w:eastAsia="Times-Bold" w:hAnsi="Times New Roman" w:cs="Times New Roman"/>
          <w:color w:val="231F20"/>
          <w:sz w:val="24"/>
          <w:szCs w:val="24"/>
          <w:lang w:eastAsia="zh-CN" w:bidi="ar"/>
        </w:rPr>
      </w:pPr>
      <w:r>
        <w:rPr>
          <w:rFonts w:ascii="Times New Roman" w:hAnsi="Times New Roman" w:cs="Times New Roman"/>
          <w:noProof/>
        </w:rPr>
        <w:lastRenderedPageBreak/>
        <w:drawing>
          <wp:inline distT="0" distB="0" distL="114300" distR="114300">
            <wp:extent cx="5892165" cy="3160395"/>
            <wp:effectExtent l="0" t="0" r="13335" b="1905"/>
            <wp:docPr id="33794" name="Picture 2" descr="smart-grid-renewable-energy-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smart-grid-renewable-energy-diagram"/>
                    <pic:cNvPicPr>
                      <a:picLocks noChangeAspect="1" noChangeArrowheads="1"/>
                    </pic:cNvPicPr>
                  </pic:nvPicPr>
                  <pic:blipFill>
                    <a:blip r:embed="rId33" cstate="print"/>
                    <a:srcRect/>
                    <a:stretch>
                      <a:fillRect/>
                    </a:stretch>
                  </pic:blipFill>
                  <pic:spPr>
                    <a:xfrm>
                      <a:off x="0" y="0"/>
                      <a:ext cx="5892165" cy="3160395"/>
                    </a:xfrm>
                    <a:prstGeom prst="rect">
                      <a:avLst/>
                    </a:prstGeom>
                    <a:noFill/>
                  </pic:spPr>
                </pic:pic>
              </a:graphicData>
            </a:graphic>
          </wp:inline>
        </w:drawing>
      </w:r>
    </w:p>
    <w:p w:rsidR="0039307F" w:rsidRDefault="0039307F">
      <w:pPr>
        <w:spacing w:line="240" w:lineRule="auto"/>
      </w:pPr>
    </w:p>
    <w:p w:rsidR="003B6ACB" w:rsidRDefault="001614B7">
      <w:pPr>
        <w:spacing w:line="240" w:lineRule="auto"/>
        <w:jc w:val="center"/>
        <w:rPr>
          <w:rFonts w:ascii="Times New Roman" w:eastAsia="sans-serif" w:hAnsi="Times New Roman" w:cs="Times New Roman"/>
          <w:sz w:val="24"/>
          <w:szCs w:val="24"/>
          <w:shd w:val="clear" w:color="auto" w:fill="FFFFFF"/>
        </w:rPr>
      </w:pPr>
      <w:r>
        <w:rPr>
          <w:rFonts w:ascii="Times New Roman" w:eastAsia="Times-Bold" w:hAnsi="Times New Roman" w:cs="Times New Roman"/>
          <w:color w:val="231F20"/>
          <w:sz w:val="24"/>
          <w:szCs w:val="24"/>
          <w:lang w:eastAsia="zh-CN" w:bidi="ar"/>
        </w:rPr>
        <w:t xml:space="preserve">Figure </w:t>
      </w:r>
      <w:r w:rsidR="003B6ACB">
        <w:rPr>
          <w:rFonts w:ascii="Times New Roman" w:eastAsia="Times-Bold" w:hAnsi="Times New Roman" w:cs="Times New Roman"/>
          <w:color w:val="231F20"/>
          <w:sz w:val="24"/>
          <w:szCs w:val="24"/>
          <w:lang w:eastAsia="zh-CN" w:bidi="ar"/>
        </w:rPr>
        <w:t>5.5 Grid</w:t>
      </w:r>
      <w:r>
        <w:rPr>
          <w:rFonts w:ascii="Times New Roman" w:eastAsia="Times-Bold" w:hAnsi="Times New Roman" w:cs="Times New Roman"/>
          <w:color w:val="231F20"/>
          <w:sz w:val="24"/>
          <w:szCs w:val="24"/>
          <w:lang w:eastAsia="zh-CN" w:bidi="ar"/>
        </w:rPr>
        <w:t xml:space="preserve"> with renewable energy components.</w:t>
      </w:r>
    </w:p>
    <w:p w:rsidR="003B6ACB" w:rsidRPr="003B6ACB" w:rsidRDefault="003B6ACB" w:rsidP="003B6ACB">
      <w:pPr>
        <w:rPr>
          <w:rFonts w:ascii="Times New Roman" w:eastAsia="sans-serif" w:hAnsi="Times New Roman" w:cs="Times New Roman"/>
          <w:sz w:val="24"/>
          <w:szCs w:val="24"/>
        </w:rPr>
      </w:pPr>
    </w:p>
    <w:p w:rsidR="003B6ACB" w:rsidRDefault="003B6ACB" w:rsidP="003B6ACB">
      <w:pPr>
        <w:rPr>
          <w:rFonts w:ascii="Times New Roman" w:eastAsia="sans-serif" w:hAnsi="Times New Roman" w:cs="Times New Roman"/>
          <w:sz w:val="24"/>
          <w:szCs w:val="24"/>
        </w:rPr>
      </w:pPr>
    </w:p>
    <w:p w:rsidR="0039307F" w:rsidRDefault="001614B7">
      <w:pPr>
        <w:spacing w:line="360" w:lineRule="auto"/>
        <w:jc w:val="both"/>
        <w:rPr>
          <w:rFonts w:ascii="Times New Roman" w:hAnsi="Times New Roman" w:cs="Times New Roman"/>
          <w:color w:val="202124"/>
          <w:sz w:val="24"/>
          <w:szCs w:val="24"/>
          <w:shd w:val="clear" w:color="auto" w:fill="FFFFFF"/>
        </w:rPr>
      </w:pPr>
      <w:r>
        <w:rPr>
          <w:rFonts w:ascii="Times New Roman" w:eastAsia="sans-serif" w:hAnsi="Times New Roman" w:cs="Times New Roman"/>
          <w:sz w:val="24"/>
          <w:szCs w:val="24"/>
          <w:shd w:val="clear" w:color="auto" w:fill="FFFFFF"/>
        </w:rPr>
        <w:t xml:space="preserve">The system is upgraded to a Smart </w:t>
      </w:r>
      <w:r w:rsidR="003B6ACB">
        <w:rPr>
          <w:rFonts w:ascii="Times New Roman" w:eastAsia="sans-serif" w:hAnsi="Times New Roman" w:cs="Times New Roman"/>
          <w:sz w:val="24"/>
          <w:szCs w:val="24"/>
          <w:shd w:val="clear" w:color="auto" w:fill="FFFFFF"/>
        </w:rPr>
        <w:t>Grid.</w:t>
      </w:r>
      <w:r w:rsidR="003B6ACB">
        <w:rPr>
          <w:rFonts w:ascii="Times New Roman" w:eastAsia="SimSun" w:hAnsi="Times New Roman" w:cs="Times New Roman"/>
          <w:color w:val="202124"/>
          <w:sz w:val="24"/>
          <w:szCs w:val="24"/>
          <w:shd w:val="clear" w:color="auto" w:fill="FFFFFF"/>
        </w:rPr>
        <w:t xml:space="preserve"> The</w:t>
      </w:r>
      <w:r>
        <w:rPr>
          <w:rFonts w:ascii="Times New Roman" w:eastAsia="SimSun" w:hAnsi="Times New Roman" w:cs="Times New Roman"/>
          <w:color w:val="202124"/>
          <w:sz w:val="24"/>
          <w:szCs w:val="24"/>
          <w:shd w:val="clear" w:color="auto" w:fill="FFFFFF"/>
        </w:rPr>
        <w:t xml:space="preserve"> Smart IEEE 14 bus system is modeled with subsystems -Battery Energy Storage System, Solar (PV) and Wind Energy</w:t>
      </w:r>
      <w:r w:rsidR="003B6ACB">
        <w:rPr>
          <w:rFonts w:ascii="Times New Roman" w:eastAsia="SimSu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rPr>
        <w:t xml:space="preserve"> </w:t>
      </w:r>
    </w:p>
    <w:p w:rsidR="0039307F" w:rsidRDefault="0039307F">
      <w:pPr>
        <w:spacing w:line="360" w:lineRule="auto"/>
        <w:jc w:val="both"/>
        <w:rPr>
          <w:rFonts w:ascii="Times New Roman" w:hAnsi="Times New Roman" w:cs="Times New Roman"/>
          <w:color w:val="202124"/>
          <w:sz w:val="24"/>
          <w:szCs w:val="24"/>
          <w:shd w:val="clear" w:color="auto" w:fill="FFFFFF"/>
        </w:rPr>
      </w:pPr>
    </w:p>
    <w:p w:rsidR="0039307F" w:rsidRDefault="001614B7">
      <w:pPr>
        <w:spacing w:line="360" w:lineRule="auto"/>
        <w:jc w:val="both"/>
        <w:rPr>
          <w:rFonts w:ascii="Times New Roman" w:eastAsia="Times-Bold" w:hAnsi="Times New Roman" w:cs="Times New Roman"/>
          <w:color w:val="231F20"/>
          <w:sz w:val="24"/>
          <w:szCs w:val="24"/>
          <w:lang w:eastAsia="zh-CN" w:bidi="ar"/>
        </w:rPr>
      </w:pPr>
      <w:r>
        <w:rPr>
          <w:rFonts w:ascii="Times New Roman" w:eastAsia="Times-Bold" w:hAnsi="Times New Roman" w:cs="Times New Roman"/>
          <w:noProof/>
          <w:color w:val="231F20"/>
          <w:sz w:val="24"/>
          <w:szCs w:val="24"/>
        </w:rPr>
        <w:lastRenderedPageBreak/>
        <w:drawing>
          <wp:inline distT="0" distB="0" distL="114300" distR="114300">
            <wp:extent cx="5261610" cy="4432300"/>
            <wp:effectExtent l="0" t="0" r="15240" b="6350"/>
            <wp:docPr id="22" name="Picture 22" descr="Simplified smart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implified smart grid"/>
                    <pic:cNvPicPr>
                      <a:picLocks noChangeAspect="1"/>
                    </pic:cNvPicPr>
                  </pic:nvPicPr>
                  <pic:blipFill>
                    <a:blip r:embed="rId34"/>
                    <a:srcRect t="1007" b="1343"/>
                    <a:stretch>
                      <a:fillRect/>
                    </a:stretch>
                  </pic:blipFill>
                  <pic:spPr>
                    <a:xfrm>
                      <a:off x="0" y="0"/>
                      <a:ext cx="5261610" cy="4432300"/>
                    </a:xfrm>
                    <a:prstGeom prst="rect">
                      <a:avLst/>
                    </a:prstGeom>
                  </pic:spPr>
                </pic:pic>
              </a:graphicData>
            </a:graphic>
          </wp:inline>
        </w:drawing>
      </w:r>
      <w:r>
        <w:rPr>
          <w:rFonts w:ascii="Times New Roman" w:eastAsia="Times-Bold" w:hAnsi="Times New Roman" w:cs="Times New Roman"/>
          <w:color w:val="231F20"/>
          <w:sz w:val="24"/>
          <w:szCs w:val="24"/>
          <w:lang w:eastAsia="zh-CN" w:bidi="ar"/>
        </w:rPr>
        <w:t xml:space="preserve"> </w:t>
      </w:r>
    </w:p>
    <w:p w:rsidR="0039307F" w:rsidRDefault="001614B7">
      <w:pPr>
        <w:spacing w:line="360" w:lineRule="auto"/>
        <w:jc w:val="center"/>
        <w:rPr>
          <w:rFonts w:ascii="Times New Roman" w:eastAsia="Times-Bold" w:hAnsi="Times New Roman" w:cs="Times New Roman"/>
          <w:color w:val="231F20"/>
          <w:sz w:val="24"/>
          <w:szCs w:val="24"/>
          <w:lang w:eastAsia="zh-CN" w:bidi="ar"/>
        </w:rPr>
      </w:pPr>
      <w:r>
        <w:rPr>
          <w:rFonts w:ascii="Times New Roman" w:eastAsia="Times-Bold" w:hAnsi="Times New Roman" w:cs="Times New Roman"/>
          <w:color w:val="231F20"/>
          <w:sz w:val="24"/>
          <w:szCs w:val="24"/>
          <w:lang w:eastAsia="zh-CN" w:bidi="ar"/>
        </w:rPr>
        <w:t xml:space="preserve">Figure 5.6: Smart Grid </w:t>
      </w:r>
      <w:r w:rsidR="003B6ACB">
        <w:rPr>
          <w:rFonts w:ascii="Times New Roman" w:eastAsia="Times-Bold" w:hAnsi="Times New Roman" w:cs="Times New Roman"/>
          <w:color w:val="231F20"/>
          <w:sz w:val="24"/>
          <w:szCs w:val="24"/>
          <w:lang w:eastAsia="zh-CN" w:bidi="ar"/>
        </w:rPr>
        <w:t>Model; 14</w:t>
      </w:r>
      <w:r>
        <w:rPr>
          <w:rFonts w:ascii="Times New Roman" w:eastAsia="Times-Bold" w:hAnsi="Times New Roman" w:cs="Times New Roman"/>
          <w:color w:val="231F20"/>
          <w:sz w:val="24"/>
          <w:szCs w:val="24"/>
          <w:lang w:eastAsia="zh-CN" w:bidi="ar"/>
        </w:rPr>
        <w:t xml:space="preserve"> Bus System with renewable energy sources -</w:t>
      </w:r>
    </w:p>
    <w:p w:rsidR="0039307F" w:rsidRDefault="001614B7">
      <w:pPr>
        <w:spacing w:line="240" w:lineRule="auto"/>
        <w:jc w:val="both"/>
        <w:rPr>
          <w:rFonts w:ascii="Times New Roman" w:eastAsia="Times-Bold" w:hAnsi="Times New Roman" w:cs="Times New Roman"/>
          <w:color w:val="231F20"/>
          <w:sz w:val="20"/>
          <w:szCs w:val="20"/>
          <w:lang w:eastAsia="zh-CN" w:bidi="ar"/>
        </w:rPr>
      </w:pPr>
      <w:r>
        <w:rPr>
          <w:rFonts w:ascii="Times New Roman" w:eastAsia="Times-Bold" w:hAnsi="Times New Roman" w:cs="Times New Roman"/>
          <w:color w:val="231F20"/>
          <w:sz w:val="20"/>
          <w:szCs w:val="20"/>
          <w:lang w:eastAsia="zh-CN" w:bidi="ar"/>
        </w:rPr>
        <w:t xml:space="preserve">                                                                                                                </w:t>
      </w:r>
      <w:r>
        <w:rPr>
          <w:noProof/>
        </w:rPr>
        <w:drawing>
          <wp:inline distT="0" distB="0" distL="114300" distR="114300">
            <wp:extent cx="5015230" cy="2006600"/>
            <wp:effectExtent l="0" t="0" r="13970" b="12700"/>
            <wp:docPr id="13" name="Picture 2" descr="C:\Users\Admin\OneDriv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Admin\OneDrive\Desktop\2.JPG"/>
                    <pic:cNvPicPr>
                      <a:picLocks noChangeAspect="1" noChangeArrowheads="1"/>
                    </pic:cNvPicPr>
                  </pic:nvPicPr>
                  <pic:blipFill>
                    <a:blip r:embed="rId35" cstate="print"/>
                    <a:srcRect l="27264" t="8456" r="1143" b="8456"/>
                    <a:stretch>
                      <a:fillRect/>
                    </a:stretch>
                  </pic:blipFill>
                  <pic:spPr>
                    <a:xfrm>
                      <a:off x="0" y="0"/>
                      <a:ext cx="5015230" cy="2006600"/>
                    </a:xfrm>
                    <a:prstGeom prst="rect">
                      <a:avLst/>
                    </a:prstGeom>
                    <a:noFill/>
                  </pic:spPr>
                </pic:pic>
              </a:graphicData>
            </a:graphic>
          </wp:inline>
        </w:drawing>
      </w:r>
      <w:r>
        <w:t xml:space="preserve">    </w:t>
      </w:r>
      <w:r>
        <w:rPr>
          <w:rFonts w:ascii="Times New Roman" w:eastAsia="Times-Bold" w:hAnsi="Times New Roman" w:cs="Times New Roman"/>
          <w:color w:val="231F20"/>
          <w:sz w:val="20"/>
          <w:szCs w:val="20"/>
          <w:lang w:eastAsia="zh-CN" w:bidi="ar"/>
        </w:rPr>
        <w:t xml:space="preserve">                                                                                                                 </w:t>
      </w:r>
    </w:p>
    <w:p w:rsidR="0039307F" w:rsidRDefault="001614B7">
      <w:pPr>
        <w:spacing w:line="240" w:lineRule="auto"/>
        <w:jc w:val="both"/>
        <w:rPr>
          <w:rFonts w:ascii="Times New Roman" w:eastAsia="Times-Bold" w:hAnsi="Times New Roman" w:cs="Times New Roman"/>
          <w:color w:val="231F20"/>
          <w:sz w:val="24"/>
          <w:szCs w:val="24"/>
          <w:lang w:eastAsia="zh-CN" w:bidi="ar"/>
        </w:rPr>
      </w:pPr>
      <w:r>
        <w:rPr>
          <w:rFonts w:ascii="Times New Roman" w:eastAsia="Times-Bold" w:hAnsi="Times New Roman" w:cs="Times New Roman"/>
          <w:color w:val="231F20"/>
          <w:sz w:val="20"/>
          <w:szCs w:val="20"/>
          <w:lang w:eastAsia="zh-CN" w:bidi="ar"/>
        </w:rPr>
        <w:t xml:space="preserve">                                            </w:t>
      </w:r>
      <w:r w:rsidR="003B6ACB">
        <w:rPr>
          <w:rFonts w:ascii="Times New Roman" w:eastAsia="Times-Bold" w:hAnsi="Times New Roman" w:cs="Times New Roman"/>
          <w:color w:val="231F20"/>
          <w:sz w:val="24"/>
          <w:szCs w:val="24"/>
          <w:lang w:eastAsia="zh-CN" w:bidi="ar"/>
        </w:rPr>
        <w:t>Figure: 5.7</w:t>
      </w:r>
      <w:r>
        <w:rPr>
          <w:rFonts w:ascii="Times New Roman" w:eastAsia="Times-Bold" w:hAnsi="Times New Roman" w:cs="Times New Roman"/>
          <w:color w:val="231F20"/>
          <w:sz w:val="24"/>
          <w:szCs w:val="24"/>
          <w:lang w:eastAsia="zh-CN" w:bidi="ar"/>
        </w:rPr>
        <w:t xml:space="preserve"> A Battery Energy Storage System</w:t>
      </w:r>
    </w:p>
    <w:p w:rsidR="0039307F" w:rsidRDefault="001614B7">
      <w:pPr>
        <w:spacing w:line="240" w:lineRule="auto"/>
        <w:jc w:val="both"/>
        <w:rPr>
          <w:rFonts w:ascii="Times New Roman" w:eastAsia="Times-Bold" w:hAnsi="Times New Roman" w:cs="Times New Roman"/>
          <w:color w:val="231F20"/>
          <w:sz w:val="20"/>
          <w:szCs w:val="20"/>
          <w:lang w:eastAsia="zh-CN" w:bidi="ar"/>
        </w:rPr>
      </w:pPr>
      <w:r>
        <w:rPr>
          <w:noProof/>
        </w:rPr>
        <w:lastRenderedPageBreak/>
        <w:drawing>
          <wp:inline distT="0" distB="0" distL="114300" distR="114300">
            <wp:extent cx="5073015" cy="3284855"/>
            <wp:effectExtent l="0" t="0" r="13335" b="10795"/>
            <wp:docPr id="16" name="Picture 1" descr="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pv"/>
                    <pic:cNvPicPr>
                      <a:picLocks noChangeAspect="1"/>
                    </pic:cNvPicPr>
                  </pic:nvPicPr>
                  <pic:blipFill>
                    <a:blip r:embed="rId36"/>
                    <a:srcRect l="31809" t="6598" r="9609" b="628"/>
                    <a:stretch>
                      <a:fillRect/>
                    </a:stretch>
                  </pic:blipFill>
                  <pic:spPr>
                    <a:xfrm>
                      <a:off x="0" y="0"/>
                      <a:ext cx="5073015" cy="3284855"/>
                    </a:xfrm>
                    <a:prstGeom prst="rect">
                      <a:avLst/>
                    </a:prstGeom>
                  </pic:spPr>
                </pic:pic>
              </a:graphicData>
            </a:graphic>
          </wp:inline>
        </w:drawing>
      </w:r>
      <w:r>
        <w:rPr>
          <w:rFonts w:ascii="Times New Roman" w:eastAsia="Times-Bold" w:hAnsi="Times New Roman" w:cs="Times New Roman"/>
          <w:color w:val="231F20"/>
          <w:sz w:val="20"/>
          <w:szCs w:val="20"/>
          <w:lang w:eastAsia="zh-CN" w:bidi="ar"/>
        </w:rPr>
        <w:t xml:space="preserve">                                                                                                             </w:t>
      </w:r>
    </w:p>
    <w:p w:rsidR="0039307F" w:rsidRDefault="001614B7">
      <w:pPr>
        <w:spacing w:line="240" w:lineRule="auto"/>
        <w:jc w:val="both"/>
        <w:rPr>
          <w:rFonts w:ascii="Times New Roman" w:eastAsia="Times-Bold" w:hAnsi="Times New Roman" w:cs="Times New Roman"/>
          <w:color w:val="231F20"/>
          <w:sz w:val="20"/>
          <w:szCs w:val="20"/>
          <w:lang w:eastAsia="zh-CN" w:bidi="ar"/>
        </w:rPr>
      </w:pPr>
      <w:r>
        <w:rPr>
          <w:rFonts w:ascii="Times New Roman" w:eastAsia="Times-Bold" w:hAnsi="Times New Roman" w:cs="Times New Roman"/>
          <w:color w:val="231F20"/>
          <w:sz w:val="20"/>
          <w:szCs w:val="20"/>
          <w:lang w:eastAsia="zh-CN" w:bidi="ar"/>
        </w:rPr>
        <w:t xml:space="preserve">                                          </w:t>
      </w:r>
      <w:r>
        <w:rPr>
          <w:rFonts w:ascii="Times New Roman" w:eastAsia="Times-Bold" w:hAnsi="Times New Roman" w:cs="Times New Roman"/>
          <w:color w:val="231F20"/>
          <w:sz w:val="24"/>
          <w:szCs w:val="24"/>
          <w:lang w:eastAsia="zh-CN" w:bidi="ar"/>
        </w:rPr>
        <w:t xml:space="preserve">              Figure</w:t>
      </w:r>
      <w:r w:rsidR="003B6ACB">
        <w:rPr>
          <w:rFonts w:ascii="Times New Roman" w:eastAsia="Times-Bold" w:hAnsi="Times New Roman" w:cs="Times New Roman"/>
          <w:color w:val="231F20"/>
          <w:sz w:val="24"/>
          <w:szCs w:val="24"/>
          <w:lang w:eastAsia="zh-CN" w:bidi="ar"/>
        </w:rPr>
        <w:t>: 5.8</w:t>
      </w:r>
      <w:r>
        <w:rPr>
          <w:rFonts w:ascii="Times New Roman" w:eastAsia="Times-Bold" w:hAnsi="Times New Roman" w:cs="Times New Roman"/>
          <w:color w:val="231F20"/>
          <w:sz w:val="24"/>
          <w:szCs w:val="24"/>
          <w:lang w:eastAsia="zh-CN" w:bidi="ar"/>
        </w:rPr>
        <w:t xml:space="preserve"> B   Solar PV      </w:t>
      </w:r>
      <w:r>
        <w:rPr>
          <w:rFonts w:ascii="Times New Roman" w:eastAsia="Times-Bold" w:hAnsi="Times New Roman" w:cs="Times New Roman"/>
          <w:color w:val="231F20"/>
          <w:sz w:val="20"/>
          <w:szCs w:val="20"/>
          <w:lang w:eastAsia="zh-CN" w:bidi="ar"/>
        </w:rPr>
        <w:t xml:space="preserve">                                             </w:t>
      </w:r>
    </w:p>
    <w:p w:rsidR="0039307F" w:rsidRDefault="001614B7">
      <w:pPr>
        <w:spacing w:line="360" w:lineRule="auto"/>
        <w:jc w:val="both"/>
      </w:pPr>
      <w:r>
        <w:t xml:space="preserve">                            </w:t>
      </w:r>
    </w:p>
    <w:p w:rsidR="0039307F" w:rsidRDefault="001614B7">
      <w:pPr>
        <w:spacing w:line="360" w:lineRule="auto"/>
        <w:jc w:val="both"/>
      </w:pPr>
      <w:r>
        <w:t xml:space="preserve">                     </w:t>
      </w:r>
      <w:r>
        <w:rPr>
          <w:noProof/>
        </w:rPr>
        <w:drawing>
          <wp:inline distT="0" distB="0" distL="114300" distR="114300">
            <wp:extent cx="4130675" cy="1753235"/>
            <wp:effectExtent l="0" t="0" r="3175" b="18415"/>
            <wp:docPr id="20" name="Picture 2" descr="C:\Users\Admin\OneDriv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C:\Users\Admin\OneDrive\Desktop\4.JPG"/>
                    <pic:cNvPicPr>
                      <a:picLocks noChangeAspect="1" noChangeArrowheads="1"/>
                    </pic:cNvPicPr>
                  </pic:nvPicPr>
                  <pic:blipFill>
                    <a:blip r:embed="rId37" cstate="print"/>
                    <a:srcRect l="25373" t="6192" r="1266" b="7647"/>
                    <a:stretch>
                      <a:fillRect/>
                    </a:stretch>
                  </pic:blipFill>
                  <pic:spPr>
                    <a:xfrm>
                      <a:off x="0" y="0"/>
                      <a:ext cx="4130675" cy="1753235"/>
                    </a:xfrm>
                    <a:prstGeom prst="rect">
                      <a:avLst/>
                    </a:prstGeom>
                    <a:noFill/>
                  </pic:spPr>
                </pic:pic>
              </a:graphicData>
            </a:graphic>
          </wp:inline>
        </w:drawing>
      </w:r>
    </w:p>
    <w:p w:rsidR="0039307F" w:rsidRPr="003B6ACB" w:rsidRDefault="001614B7">
      <w:pPr>
        <w:spacing w:line="360" w:lineRule="auto"/>
        <w:jc w:val="both"/>
        <w:rPr>
          <w:rFonts w:ascii="Times New Roman" w:hAnsi="Times New Roman" w:cs="Times New Roman"/>
          <w:sz w:val="24"/>
          <w:szCs w:val="24"/>
        </w:rPr>
        <w:sectPr w:rsidR="0039307F" w:rsidRPr="003B6ACB">
          <w:pgSz w:w="11906" w:h="16838"/>
          <w:pgMar w:top="1440" w:right="1440" w:bottom="1440" w:left="1440" w:header="720" w:footer="720" w:gutter="0"/>
          <w:cols w:space="720"/>
          <w:docGrid w:linePitch="360"/>
        </w:sectPr>
      </w:pPr>
      <w:r>
        <w:t xml:space="preserve">                                                            </w:t>
      </w:r>
      <w:r>
        <w:rPr>
          <w:rFonts w:ascii="Times New Roman" w:hAnsi="Times New Roman" w:cs="Times New Roman"/>
        </w:rPr>
        <w:t xml:space="preserve">   </w:t>
      </w:r>
      <w:r w:rsidRPr="003B6ACB">
        <w:rPr>
          <w:rFonts w:ascii="Times New Roman" w:hAnsi="Times New Roman" w:cs="Times New Roman"/>
          <w:sz w:val="24"/>
          <w:szCs w:val="24"/>
        </w:rPr>
        <w:t>Figure 5.</w:t>
      </w:r>
      <w:r w:rsidR="003B6ACB" w:rsidRPr="003B6ACB">
        <w:rPr>
          <w:rFonts w:ascii="Times New Roman" w:hAnsi="Times New Roman" w:cs="Times New Roman"/>
          <w:sz w:val="24"/>
          <w:szCs w:val="24"/>
        </w:rPr>
        <w:t>9</w:t>
      </w:r>
      <w:r w:rsidRPr="003B6ACB">
        <w:rPr>
          <w:rFonts w:ascii="Times New Roman" w:hAnsi="Times New Roman" w:cs="Times New Roman"/>
          <w:sz w:val="24"/>
          <w:szCs w:val="24"/>
        </w:rPr>
        <w:t xml:space="preserve"> C </w:t>
      </w:r>
      <w:r w:rsidR="003B6ACB" w:rsidRPr="003B6ACB">
        <w:rPr>
          <w:rFonts w:ascii="Times New Roman" w:hAnsi="Times New Roman" w:cs="Times New Roman"/>
          <w:sz w:val="24"/>
          <w:szCs w:val="24"/>
        </w:rPr>
        <w:t>Wind Energy</w:t>
      </w:r>
    </w:p>
    <w:p w:rsidR="0039307F" w:rsidRPr="003B6ACB" w:rsidRDefault="001614B7">
      <w:pPr>
        <w:jc w:val="center"/>
        <w:rPr>
          <w:rFonts w:ascii="Times New Roman" w:hAnsi="Times New Roman" w:cs="Times New Roman"/>
          <w:b/>
          <w:sz w:val="24"/>
          <w:szCs w:val="24"/>
        </w:rPr>
      </w:pPr>
      <w:r w:rsidRPr="003B6ACB">
        <w:rPr>
          <w:rFonts w:ascii="Times New Roman" w:hAnsi="Times New Roman" w:cs="Times New Roman"/>
          <w:b/>
          <w:sz w:val="24"/>
          <w:szCs w:val="24"/>
        </w:rPr>
        <w:lastRenderedPageBreak/>
        <w:t>CHAPTER 6</w:t>
      </w:r>
    </w:p>
    <w:p w:rsidR="0039307F" w:rsidRPr="003B6ACB" w:rsidRDefault="001614B7">
      <w:pPr>
        <w:jc w:val="center"/>
        <w:rPr>
          <w:rFonts w:ascii="Times New Roman" w:hAnsi="Times New Roman" w:cs="Times New Roman"/>
          <w:b/>
          <w:sz w:val="24"/>
          <w:szCs w:val="24"/>
        </w:rPr>
      </w:pPr>
      <w:r w:rsidRPr="003B6ACB">
        <w:rPr>
          <w:rFonts w:ascii="Times New Roman" w:hAnsi="Times New Roman" w:cs="Times New Roman"/>
          <w:b/>
          <w:sz w:val="24"/>
          <w:szCs w:val="24"/>
        </w:rPr>
        <w:t>RESULTS AND DISCUSSION</w:t>
      </w:r>
    </w:p>
    <w:p w:rsidR="0039307F" w:rsidRPr="003B6ACB" w:rsidRDefault="003B6ACB">
      <w:pPr>
        <w:spacing w:line="240" w:lineRule="auto"/>
        <w:jc w:val="both"/>
        <w:rPr>
          <w:rFonts w:ascii="Times New Roman" w:eastAsia="Times-Bold" w:hAnsi="Times New Roman" w:cs="Times New Roman"/>
          <w:b/>
          <w:color w:val="231F20"/>
          <w:sz w:val="20"/>
          <w:szCs w:val="20"/>
          <w:lang w:eastAsia="zh-CN" w:bidi="ar"/>
        </w:rPr>
      </w:pPr>
      <w:r w:rsidRPr="003B6ACB">
        <w:rPr>
          <w:rFonts w:ascii="Times New Roman" w:eastAsia="Times-Bold" w:hAnsi="Times New Roman" w:cs="Times New Roman"/>
          <w:b/>
          <w:color w:val="231F20"/>
          <w:sz w:val="24"/>
          <w:szCs w:val="24"/>
          <w:lang w:eastAsia="zh-CN" w:bidi="ar"/>
        </w:rPr>
        <w:t xml:space="preserve">6.1 </w:t>
      </w:r>
      <w:r w:rsidR="001614B7" w:rsidRPr="003B6ACB">
        <w:rPr>
          <w:rFonts w:ascii="Times New Roman" w:eastAsia="Times-Bold" w:hAnsi="Times New Roman" w:cs="Times New Roman"/>
          <w:b/>
          <w:color w:val="231F20"/>
          <w:sz w:val="24"/>
          <w:szCs w:val="24"/>
          <w:lang w:eastAsia="zh-CN" w:bidi="ar"/>
        </w:rPr>
        <w:t>A.GRID PARAMETERS OVER TIME</w:t>
      </w:r>
    </w:p>
    <w:p w:rsidR="0039307F" w:rsidRDefault="001614B7">
      <w:pPr>
        <w:spacing w:line="240" w:lineRule="auto"/>
        <w:jc w:val="both"/>
        <w:rPr>
          <w:rFonts w:ascii="Times New Roman" w:eastAsia="Times-Bold" w:hAnsi="Times New Roman" w:cs="Times New Roman"/>
          <w:color w:val="231F20"/>
          <w:sz w:val="24"/>
          <w:szCs w:val="24"/>
          <w:lang w:eastAsia="zh-CN" w:bidi="ar"/>
        </w:rPr>
      </w:pPr>
      <w:r>
        <w:rPr>
          <w:rFonts w:ascii="Times New Roman" w:eastAsia="Times-Bold" w:hAnsi="Times New Roman" w:cs="Times New Roman"/>
          <w:color w:val="231F20"/>
          <w:sz w:val="24"/>
          <w:szCs w:val="24"/>
          <w:lang w:eastAsia="zh-CN" w:bidi="ar"/>
        </w:rPr>
        <w:t xml:space="preserve">Electrical parameters -Voltage, current, active power and reactive power are obtained for the different buses </w:t>
      </w:r>
      <w:r w:rsidR="003B6ACB">
        <w:rPr>
          <w:rFonts w:ascii="Times New Roman" w:eastAsia="Times-Bold" w:hAnsi="Times New Roman" w:cs="Times New Roman"/>
          <w:color w:val="231F20"/>
          <w:sz w:val="24"/>
          <w:szCs w:val="24"/>
          <w:lang w:eastAsia="zh-CN" w:bidi="ar"/>
        </w:rPr>
        <w:t>of Smart</w:t>
      </w:r>
      <w:r>
        <w:rPr>
          <w:rFonts w:ascii="Times New Roman" w:eastAsia="Times-Bold" w:hAnsi="Times New Roman" w:cs="Times New Roman"/>
          <w:color w:val="231F20"/>
          <w:sz w:val="24"/>
          <w:szCs w:val="24"/>
          <w:lang w:eastAsia="zh-CN" w:bidi="ar"/>
        </w:rPr>
        <w:t xml:space="preserve"> 14 Bus system. Simulation results of some buses are shown below.</w:t>
      </w:r>
    </w:p>
    <w:p w:rsidR="0039307F" w:rsidRDefault="001614B7">
      <w:pPr>
        <w:spacing w:line="240" w:lineRule="auto"/>
        <w:jc w:val="both"/>
        <w:rPr>
          <w:rFonts w:ascii="Times New Roman" w:eastAsia="Times-Bold" w:hAnsi="Times New Roman" w:cs="Times New Roman"/>
          <w:color w:val="231F20"/>
          <w:sz w:val="24"/>
          <w:szCs w:val="24"/>
          <w:lang w:eastAsia="zh-CN" w:bidi="ar"/>
        </w:rPr>
      </w:pPr>
      <w:r>
        <w:rPr>
          <w:noProof/>
        </w:rPr>
        <w:drawing>
          <wp:inline distT="0" distB="0" distL="114300" distR="114300">
            <wp:extent cx="5935980" cy="2974975"/>
            <wp:effectExtent l="0" t="0" r="7620" b="1587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pic:cNvPicPr>
                  </pic:nvPicPr>
                  <pic:blipFill>
                    <a:blip r:embed="rId38"/>
                    <a:stretch>
                      <a:fillRect/>
                    </a:stretch>
                  </pic:blipFill>
                  <pic:spPr>
                    <a:xfrm>
                      <a:off x="0" y="0"/>
                      <a:ext cx="5935980" cy="2974975"/>
                    </a:xfrm>
                    <a:prstGeom prst="rect">
                      <a:avLst/>
                    </a:prstGeom>
                    <a:noFill/>
                    <a:ln>
                      <a:noFill/>
                    </a:ln>
                  </pic:spPr>
                </pic:pic>
              </a:graphicData>
            </a:graphic>
          </wp:inline>
        </w:drawing>
      </w:r>
    </w:p>
    <w:p w:rsidR="0039307F" w:rsidRDefault="001614B7">
      <w:pPr>
        <w:spacing w:line="240" w:lineRule="auto"/>
        <w:jc w:val="center"/>
        <w:rPr>
          <w:rFonts w:ascii="Times New Roman" w:eastAsia="Times-Bold" w:hAnsi="Times New Roman" w:cs="Times New Roman"/>
          <w:color w:val="231F20"/>
          <w:sz w:val="24"/>
          <w:szCs w:val="24"/>
          <w:lang w:eastAsia="zh-CN" w:bidi="ar"/>
        </w:rPr>
      </w:pPr>
      <w:r>
        <w:rPr>
          <w:rFonts w:ascii="Times New Roman" w:eastAsia="Times-Bold" w:hAnsi="Times New Roman" w:cs="Times New Roman"/>
          <w:color w:val="231F20"/>
          <w:sz w:val="24"/>
          <w:szCs w:val="24"/>
          <w:lang w:eastAsia="zh-CN" w:bidi="ar"/>
        </w:rPr>
        <w:t xml:space="preserve">Figure 6.1: Current </w:t>
      </w:r>
      <w:r w:rsidR="003B6ACB">
        <w:rPr>
          <w:rFonts w:ascii="Times New Roman" w:eastAsia="Times-Bold" w:hAnsi="Times New Roman" w:cs="Times New Roman"/>
          <w:color w:val="231F20"/>
          <w:sz w:val="24"/>
          <w:szCs w:val="24"/>
          <w:lang w:eastAsia="zh-CN" w:bidi="ar"/>
        </w:rPr>
        <w:t>waveform of Bus</w:t>
      </w:r>
      <w:r>
        <w:rPr>
          <w:rFonts w:ascii="Times New Roman" w:eastAsia="Times-Bold" w:hAnsi="Times New Roman" w:cs="Times New Roman"/>
          <w:color w:val="231F20"/>
          <w:sz w:val="24"/>
          <w:szCs w:val="24"/>
          <w:lang w:eastAsia="zh-CN" w:bidi="ar"/>
        </w:rPr>
        <w:t xml:space="preserve"> 9</w:t>
      </w:r>
    </w:p>
    <w:p w:rsidR="0039307F" w:rsidRDefault="001614B7">
      <w:pPr>
        <w:spacing w:line="240" w:lineRule="auto"/>
        <w:rPr>
          <w:rFonts w:ascii="Times New Roman" w:eastAsia="Times-Bold" w:hAnsi="Times New Roman" w:cs="Times New Roman"/>
          <w:color w:val="231F20"/>
          <w:sz w:val="24"/>
          <w:szCs w:val="24"/>
          <w:lang w:eastAsia="zh-CN" w:bidi="ar"/>
        </w:rPr>
      </w:pPr>
      <w:r>
        <w:rPr>
          <w:noProof/>
        </w:rPr>
        <w:drawing>
          <wp:inline distT="0" distB="0" distL="114300" distR="114300">
            <wp:extent cx="5921375" cy="2853055"/>
            <wp:effectExtent l="0" t="0" r="3175" b="444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pic:cNvPicPr>
                  </pic:nvPicPr>
                  <pic:blipFill>
                    <a:blip r:embed="rId39"/>
                    <a:stretch>
                      <a:fillRect/>
                    </a:stretch>
                  </pic:blipFill>
                  <pic:spPr>
                    <a:xfrm>
                      <a:off x="0" y="0"/>
                      <a:ext cx="5921375" cy="2853055"/>
                    </a:xfrm>
                    <a:prstGeom prst="rect">
                      <a:avLst/>
                    </a:prstGeom>
                    <a:noFill/>
                    <a:ln>
                      <a:noFill/>
                    </a:ln>
                  </pic:spPr>
                </pic:pic>
              </a:graphicData>
            </a:graphic>
          </wp:inline>
        </w:drawing>
      </w:r>
    </w:p>
    <w:p w:rsidR="0039307F" w:rsidRDefault="001614B7">
      <w:pPr>
        <w:spacing w:line="240" w:lineRule="auto"/>
        <w:jc w:val="center"/>
        <w:rPr>
          <w:rFonts w:ascii="Times New Roman" w:eastAsia="Times-Bold" w:hAnsi="Times New Roman" w:cs="Times New Roman"/>
          <w:color w:val="231F20"/>
          <w:sz w:val="24"/>
          <w:szCs w:val="24"/>
          <w:lang w:eastAsia="zh-CN" w:bidi="ar"/>
        </w:rPr>
      </w:pPr>
      <w:r>
        <w:rPr>
          <w:rFonts w:ascii="Times New Roman" w:eastAsia="Times-Bold" w:hAnsi="Times New Roman" w:cs="Times New Roman"/>
          <w:color w:val="231F20"/>
          <w:sz w:val="24"/>
          <w:szCs w:val="24"/>
          <w:lang w:eastAsia="zh-CN" w:bidi="ar"/>
        </w:rPr>
        <w:t xml:space="preserve">Figure </w:t>
      </w:r>
      <w:r w:rsidR="003B6ACB">
        <w:rPr>
          <w:rFonts w:ascii="Times New Roman" w:eastAsia="Times-Bold" w:hAnsi="Times New Roman" w:cs="Times New Roman"/>
          <w:color w:val="231F20"/>
          <w:sz w:val="24"/>
          <w:szCs w:val="24"/>
          <w:lang w:eastAsia="zh-CN" w:bidi="ar"/>
        </w:rPr>
        <w:t>6.2:</w:t>
      </w:r>
      <w:r>
        <w:rPr>
          <w:rFonts w:ascii="Times New Roman" w:eastAsia="Times-Bold" w:hAnsi="Times New Roman" w:cs="Times New Roman"/>
          <w:color w:val="231F20"/>
          <w:sz w:val="24"/>
          <w:szCs w:val="24"/>
          <w:lang w:eastAsia="zh-CN" w:bidi="ar"/>
        </w:rPr>
        <w:t xml:space="preserve"> Voltage waveform of Bus 13</w:t>
      </w:r>
    </w:p>
    <w:p w:rsidR="0039307F" w:rsidRDefault="001614B7">
      <w:pPr>
        <w:spacing w:line="240" w:lineRule="auto"/>
        <w:jc w:val="both"/>
      </w:pPr>
      <w:r>
        <w:rPr>
          <w:rFonts w:ascii="Times New Roman" w:eastAsia="Times-Bold" w:hAnsi="Times New Roman" w:cs="Times New Roman"/>
          <w:color w:val="231F20"/>
          <w:sz w:val="24"/>
          <w:szCs w:val="24"/>
          <w:lang w:eastAsia="zh-CN" w:bidi="ar"/>
        </w:rPr>
        <w:lastRenderedPageBreak/>
        <w:t xml:space="preserve"> </w:t>
      </w:r>
      <w:r>
        <w:rPr>
          <w:noProof/>
        </w:rPr>
        <w:drawing>
          <wp:inline distT="0" distB="0" distL="114300" distR="114300">
            <wp:extent cx="5927725" cy="2583180"/>
            <wp:effectExtent l="0" t="0" r="15875"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40"/>
                    <a:srcRect l="290" r="580" b="986"/>
                    <a:stretch>
                      <a:fillRect/>
                    </a:stretch>
                  </pic:blipFill>
                  <pic:spPr>
                    <a:xfrm>
                      <a:off x="0" y="0"/>
                      <a:ext cx="5927725" cy="2583180"/>
                    </a:xfrm>
                    <a:prstGeom prst="rect">
                      <a:avLst/>
                    </a:prstGeom>
                    <a:noFill/>
                    <a:ln>
                      <a:noFill/>
                    </a:ln>
                  </pic:spPr>
                </pic:pic>
              </a:graphicData>
            </a:graphic>
          </wp:inline>
        </w:drawing>
      </w:r>
    </w:p>
    <w:p w:rsidR="0039307F" w:rsidRDefault="001614B7">
      <w:pPr>
        <w:spacing w:line="240"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 xml:space="preserve">Figure 6.3: Active Power waveform </w:t>
      </w:r>
      <w:r w:rsidR="003B6ACB">
        <w:rPr>
          <w:rFonts w:ascii="Times New Roman" w:hAnsi="Times New Roman" w:cs="Times New Roman"/>
          <w:sz w:val="24"/>
          <w:szCs w:val="24"/>
          <w:lang w:eastAsia="zh-CN"/>
        </w:rPr>
        <w:t>of Bus</w:t>
      </w:r>
      <w:r>
        <w:rPr>
          <w:rFonts w:ascii="Times New Roman" w:hAnsi="Times New Roman" w:cs="Times New Roman"/>
          <w:sz w:val="24"/>
          <w:szCs w:val="24"/>
          <w:lang w:eastAsia="zh-CN"/>
        </w:rPr>
        <w:t xml:space="preserve"> 8</w:t>
      </w:r>
    </w:p>
    <w:p w:rsidR="0039307F" w:rsidRDefault="001614B7">
      <w:pPr>
        <w:spacing w:line="240" w:lineRule="auto"/>
        <w:jc w:val="center"/>
        <w:rPr>
          <w:rFonts w:ascii="Times New Roman" w:hAnsi="Times New Roman" w:cs="Times New Roman"/>
          <w:sz w:val="24"/>
          <w:szCs w:val="24"/>
          <w:lang w:eastAsia="zh-CN"/>
        </w:rPr>
      </w:pPr>
      <w:r>
        <w:rPr>
          <w:noProof/>
        </w:rPr>
        <w:drawing>
          <wp:inline distT="0" distB="0" distL="114300" distR="114300">
            <wp:extent cx="6046470" cy="2559685"/>
            <wp:effectExtent l="0" t="0" r="11430" b="1206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41"/>
                    <a:srcRect l="321"/>
                    <a:stretch>
                      <a:fillRect/>
                    </a:stretch>
                  </pic:blipFill>
                  <pic:spPr>
                    <a:xfrm>
                      <a:off x="0" y="0"/>
                      <a:ext cx="6046470" cy="2559685"/>
                    </a:xfrm>
                    <a:prstGeom prst="rect">
                      <a:avLst/>
                    </a:prstGeom>
                    <a:noFill/>
                    <a:ln>
                      <a:noFill/>
                    </a:ln>
                  </pic:spPr>
                </pic:pic>
              </a:graphicData>
            </a:graphic>
          </wp:inline>
        </w:drawing>
      </w:r>
      <w:r>
        <w:rPr>
          <w:rFonts w:ascii="Times New Roman" w:hAnsi="Times New Roman" w:cs="Times New Roman"/>
          <w:sz w:val="24"/>
          <w:szCs w:val="24"/>
          <w:lang w:eastAsia="zh-CN"/>
        </w:rPr>
        <w:t xml:space="preserve">Figure 6.4 Reactive Power of </w:t>
      </w:r>
      <w:r w:rsidR="003B6ACB">
        <w:rPr>
          <w:rFonts w:ascii="Times New Roman" w:hAnsi="Times New Roman" w:cs="Times New Roman"/>
          <w:sz w:val="24"/>
          <w:szCs w:val="24"/>
          <w:lang w:eastAsia="zh-CN"/>
        </w:rPr>
        <w:t>Bus 7</w:t>
      </w:r>
    </w:p>
    <w:p w:rsidR="0039307F" w:rsidRDefault="0039307F">
      <w:pPr>
        <w:spacing w:line="240" w:lineRule="auto"/>
        <w:jc w:val="center"/>
        <w:rPr>
          <w:rFonts w:ascii="Times New Roman" w:hAnsi="Times New Roman" w:cs="Times New Roman"/>
          <w:sz w:val="24"/>
          <w:szCs w:val="24"/>
          <w:lang w:eastAsia="zh-CN"/>
        </w:rPr>
      </w:pPr>
    </w:p>
    <w:p w:rsidR="0039307F" w:rsidRDefault="0039307F">
      <w:pPr>
        <w:spacing w:line="240" w:lineRule="auto"/>
        <w:jc w:val="both"/>
        <w:rPr>
          <w:lang w:eastAsia="zh-CN"/>
        </w:rPr>
      </w:pPr>
    </w:p>
    <w:p w:rsidR="0039307F" w:rsidRDefault="001614B7" w:rsidP="003B6ACB">
      <w:pPr>
        <w:spacing w:line="360" w:lineRule="auto"/>
        <w:contextualSpacing/>
        <w:jc w:val="both"/>
        <w:rPr>
          <w:rFonts w:ascii="Times New Roman" w:hAnsi="Times New Roman" w:cs="Times New Roman"/>
          <w:sz w:val="24"/>
          <w:szCs w:val="24"/>
        </w:rPr>
        <w:sectPr w:rsidR="0039307F">
          <w:pgSz w:w="12240" w:h="15840"/>
          <w:pgMar w:top="1440" w:right="1440" w:bottom="1440" w:left="1440" w:header="720" w:footer="720" w:gutter="0"/>
          <w:cols w:space="720"/>
          <w:docGrid w:linePitch="360"/>
        </w:sectPr>
      </w:pPr>
      <w:r>
        <w:rPr>
          <w:lang w:eastAsia="zh-CN"/>
        </w:rPr>
        <w:t xml:space="preserve"> </w:t>
      </w:r>
      <w:r>
        <w:rPr>
          <w:rFonts w:ascii="Times New Roman" w:eastAsia="Times-Bold" w:hAnsi="Times New Roman" w:cs="Times New Roman"/>
          <w:color w:val="231F20"/>
          <w:sz w:val="24"/>
          <w:szCs w:val="24"/>
          <w:lang w:eastAsia="zh-CN" w:bidi="ar"/>
        </w:rPr>
        <w:t xml:space="preserve">Data obtained from the system is used for proposed scheme of </w:t>
      </w:r>
      <w:r w:rsidR="003B6ACB">
        <w:rPr>
          <w:rFonts w:ascii="Times New Roman" w:eastAsia="Times-Bold" w:hAnsi="Times New Roman" w:cs="Times New Roman"/>
          <w:color w:val="231F20"/>
          <w:sz w:val="24"/>
          <w:szCs w:val="24"/>
          <w:lang w:eastAsia="zh-CN" w:bidi="ar"/>
        </w:rPr>
        <w:t>cyber-attack</w:t>
      </w:r>
      <w:r>
        <w:rPr>
          <w:rFonts w:ascii="Times New Roman" w:eastAsia="Times-Bold" w:hAnsi="Times New Roman" w:cs="Times New Roman"/>
          <w:color w:val="231F20"/>
          <w:sz w:val="24"/>
          <w:szCs w:val="24"/>
          <w:lang w:eastAsia="zh-CN" w:bidi="ar"/>
        </w:rPr>
        <w:t xml:space="preserve"> detection. Subtle changes is deliberately introduced in normal data to create a scenario of </w:t>
      </w:r>
      <w:r w:rsidR="003B6ACB">
        <w:rPr>
          <w:rFonts w:ascii="Times New Roman" w:eastAsia="Times-Bold" w:hAnsi="Times New Roman" w:cs="Times New Roman"/>
          <w:color w:val="231F20"/>
          <w:sz w:val="24"/>
          <w:szCs w:val="24"/>
          <w:lang w:eastAsia="zh-CN" w:bidi="ar"/>
        </w:rPr>
        <w:t>cyber-attack</w:t>
      </w:r>
      <w:r>
        <w:rPr>
          <w:rFonts w:ascii="Times New Roman" w:eastAsia="Times-Bold" w:hAnsi="Times New Roman" w:cs="Times New Roman"/>
          <w:color w:val="231F20"/>
          <w:sz w:val="24"/>
          <w:szCs w:val="24"/>
          <w:lang w:eastAsia="zh-CN" w:bidi="ar"/>
        </w:rPr>
        <w:t xml:space="preserve">. Data </w:t>
      </w:r>
      <w:r w:rsidR="003B6ACB">
        <w:rPr>
          <w:rFonts w:ascii="Times New Roman" w:eastAsia="Times-Bold" w:hAnsi="Times New Roman" w:cs="Times New Roman"/>
          <w:color w:val="231F20"/>
          <w:sz w:val="24"/>
          <w:szCs w:val="24"/>
          <w:lang w:eastAsia="zh-CN" w:bidi="ar"/>
        </w:rPr>
        <w:t>of ‘Current</w:t>
      </w:r>
      <w:r>
        <w:rPr>
          <w:rFonts w:ascii="Times New Roman" w:eastAsia="Times-Bold" w:hAnsi="Times New Roman" w:cs="Times New Roman"/>
          <w:color w:val="231F20"/>
          <w:sz w:val="24"/>
          <w:szCs w:val="24"/>
          <w:lang w:eastAsia="zh-CN" w:bidi="ar"/>
        </w:rPr>
        <w:t xml:space="preserve"> </w:t>
      </w:r>
      <w:r w:rsidR="003B6ACB">
        <w:rPr>
          <w:rFonts w:ascii="Times New Roman" w:eastAsia="Times-Bold" w:hAnsi="Times New Roman" w:cs="Times New Roman"/>
          <w:color w:val="231F20"/>
          <w:sz w:val="24"/>
          <w:szCs w:val="24"/>
          <w:lang w:eastAsia="zh-CN" w:bidi="ar"/>
        </w:rPr>
        <w:t>of Bus</w:t>
      </w:r>
      <w:r>
        <w:rPr>
          <w:rFonts w:ascii="Times New Roman" w:eastAsia="Times-Bold" w:hAnsi="Times New Roman" w:cs="Times New Roman"/>
          <w:color w:val="231F20"/>
          <w:sz w:val="24"/>
          <w:szCs w:val="24"/>
          <w:lang w:eastAsia="zh-CN" w:bidi="ar"/>
        </w:rPr>
        <w:t xml:space="preserve"> 9’ is used for the same.</w:t>
      </w:r>
    </w:p>
    <w:p w:rsidR="0039307F" w:rsidRDefault="001614B7">
      <w:pPr>
        <w:spacing w:line="240" w:lineRule="auto"/>
        <w:jc w:val="both"/>
        <w:rPr>
          <w:rFonts w:ascii="Times New Roman" w:eastAsia="Times-Bold" w:hAnsi="Times New Roman" w:cs="Times New Roman"/>
          <w:color w:val="231F20"/>
          <w:sz w:val="24"/>
          <w:szCs w:val="24"/>
          <w:lang w:eastAsia="zh-CN" w:bidi="ar"/>
        </w:rPr>
      </w:pPr>
      <w:r>
        <w:rPr>
          <w:rFonts w:ascii="Times New Roman" w:eastAsia="Times-Bold" w:hAnsi="Times New Roman" w:cs="Times New Roman"/>
          <w:i/>
          <w:iCs/>
          <w:color w:val="231F20"/>
          <w:sz w:val="24"/>
          <w:szCs w:val="24"/>
          <w:u w:val="single"/>
          <w:lang w:eastAsia="zh-CN" w:bidi="ar"/>
        </w:rPr>
        <w:lastRenderedPageBreak/>
        <w:t xml:space="preserve">Attack: </w:t>
      </w:r>
      <w:r>
        <w:rPr>
          <w:rFonts w:ascii="Times New Roman" w:eastAsia="Times-Bold" w:hAnsi="Times New Roman" w:cs="Times New Roman"/>
          <w:i/>
          <w:iCs/>
          <w:color w:val="231F20"/>
          <w:sz w:val="24"/>
          <w:szCs w:val="24"/>
          <w:lang w:eastAsia="zh-CN" w:bidi="ar"/>
        </w:rPr>
        <w:t xml:space="preserve"> </w:t>
      </w:r>
      <w:r>
        <w:rPr>
          <w:rFonts w:ascii="Times New Roman" w:eastAsia="Times-Bold" w:hAnsi="Times New Roman" w:cs="Times New Roman"/>
          <w:color w:val="231F20"/>
          <w:sz w:val="24"/>
          <w:szCs w:val="24"/>
          <w:lang w:eastAsia="zh-CN" w:bidi="ar"/>
        </w:rPr>
        <w:t>A normal data set is obtained for Current of Bus 9. A small section of data is extracted .</w:t>
      </w:r>
      <w:r w:rsidR="003B6ACB">
        <w:rPr>
          <w:rFonts w:ascii="Times New Roman" w:eastAsia="Times-Bold" w:hAnsi="Times New Roman" w:cs="Times New Roman"/>
          <w:color w:val="231F20"/>
          <w:sz w:val="24"/>
          <w:szCs w:val="24"/>
          <w:lang w:eastAsia="zh-CN" w:bidi="ar"/>
        </w:rPr>
        <w:t>Cyber-attack</w:t>
      </w:r>
      <w:r>
        <w:rPr>
          <w:rFonts w:ascii="Times New Roman" w:eastAsia="Times-Bold" w:hAnsi="Times New Roman" w:cs="Times New Roman"/>
          <w:color w:val="231F20"/>
          <w:sz w:val="24"/>
          <w:szCs w:val="24"/>
          <w:lang w:eastAsia="zh-CN" w:bidi="ar"/>
        </w:rPr>
        <w:t xml:space="preserve"> is initiated by making subtle </w:t>
      </w:r>
      <w:r w:rsidR="003B6ACB">
        <w:rPr>
          <w:rFonts w:ascii="Times New Roman" w:eastAsia="Times-Bold" w:hAnsi="Times New Roman" w:cs="Times New Roman"/>
          <w:color w:val="231F20"/>
          <w:sz w:val="24"/>
          <w:szCs w:val="24"/>
          <w:lang w:eastAsia="zh-CN" w:bidi="ar"/>
        </w:rPr>
        <w:t>changes in</w:t>
      </w:r>
      <w:r>
        <w:rPr>
          <w:rFonts w:ascii="Times New Roman" w:eastAsia="Times-Bold" w:hAnsi="Times New Roman" w:cs="Times New Roman"/>
          <w:color w:val="231F20"/>
          <w:sz w:val="24"/>
          <w:szCs w:val="24"/>
          <w:lang w:eastAsia="zh-CN" w:bidi="ar"/>
        </w:rPr>
        <w:t xml:space="preserve"> t</w:t>
      </w:r>
      <w:r w:rsidR="003B6ACB">
        <w:rPr>
          <w:rFonts w:ascii="Times New Roman" w:eastAsia="Times-Bold" w:hAnsi="Times New Roman" w:cs="Times New Roman"/>
          <w:color w:val="231F20"/>
          <w:sz w:val="24"/>
          <w:szCs w:val="24"/>
          <w:lang w:eastAsia="zh-CN" w:bidi="ar"/>
        </w:rPr>
        <w:t>he small section of output data.</w:t>
      </w:r>
    </w:p>
    <w:p w:rsidR="0039307F" w:rsidRDefault="001614B7">
      <w:pPr>
        <w:spacing w:line="240" w:lineRule="auto"/>
        <w:jc w:val="both"/>
      </w:pPr>
      <w:r>
        <w:rPr>
          <w:noProof/>
        </w:rPr>
        <w:drawing>
          <wp:inline distT="0" distB="0" distL="114300" distR="114300">
            <wp:extent cx="3206750" cy="3063875"/>
            <wp:effectExtent l="0" t="0" r="12700" b="317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38"/>
                    <a:stretch>
                      <a:fillRect/>
                    </a:stretch>
                  </pic:blipFill>
                  <pic:spPr>
                    <a:xfrm>
                      <a:off x="0" y="0"/>
                      <a:ext cx="3206750" cy="3063875"/>
                    </a:xfrm>
                    <a:prstGeom prst="rect">
                      <a:avLst/>
                    </a:prstGeom>
                    <a:noFill/>
                    <a:ln>
                      <a:noFill/>
                    </a:ln>
                  </pic:spPr>
                </pic:pic>
              </a:graphicData>
            </a:graphic>
          </wp:inline>
        </w:drawing>
      </w:r>
      <w:r>
        <w:rPr>
          <w:rFonts w:ascii="Times New Roman" w:eastAsia="Times-Bold" w:hAnsi="Times New Roman" w:cs="Times New Roman"/>
          <w:color w:val="231F20"/>
          <w:sz w:val="20"/>
          <w:szCs w:val="20"/>
          <w:lang w:eastAsia="zh-CN" w:bidi="ar"/>
        </w:rPr>
        <w:t xml:space="preserve"> </w:t>
      </w:r>
      <w:r>
        <w:t xml:space="preserve">      </w:t>
      </w:r>
      <w:r>
        <w:rPr>
          <w:noProof/>
        </w:rPr>
        <w:drawing>
          <wp:inline distT="0" distB="0" distL="114300" distR="114300">
            <wp:extent cx="2169795" cy="3104515"/>
            <wp:effectExtent l="0" t="0" r="1905" b="635"/>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pic:cNvPicPr>
                      <a:picLocks noChangeAspect="1"/>
                    </pic:cNvPicPr>
                  </pic:nvPicPr>
                  <pic:blipFill>
                    <a:blip r:embed="rId42"/>
                    <a:stretch>
                      <a:fillRect/>
                    </a:stretch>
                  </pic:blipFill>
                  <pic:spPr>
                    <a:xfrm>
                      <a:off x="0" y="0"/>
                      <a:ext cx="2169795" cy="3104515"/>
                    </a:xfrm>
                    <a:prstGeom prst="rect">
                      <a:avLst/>
                    </a:prstGeom>
                    <a:noFill/>
                    <a:ln>
                      <a:noFill/>
                    </a:ln>
                  </pic:spPr>
                </pic:pic>
              </a:graphicData>
            </a:graphic>
          </wp:inline>
        </w:drawing>
      </w:r>
      <w:r>
        <w:t xml:space="preserve">        </w:t>
      </w:r>
    </w:p>
    <w:p w:rsidR="0039307F" w:rsidRDefault="001614B7">
      <w:pPr>
        <w:spacing w:line="240" w:lineRule="auto"/>
        <w:jc w:val="both"/>
      </w:pPr>
      <w:r>
        <w:t xml:space="preserve">     </w:t>
      </w:r>
      <w:r>
        <w:rPr>
          <w:sz w:val="24"/>
          <w:szCs w:val="24"/>
        </w:rPr>
        <w:t xml:space="preserve"> </w:t>
      </w:r>
      <w:r>
        <w:rPr>
          <w:rFonts w:ascii="Times New Roman" w:eastAsia="Times-Bold" w:hAnsi="Times New Roman" w:cs="Times New Roman"/>
          <w:color w:val="231F20"/>
          <w:sz w:val="24"/>
          <w:szCs w:val="24"/>
          <w:lang w:eastAsia="zh-CN" w:bidi="ar"/>
        </w:rPr>
        <w:t>Figure 6.</w:t>
      </w:r>
      <w:r w:rsidR="003B6ACB">
        <w:rPr>
          <w:rFonts w:ascii="Times New Roman" w:eastAsia="Times-Bold" w:hAnsi="Times New Roman" w:cs="Times New Roman"/>
          <w:color w:val="231F20"/>
          <w:sz w:val="24"/>
          <w:szCs w:val="24"/>
          <w:lang w:eastAsia="zh-CN" w:bidi="ar"/>
        </w:rPr>
        <w:t>5: Current</w:t>
      </w:r>
      <w:r>
        <w:rPr>
          <w:rFonts w:ascii="Times New Roman" w:eastAsia="Times-Bold" w:hAnsi="Times New Roman" w:cs="Times New Roman"/>
          <w:color w:val="231F20"/>
          <w:sz w:val="24"/>
          <w:szCs w:val="24"/>
          <w:lang w:eastAsia="zh-CN" w:bidi="ar"/>
        </w:rPr>
        <w:t xml:space="preserve"> waveform of Bus 9  </w:t>
      </w:r>
      <w:r>
        <w:t xml:space="preserve">                            </w:t>
      </w:r>
      <w:r>
        <w:rPr>
          <w:rFonts w:ascii="Times New Roman" w:hAnsi="Times New Roman" w:cs="Times New Roman"/>
          <w:sz w:val="24"/>
          <w:szCs w:val="24"/>
        </w:rPr>
        <w:t>Figure 6.</w:t>
      </w:r>
      <w:r w:rsidR="004A6951">
        <w:rPr>
          <w:rFonts w:ascii="Times New Roman" w:hAnsi="Times New Roman" w:cs="Times New Roman"/>
          <w:sz w:val="24"/>
          <w:szCs w:val="24"/>
        </w:rPr>
        <w:t>6</w:t>
      </w:r>
      <w:r>
        <w:rPr>
          <w:rFonts w:ascii="Times New Roman" w:hAnsi="Times New Roman" w:cs="Times New Roman"/>
          <w:sz w:val="24"/>
          <w:szCs w:val="24"/>
        </w:rPr>
        <w:t xml:space="preserve">: Normal Sample   </w:t>
      </w:r>
      <w:r>
        <w:t xml:space="preserve">                                                                                                </w:t>
      </w:r>
    </w:p>
    <w:p w:rsidR="0039307F" w:rsidRDefault="001614B7">
      <w:pPr>
        <w:spacing w:line="240" w:lineRule="auto"/>
        <w:jc w:val="both"/>
      </w:pPr>
      <w:r>
        <w:t xml:space="preserve">                                                           </w:t>
      </w:r>
      <w:r>
        <w:rPr>
          <w:noProof/>
        </w:rPr>
        <w:drawing>
          <wp:inline distT="0" distB="0" distL="114300" distR="114300">
            <wp:extent cx="2693035" cy="2875280"/>
            <wp:effectExtent l="0" t="0" r="12065" b="127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pic:cNvPicPr>
                  </pic:nvPicPr>
                  <pic:blipFill>
                    <a:blip r:embed="rId43"/>
                    <a:stretch>
                      <a:fillRect/>
                    </a:stretch>
                  </pic:blipFill>
                  <pic:spPr>
                    <a:xfrm>
                      <a:off x="0" y="0"/>
                      <a:ext cx="2693035" cy="2875280"/>
                    </a:xfrm>
                    <a:prstGeom prst="rect">
                      <a:avLst/>
                    </a:prstGeom>
                    <a:noFill/>
                    <a:ln>
                      <a:noFill/>
                    </a:ln>
                  </pic:spPr>
                </pic:pic>
              </a:graphicData>
            </a:graphic>
          </wp:inline>
        </w:drawing>
      </w:r>
      <w:r>
        <w:t xml:space="preserve"> </w:t>
      </w:r>
    </w:p>
    <w:p w:rsidR="0039307F" w:rsidRDefault="001614B7">
      <w:pPr>
        <w:spacing w:line="240" w:lineRule="auto"/>
        <w:jc w:val="both"/>
        <w:rPr>
          <w:rFonts w:ascii="Times New Roman" w:hAnsi="Times New Roman" w:cs="Times New Roman"/>
          <w:sz w:val="24"/>
          <w:szCs w:val="24"/>
          <w:lang w:eastAsia="zh-CN"/>
        </w:rPr>
      </w:pPr>
      <w: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Figure  6.</w:t>
      </w:r>
      <w:r w:rsidR="004A6951">
        <w:rPr>
          <w:rFonts w:ascii="Times New Roman" w:hAnsi="Times New Roman" w:cs="Times New Roman"/>
          <w:sz w:val="24"/>
          <w:szCs w:val="24"/>
        </w:rPr>
        <w:t>7</w:t>
      </w:r>
      <w:proofErr w:type="gramEnd"/>
      <w:r>
        <w:rPr>
          <w:rFonts w:ascii="Times New Roman" w:hAnsi="Times New Roman" w:cs="Times New Roman"/>
          <w:sz w:val="24"/>
          <w:szCs w:val="24"/>
        </w:rPr>
        <w:t xml:space="preserve"> : Attacked Sample</w:t>
      </w:r>
    </w:p>
    <w:p w:rsidR="0039307F" w:rsidRDefault="0039307F">
      <w:pPr>
        <w:spacing w:line="240" w:lineRule="auto"/>
        <w:jc w:val="both"/>
        <w:rPr>
          <w:rFonts w:ascii="Times New Roman" w:hAnsi="Times New Roman" w:cs="Times New Roman"/>
          <w:i/>
          <w:iCs/>
          <w:u w:val="single"/>
        </w:rPr>
      </w:pPr>
    </w:p>
    <w:p w:rsidR="0039307F" w:rsidRDefault="0039307F">
      <w:pPr>
        <w:spacing w:line="240" w:lineRule="auto"/>
        <w:jc w:val="both"/>
        <w:rPr>
          <w:rFonts w:ascii="Times New Roman" w:hAnsi="Times New Roman" w:cs="Times New Roman"/>
          <w:i/>
          <w:iCs/>
          <w:sz w:val="24"/>
          <w:szCs w:val="24"/>
          <w:u w:val="single"/>
        </w:rPr>
      </w:pPr>
    </w:p>
    <w:p w:rsidR="0039307F" w:rsidRDefault="0039307F">
      <w:pPr>
        <w:spacing w:line="240" w:lineRule="auto"/>
        <w:jc w:val="both"/>
        <w:rPr>
          <w:rFonts w:ascii="Times New Roman" w:hAnsi="Times New Roman" w:cs="Times New Roman"/>
          <w:i/>
          <w:iCs/>
          <w:sz w:val="24"/>
          <w:szCs w:val="24"/>
          <w:u w:val="single"/>
        </w:rPr>
      </w:pPr>
    </w:p>
    <w:p w:rsidR="0039307F" w:rsidRDefault="0039307F">
      <w:pPr>
        <w:spacing w:line="240" w:lineRule="auto"/>
        <w:jc w:val="both"/>
        <w:rPr>
          <w:rFonts w:ascii="Times New Roman" w:hAnsi="Times New Roman" w:cs="Times New Roman"/>
          <w:i/>
          <w:iCs/>
          <w:sz w:val="24"/>
          <w:szCs w:val="24"/>
          <w:u w:val="single"/>
        </w:rPr>
      </w:pPr>
    </w:p>
    <w:p w:rsidR="0039307F" w:rsidRPr="004A6951" w:rsidRDefault="004A6951">
      <w:pPr>
        <w:spacing w:line="240" w:lineRule="auto"/>
        <w:jc w:val="both"/>
        <w:rPr>
          <w:rFonts w:ascii="Times New Roman" w:hAnsi="Times New Roman" w:cs="Times New Roman"/>
          <w:sz w:val="24"/>
          <w:szCs w:val="24"/>
        </w:rPr>
      </w:pPr>
      <w:r w:rsidRPr="004A6951">
        <w:rPr>
          <w:rFonts w:ascii="Times New Roman" w:hAnsi="Times New Roman" w:cs="Times New Roman"/>
          <w:iCs/>
          <w:sz w:val="24"/>
          <w:szCs w:val="24"/>
        </w:rPr>
        <w:t>Detection:</w:t>
      </w:r>
      <w:r w:rsidR="001614B7" w:rsidRPr="004A6951">
        <w:rPr>
          <w:rFonts w:ascii="Times New Roman" w:hAnsi="Times New Roman" w:cs="Times New Roman"/>
          <w:iCs/>
          <w:sz w:val="24"/>
          <w:szCs w:val="24"/>
        </w:rPr>
        <w:t xml:space="preserve"> </w:t>
      </w:r>
      <w:r w:rsidR="001614B7" w:rsidRPr="004A6951">
        <w:rPr>
          <w:rFonts w:ascii="Times New Roman" w:hAnsi="Times New Roman" w:cs="Times New Roman"/>
          <w:sz w:val="24"/>
          <w:szCs w:val="24"/>
        </w:rPr>
        <w:t>Isolation Forest algorithm is applied to the attacked sample.</w:t>
      </w:r>
    </w:p>
    <w:p w:rsidR="0039307F" w:rsidRDefault="0039307F">
      <w:pPr>
        <w:spacing w:line="240" w:lineRule="auto"/>
        <w:jc w:val="both"/>
        <w:rPr>
          <w:rFonts w:ascii="Times New Roman" w:hAnsi="Times New Roman" w:cs="Times New Roman"/>
          <w:i/>
          <w:iCs/>
          <w:u w:val="single"/>
        </w:rPr>
      </w:pPr>
    </w:p>
    <w:p w:rsidR="0039307F" w:rsidRDefault="001614B7">
      <w:pPr>
        <w:spacing w:line="240" w:lineRule="auto"/>
        <w:jc w:val="both"/>
      </w:pPr>
      <w:r>
        <w:t xml:space="preserve">  </w:t>
      </w:r>
      <w:r>
        <w:rPr>
          <w:noProof/>
        </w:rPr>
        <w:drawing>
          <wp:inline distT="0" distB="0" distL="114300" distR="114300">
            <wp:extent cx="713105" cy="2709545"/>
            <wp:effectExtent l="0" t="0" r="10795" b="14605"/>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pic:cNvPicPr>
                  </pic:nvPicPr>
                  <pic:blipFill>
                    <a:blip r:embed="rId44"/>
                    <a:srcRect l="38397"/>
                    <a:stretch>
                      <a:fillRect/>
                    </a:stretch>
                  </pic:blipFill>
                  <pic:spPr>
                    <a:xfrm>
                      <a:off x="0" y="0"/>
                      <a:ext cx="713105" cy="2709545"/>
                    </a:xfrm>
                    <a:prstGeom prst="rect">
                      <a:avLst/>
                    </a:prstGeom>
                    <a:noFill/>
                    <a:ln>
                      <a:noFill/>
                    </a:ln>
                  </pic:spPr>
                </pic:pic>
              </a:graphicData>
            </a:graphic>
          </wp:inline>
        </w:drawing>
      </w:r>
      <w:r>
        <w:t xml:space="preserve">                                                                    </w:t>
      </w:r>
      <w:r>
        <w:rPr>
          <w:noProof/>
        </w:rPr>
        <w:drawing>
          <wp:inline distT="0" distB="0" distL="114300" distR="114300">
            <wp:extent cx="2976245" cy="2668270"/>
            <wp:effectExtent l="0" t="0" r="14605" b="1778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pic:cNvPicPr>
                  </pic:nvPicPr>
                  <pic:blipFill>
                    <a:blip r:embed="rId45"/>
                    <a:srcRect l="5677" t="1932" r="516"/>
                    <a:stretch>
                      <a:fillRect/>
                    </a:stretch>
                  </pic:blipFill>
                  <pic:spPr>
                    <a:xfrm>
                      <a:off x="0" y="0"/>
                      <a:ext cx="2976245" cy="2668270"/>
                    </a:xfrm>
                    <a:prstGeom prst="rect">
                      <a:avLst/>
                    </a:prstGeom>
                    <a:noFill/>
                    <a:ln>
                      <a:noFill/>
                    </a:ln>
                  </pic:spPr>
                </pic:pic>
              </a:graphicData>
            </a:graphic>
          </wp:inline>
        </w:drawing>
      </w:r>
    </w:p>
    <w:p w:rsidR="0039307F" w:rsidRDefault="001614B7">
      <w:pPr>
        <w:spacing w:line="240" w:lineRule="auto"/>
        <w:jc w:val="both"/>
        <w:rPr>
          <w:rFonts w:ascii="Times New Roman" w:eastAsia="Times-Bold" w:hAnsi="Times New Roman" w:cs="Times New Roman"/>
          <w:color w:val="231F20"/>
          <w:sz w:val="24"/>
          <w:szCs w:val="24"/>
          <w:lang w:eastAsia="zh-CN" w:bidi="ar"/>
        </w:rPr>
      </w:pPr>
      <w:r>
        <w:rPr>
          <w:rFonts w:ascii="Times New Roman" w:eastAsia="Times-Bold" w:hAnsi="Times New Roman" w:cs="Times New Roman"/>
          <w:color w:val="231F20"/>
          <w:sz w:val="24"/>
          <w:szCs w:val="24"/>
          <w:lang w:eastAsia="zh-CN" w:bidi="ar"/>
        </w:rPr>
        <w:t>Figure 6.</w:t>
      </w:r>
      <w:r w:rsidR="004A6951">
        <w:rPr>
          <w:rFonts w:ascii="Times New Roman" w:eastAsia="Times-Bold" w:hAnsi="Times New Roman" w:cs="Times New Roman"/>
          <w:color w:val="231F20"/>
          <w:sz w:val="24"/>
          <w:szCs w:val="24"/>
          <w:lang w:eastAsia="zh-CN" w:bidi="ar"/>
        </w:rPr>
        <w:t>8</w:t>
      </w:r>
      <w:r>
        <w:rPr>
          <w:rFonts w:ascii="Times New Roman" w:eastAsia="Times-Bold" w:hAnsi="Times New Roman" w:cs="Times New Roman"/>
          <w:color w:val="231F20"/>
          <w:sz w:val="24"/>
          <w:szCs w:val="24"/>
          <w:lang w:eastAsia="zh-CN" w:bidi="ar"/>
        </w:rPr>
        <w:t xml:space="preserve"> Anomaly scores                                        Figure 6.</w:t>
      </w:r>
      <w:r w:rsidR="004A6951">
        <w:rPr>
          <w:rFonts w:ascii="Times New Roman" w:eastAsia="Times-Bold" w:hAnsi="Times New Roman" w:cs="Times New Roman"/>
          <w:color w:val="231F20"/>
          <w:sz w:val="24"/>
          <w:szCs w:val="24"/>
          <w:lang w:eastAsia="zh-CN" w:bidi="ar"/>
        </w:rPr>
        <w:t>9</w:t>
      </w:r>
      <w:r>
        <w:rPr>
          <w:rFonts w:ascii="Times New Roman" w:eastAsia="Times-Bold" w:hAnsi="Times New Roman" w:cs="Times New Roman"/>
          <w:color w:val="231F20"/>
          <w:sz w:val="24"/>
          <w:szCs w:val="24"/>
          <w:lang w:eastAsia="zh-CN" w:bidi="ar"/>
        </w:rPr>
        <w:t xml:space="preserve">   0&lt;score&lt;0.5 Normal Point</w:t>
      </w:r>
    </w:p>
    <w:p w:rsidR="0039307F" w:rsidRDefault="001614B7">
      <w:pPr>
        <w:spacing w:line="240" w:lineRule="auto"/>
        <w:jc w:val="both"/>
        <w:rPr>
          <w:rFonts w:ascii="Times New Roman" w:eastAsia="Times-Bold" w:hAnsi="Times New Roman" w:cs="Times New Roman"/>
          <w:color w:val="231F20"/>
          <w:sz w:val="24"/>
          <w:szCs w:val="24"/>
          <w:lang w:eastAsia="zh-CN" w:bidi="ar"/>
        </w:rPr>
      </w:pPr>
      <w:r>
        <w:rPr>
          <w:rFonts w:ascii="Times New Roman" w:eastAsia="Times-Bold" w:hAnsi="Times New Roman" w:cs="Times New Roman"/>
          <w:color w:val="231F20"/>
          <w:sz w:val="24"/>
          <w:szCs w:val="24"/>
          <w:lang w:eastAsia="zh-CN" w:bidi="ar"/>
        </w:rPr>
        <w:t xml:space="preserve"> </w:t>
      </w:r>
      <w:proofErr w:type="gramStart"/>
      <w:r>
        <w:rPr>
          <w:rFonts w:ascii="Times New Roman" w:eastAsia="Times-Bold" w:hAnsi="Times New Roman" w:cs="Times New Roman"/>
          <w:color w:val="231F20"/>
          <w:sz w:val="24"/>
          <w:szCs w:val="24"/>
          <w:lang w:eastAsia="zh-CN" w:bidi="ar"/>
        </w:rPr>
        <w:t>obtained</w:t>
      </w:r>
      <w:proofErr w:type="gramEnd"/>
      <w:r>
        <w:rPr>
          <w:rFonts w:ascii="Times New Roman" w:eastAsia="Times-Bold" w:hAnsi="Times New Roman" w:cs="Times New Roman"/>
          <w:color w:val="231F20"/>
          <w:sz w:val="24"/>
          <w:szCs w:val="24"/>
          <w:lang w:eastAsia="zh-CN" w:bidi="ar"/>
        </w:rPr>
        <w:t xml:space="preserve"> using Isolation Forest Algorithm.   </w:t>
      </w:r>
      <w:r>
        <w:rPr>
          <w:rFonts w:ascii="Times New Roman" w:eastAsia="Times-Bold" w:hAnsi="Times New Roman" w:cs="Times New Roman"/>
          <w:color w:val="231F20"/>
          <w:sz w:val="20"/>
          <w:szCs w:val="20"/>
          <w:lang w:eastAsia="zh-CN" w:bidi="ar"/>
        </w:rPr>
        <w:t xml:space="preserve">     </w:t>
      </w:r>
      <w:r>
        <w:rPr>
          <w:rFonts w:ascii="Times New Roman" w:eastAsia="Times-Bold" w:hAnsi="Times New Roman" w:cs="Times New Roman"/>
          <w:color w:val="231F20"/>
          <w:sz w:val="24"/>
          <w:szCs w:val="24"/>
          <w:lang w:eastAsia="zh-CN" w:bidi="ar"/>
        </w:rPr>
        <w:t xml:space="preserve">              </w:t>
      </w:r>
      <w:proofErr w:type="gramStart"/>
      <w:r>
        <w:rPr>
          <w:rFonts w:ascii="Times New Roman" w:eastAsia="Times-Bold" w:hAnsi="Times New Roman" w:cs="Times New Roman"/>
          <w:color w:val="231F20"/>
          <w:sz w:val="24"/>
          <w:szCs w:val="24"/>
          <w:lang w:eastAsia="zh-CN" w:bidi="ar"/>
        </w:rPr>
        <w:t>and</w:t>
      </w:r>
      <w:proofErr w:type="gramEnd"/>
      <w:r>
        <w:rPr>
          <w:rFonts w:ascii="Times New Roman" w:eastAsia="Times-Bold" w:hAnsi="Times New Roman" w:cs="Times New Roman"/>
          <w:color w:val="231F20"/>
          <w:sz w:val="24"/>
          <w:szCs w:val="24"/>
          <w:lang w:eastAsia="zh-CN" w:bidi="ar"/>
        </w:rPr>
        <w:t xml:space="preserve"> 0&lt;score&lt;1 Anomalous Point </w:t>
      </w:r>
    </w:p>
    <w:p w:rsidR="0039307F" w:rsidRDefault="001614B7">
      <w:pPr>
        <w:jc w:val="center"/>
        <w:rPr>
          <w:rFonts w:ascii="Times New Roman" w:eastAsia="Times-Bold" w:hAnsi="Times New Roman" w:cs="Times New Roman"/>
          <w:color w:val="231F20"/>
          <w:sz w:val="24"/>
          <w:szCs w:val="24"/>
          <w:lang w:eastAsia="zh-CN" w:bidi="ar"/>
        </w:rPr>
      </w:pPr>
      <w:r>
        <w:rPr>
          <w:rFonts w:ascii="Times New Roman" w:eastAsia="Times-Bold" w:hAnsi="Times New Roman" w:cs="Times New Roman"/>
          <w:color w:val="231F20"/>
          <w:sz w:val="24"/>
          <w:szCs w:val="24"/>
          <w:lang w:eastAsia="zh-CN" w:bidi="ar"/>
        </w:rPr>
        <w:t xml:space="preserve"> </w:t>
      </w:r>
    </w:p>
    <w:p w:rsidR="0039307F" w:rsidRDefault="001614B7" w:rsidP="004A69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results obtained; three anomalous data points are detected based on the scores. A score less than 0.5 but more than 0 is considered a normal </w:t>
      </w:r>
      <w:r w:rsidR="004A6951">
        <w:rPr>
          <w:rFonts w:ascii="Times New Roman" w:hAnsi="Times New Roman" w:cs="Times New Roman"/>
          <w:sz w:val="24"/>
          <w:szCs w:val="24"/>
        </w:rPr>
        <w:t>point. A</w:t>
      </w:r>
      <w:r>
        <w:rPr>
          <w:rFonts w:ascii="Times New Roman" w:hAnsi="Times New Roman" w:cs="Times New Roman"/>
          <w:sz w:val="24"/>
          <w:szCs w:val="24"/>
        </w:rPr>
        <w:t xml:space="preserve"> score greater than 0.5 but less than 1 is considered anomalous </w:t>
      </w:r>
      <w:r w:rsidR="004A6951">
        <w:rPr>
          <w:rFonts w:ascii="Times New Roman" w:hAnsi="Times New Roman" w:cs="Times New Roman"/>
          <w:sz w:val="24"/>
          <w:szCs w:val="24"/>
        </w:rPr>
        <w:t>point. Isolation</w:t>
      </w:r>
      <w:r>
        <w:rPr>
          <w:rFonts w:ascii="Times New Roman" w:hAnsi="Times New Roman" w:cs="Times New Roman"/>
          <w:sz w:val="24"/>
          <w:szCs w:val="24"/>
        </w:rPr>
        <w:t xml:space="preserve"> Forests are computationally efficient and have been proven to be very effective in Anomaly detection. Despite its advantages, there are a few limitations such as the final anomaly score depends on the contamination parameter provided while </w:t>
      </w:r>
      <w:r w:rsidR="004A6951">
        <w:rPr>
          <w:rFonts w:ascii="Times New Roman" w:hAnsi="Times New Roman" w:cs="Times New Roman"/>
          <w:sz w:val="24"/>
          <w:szCs w:val="24"/>
        </w:rPr>
        <w:t xml:space="preserve">training the model </w:t>
      </w:r>
      <w:r>
        <w:rPr>
          <w:rFonts w:ascii="Times New Roman" w:hAnsi="Times New Roman" w:cs="Times New Roman"/>
          <w:sz w:val="24"/>
          <w:szCs w:val="24"/>
        </w:rPr>
        <w:t xml:space="preserve">which means </w:t>
      </w:r>
      <w:r w:rsidR="004A6951">
        <w:rPr>
          <w:rFonts w:ascii="Times New Roman" w:hAnsi="Times New Roman" w:cs="Times New Roman"/>
          <w:sz w:val="24"/>
          <w:szCs w:val="24"/>
        </w:rPr>
        <w:t>that an</w:t>
      </w:r>
      <w:r>
        <w:rPr>
          <w:rFonts w:ascii="Times New Roman" w:hAnsi="Times New Roman" w:cs="Times New Roman"/>
          <w:sz w:val="24"/>
          <w:szCs w:val="24"/>
        </w:rPr>
        <w:t xml:space="preserve"> idea of what percentage of the data is anomalous beforehand is </w:t>
      </w:r>
      <w:r w:rsidR="004A6951">
        <w:rPr>
          <w:rFonts w:ascii="Times New Roman" w:hAnsi="Times New Roman" w:cs="Times New Roman"/>
          <w:sz w:val="24"/>
          <w:szCs w:val="24"/>
        </w:rPr>
        <w:t>needed to</w:t>
      </w:r>
      <w:r>
        <w:rPr>
          <w:rFonts w:ascii="Times New Roman" w:hAnsi="Times New Roman" w:cs="Times New Roman"/>
          <w:sz w:val="24"/>
          <w:szCs w:val="24"/>
        </w:rPr>
        <w:t xml:space="preserve"> get a better prediction. Also, the model suffers from a bias due to the way the branching takes place.</w:t>
      </w:r>
    </w:p>
    <w:p w:rsidR="0039307F" w:rsidRDefault="0039307F">
      <w:pPr>
        <w:jc w:val="center"/>
        <w:rPr>
          <w:rFonts w:ascii="Times New Roman" w:hAnsi="Times New Roman" w:cs="Times New Roman"/>
          <w:sz w:val="28"/>
          <w:szCs w:val="28"/>
        </w:rPr>
      </w:pPr>
    </w:p>
    <w:p w:rsidR="0039307F" w:rsidRDefault="0039307F">
      <w:pPr>
        <w:jc w:val="center"/>
        <w:rPr>
          <w:rFonts w:ascii="Times New Roman" w:hAnsi="Times New Roman" w:cs="Times New Roman"/>
          <w:sz w:val="28"/>
          <w:szCs w:val="28"/>
        </w:rPr>
      </w:pPr>
    </w:p>
    <w:p w:rsidR="0039307F" w:rsidRDefault="0039307F">
      <w:pPr>
        <w:jc w:val="center"/>
        <w:rPr>
          <w:rFonts w:ascii="Times New Roman" w:hAnsi="Times New Roman" w:cs="Times New Roman"/>
          <w:sz w:val="28"/>
          <w:szCs w:val="28"/>
        </w:rPr>
      </w:pPr>
    </w:p>
    <w:p w:rsidR="0039307F" w:rsidRDefault="0039307F">
      <w:pPr>
        <w:jc w:val="center"/>
        <w:rPr>
          <w:rFonts w:ascii="Times New Roman" w:hAnsi="Times New Roman" w:cs="Times New Roman"/>
          <w:sz w:val="28"/>
          <w:szCs w:val="28"/>
        </w:rPr>
      </w:pPr>
    </w:p>
    <w:p w:rsidR="0039307F" w:rsidRPr="004A6951" w:rsidRDefault="001614B7">
      <w:pPr>
        <w:jc w:val="center"/>
        <w:rPr>
          <w:rFonts w:ascii="Times New Roman" w:hAnsi="Times New Roman" w:cs="Times New Roman"/>
          <w:b/>
          <w:sz w:val="28"/>
          <w:szCs w:val="28"/>
        </w:rPr>
      </w:pPr>
      <w:r w:rsidRPr="004A6951">
        <w:rPr>
          <w:rFonts w:ascii="Times New Roman" w:hAnsi="Times New Roman" w:cs="Times New Roman"/>
          <w:b/>
          <w:sz w:val="28"/>
          <w:szCs w:val="28"/>
        </w:rPr>
        <w:lastRenderedPageBreak/>
        <w:t xml:space="preserve">CHAPTER 7 </w:t>
      </w:r>
    </w:p>
    <w:p w:rsidR="0039307F" w:rsidRPr="004A6951" w:rsidRDefault="001614B7">
      <w:pPr>
        <w:jc w:val="center"/>
        <w:rPr>
          <w:rFonts w:ascii="Times New Roman" w:hAnsi="Times New Roman" w:cs="Times New Roman"/>
          <w:b/>
          <w:sz w:val="24"/>
          <w:szCs w:val="24"/>
        </w:rPr>
      </w:pPr>
      <w:r w:rsidRPr="004A6951">
        <w:rPr>
          <w:rFonts w:ascii="Times New Roman" w:hAnsi="Times New Roman" w:cs="Times New Roman"/>
          <w:b/>
          <w:sz w:val="24"/>
          <w:szCs w:val="24"/>
        </w:rPr>
        <w:t xml:space="preserve">CONCLUSION </w:t>
      </w:r>
    </w:p>
    <w:p w:rsidR="0039307F" w:rsidRDefault="001614B7" w:rsidP="004A6951">
      <w:pPr>
        <w:spacing w:line="360" w:lineRule="auto"/>
        <w:jc w:val="both"/>
        <w:rPr>
          <w:sz w:val="24"/>
          <w:szCs w:val="24"/>
        </w:rPr>
      </w:pPr>
      <w:r>
        <w:rPr>
          <w:rFonts w:ascii="Times New Roman" w:eastAsia="NimbusRomNo9L-Regu" w:hAnsi="Times New Roman" w:cs="Times New Roman"/>
          <w:color w:val="000000"/>
          <w:sz w:val="24"/>
          <w:szCs w:val="24"/>
          <w:lang w:eastAsia="zh-CN" w:bidi="ar"/>
        </w:rPr>
        <w:t>In this work, vulnerabilities of the Smart Grid, different kinds of cyber security issues and attack has been discussed. Power system modeling is done using MATLAB software. Standard IEEE 14 bus has been modeled, upgraded to a smart grid by integrating renewable sources and simulation results are obtained .</w:t>
      </w:r>
      <w:r>
        <w:rPr>
          <w:rFonts w:ascii="Times New Roman" w:eastAsia="Times-Bold" w:hAnsi="Times New Roman" w:cs="Times New Roman"/>
          <w:color w:val="231F20"/>
          <w:sz w:val="24"/>
          <w:szCs w:val="24"/>
          <w:lang w:eastAsia="zh-CN" w:bidi="ar"/>
        </w:rPr>
        <w:t xml:space="preserve">Subtle changes is deliberately introduced in normal data to create a scenario of </w:t>
      </w:r>
      <w:r w:rsidR="004A6951">
        <w:rPr>
          <w:rFonts w:ascii="Times New Roman" w:eastAsia="Times-Bold" w:hAnsi="Times New Roman" w:cs="Times New Roman"/>
          <w:color w:val="231F20"/>
          <w:sz w:val="24"/>
          <w:szCs w:val="24"/>
          <w:lang w:eastAsia="zh-CN" w:bidi="ar"/>
        </w:rPr>
        <w:t>cyber-attack</w:t>
      </w:r>
      <w:r>
        <w:rPr>
          <w:rFonts w:ascii="Times New Roman" w:eastAsia="Times-Bold" w:hAnsi="Times New Roman" w:cs="Times New Roman"/>
          <w:color w:val="231F20"/>
          <w:sz w:val="24"/>
          <w:szCs w:val="24"/>
          <w:lang w:eastAsia="zh-CN" w:bidi="ar"/>
        </w:rPr>
        <w:t>. Effort is made to detect this manipulation using machine learning as an cyber security asset .</w:t>
      </w:r>
      <w:r>
        <w:rPr>
          <w:rFonts w:ascii="Times New Roman" w:eastAsia="NimbusRomNo9L-Regu" w:hAnsi="Times New Roman" w:cs="Times New Roman"/>
          <w:color w:val="000000"/>
          <w:sz w:val="24"/>
          <w:szCs w:val="24"/>
          <w:lang w:eastAsia="zh-CN" w:bidi="ar"/>
        </w:rPr>
        <w:t xml:space="preserve">Based on anomaly scores obtained using Isolation Forest algorithm on the corrupted data three anomalous data points are observed and hence the </w:t>
      </w:r>
      <w:r w:rsidR="004A6951">
        <w:rPr>
          <w:rFonts w:ascii="Times New Roman" w:eastAsia="NimbusRomNo9L-Regu" w:hAnsi="Times New Roman" w:cs="Times New Roman"/>
          <w:color w:val="000000"/>
          <w:sz w:val="24"/>
          <w:szCs w:val="24"/>
          <w:lang w:eastAsia="zh-CN" w:bidi="ar"/>
        </w:rPr>
        <w:t>cyber-attack</w:t>
      </w:r>
      <w:r>
        <w:rPr>
          <w:rFonts w:ascii="Times New Roman" w:eastAsia="NimbusRomNo9L-Regu" w:hAnsi="Times New Roman" w:cs="Times New Roman"/>
          <w:color w:val="000000"/>
          <w:sz w:val="24"/>
          <w:szCs w:val="24"/>
          <w:lang w:eastAsia="zh-CN" w:bidi="ar"/>
        </w:rPr>
        <w:t xml:space="preserve"> is detected .</w:t>
      </w:r>
      <w:r>
        <w:rPr>
          <w:sz w:val="24"/>
          <w:szCs w:val="24"/>
        </w:rPr>
        <w:t xml:space="preserve"> </w:t>
      </w:r>
    </w:p>
    <w:p w:rsidR="0039307F" w:rsidRDefault="001614B7" w:rsidP="004A695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future, the analysis can be extended for the other electrical parameters obtained from the software based smart grid system. Moreover other artificial intelligence method can be studied and implemented for the </w:t>
      </w:r>
      <w:r w:rsidR="004A6951">
        <w:rPr>
          <w:rFonts w:ascii="Times New Roman" w:hAnsi="Times New Roman" w:cs="Times New Roman"/>
          <w:sz w:val="24"/>
          <w:szCs w:val="24"/>
        </w:rPr>
        <w:t>cyber-attack</w:t>
      </w:r>
      <w:r>
        <w:rPr>
          <w:rFonts w:ascii="Times New Roman" w:hAnsi="Times New Roman" w:cs="Times New Roman"/>
          <w:sz w:val="24"/>
          <w:szCs w:val="24"/>
        </w:rPr>
        <w:t xml:space="preserve"> detection. Different techniques can be </w:t>
      </w:r>
      <w:r w:rsidR="004A6951">
        <w:rPr>
          <w:rFonts w:ascii="Times New Roman" w:hAnsi="Times New Roman" w:cs="Times New Roman"/>
          <w:sz w:val="24"/>
          <w:szCs w:val="24"/>
        </w:rPr>
        <w:t>compared and most</w:t>
      </w:r>
      <w:r>
        <w:rPr>
          <w:rFonts w:ascii="Times New Roman" w:hAnsi="Times New Roman" w:cs="Times New Roman"/>
          <w:sz w:val="24"/>
          <w:szCs w:val="24"/>
        </w:rPr>
        <w:t xml:space="preserve"> effective method for </w:t>
      </w:r>
      <w:r w:rsidR="004A6951">
        <w:rPr>
          <w:rFonts w:ascii="Times New Roman" w:hAnsi="Times New Roman" w:cs="Times New Roman"/>
          <w:sz w:val="24"/>
          <w:szCs w:val="24"/>
        </w:rPr>
        <w:t>cyber-attack</w:t>
      </w:r>
      <w:r>
        <w:rPr>
          <w:rFonts w:ascii="Times New Roman" w:hAnsi="Times New Roman" w:cs="Times New Roman"/>
          <w:sz w:val="24"/>
          <w:szCs w:val="24"/>
        </w:rPr>
        <w:t xml:space="preserve"> detection in a smart grid can be put forward. </w:t>
      </w: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1614B7">
      <w:pPr>
        <w:spacing w:before="56"/>
        <w:ind w:right="1099"/>
        <w:jc w:val="center"/>
        <w:rPr>
          <w:b/>
          <w:sz w:val="28"/>
        </w:rPr>
      </w:pPr>
      <w:r>
        <w:rPr>
          <w:b/>
          <w:sz w:val="28"/>
        </w:rPr>
        <w:lastRenderedPageBreak/>
        <w:t xml:space="preserve">                 APPENDIX</w:t>
      </w:r>
      <w:r>
        <w:rPr>
          <w:b/>
          <w:spacing w:val="6"/>
          <w:sz w:val="28"/>
        </w:rPr>
        <w:t xml:space="preserve"> </w:t>
      </w:r>
      <w:r>
        <w:rPr>
          <w:b/>
          <w:sz w:val="28"/>
        </w:rPr>
        <w:t>1</w:t>
      </w:r>
    </w:p>
    <w:p w:rsidR="0039307F" w:rsidRDefault="001614B7">
      <w:pPr>
        <w:ind w:right="1099"/>
        <w:jc w:val="center"/>
        <w:rPr>
          <w:b/>
          <w:sz w:val="28"/>
        </w:rPr>
      </w:pPr>
      <w:r>
        <w:rPr>
          <w:b/>
          <w:sz w:val="28"/>
        </w:rPr>
        <w:t xml:space="preserve">                IEEE</w:t>
      </w:r>
      <w:r>
        <w:rPr>
          <w:b/>
          <w:spacing w:val="3"/>
          <w:sz w:val="28"/>
        </w:rPr>
        <w:t xml:space="preserve"> </w:t>
      </w:r>
      <w:r>
        <w:rPr>
          <w:b/>
          <w:sz w:val="28"/>
        </w:rPr>
        <w:t>5-BUS</w:t>
      </w:r>
      <w:r>
        <w:rPr>
          <w:b/>
          <w:spacing w:val="4"/>
          <w:sz w:val="28"/>
        </w:rPr>
        <w:t xml:space="preserve"> </w:t>
      </w:r>
      <w:r>
        <w:rPr>
          <w:b/>
          <w:sz w:val="28"/>
        </w:rPr>
        <w:t>SYSTEM</w:t>
      </w:r>
      <w:r>
        <w:rPr>
          <w:b/>
          <w:spacing w:val="4"/>
          <w:sz w:val="28"/>
        </w:rPr>
        <w:t xml:space="preserve"> </w:t>
      </w:r>
      <w:r>
        <w:rPr>
          <w:b/>
          <w:sz w:val="28"/>
        </w:rPr>
        <w:t>DATA</w:t>
      </w:r>
    </w:p>
    <w:p w:rsidR="0039307F" w:rsidRDefault="001614B7">
      <w:pPr>
        <w:pStyle w:val="BodyText"/>
        <w:spacing w:before="1"/>
        <w:ind w:right="1099"/>
        <w:jc w:val="center"/>
      </w:pPr>
      <w:r>
        <w:t xml:space="preserve">                     Table</w:t>
      </w:r>
      <w:r>
        <w:rPr>
          <w:spacing w:val="8"/>
        </w:rPr>
        <w:t xml:space="preserve"> </w:t>
      </w:r>
      <w:r>
        <w:t>A1.1</w:t>
      </w:r>
      <w:r>
        <w:rPr>
          <w:spacing w:val="77"/>
        </w:rPr>
        <w:t xml:space="preserve"> </w:t>
      </w:r>
      <w:r>
        <w:t>Bus</w:t>
      </w:r>
      <w:r>
        <w:rPr>
          <w:spacing w:val="8"/>
        </w:rPr>
        <w:t xml:space="preserve"> </w:t>
      </w:r>
      <w:r>
        <w:t>Data</w:t>
      </w:r>
      <w:r>
        <w:rPr>
          <w:spacing w:val="4"/>
        </w:rPr>
        <w:t xml:space="preserve"> </w:t>
      </w:r>
      <w:r>
        <w:t>for</w:t>
      </w:r>
      <w:r>
        <w:rPr>
          <w:spacing w:val="11"/>
        </w:rPr>
        <w:t xml:space="preserve"> </w:t>
      </w:r>
      <w:r>
        <w:t>IEEE</w:t>
      </w:r>
      <w:r>
        <w:rPr>
          <w:spacing w:val="8"/>
        </w:rPr>
        <w:t xml:space="preserve"> </w:t>
      </w:r>
      <w:r>
        <w:t>5-Bus</w:t>
      </w:r>
      <w:r>
        <w:rPr>
          <w:spacing w:val="10"/>
        </w:rPr>
        <w:t xml:space="preserve"> </w:t>
      </w:r>
      <w:r>
        <w:t>System</w:t>
      </w:r>
    </w:p>
    <w:tbl>
      <w:tblPr>
        <w:tblpPr w:leftFromText="180" w:rightFromText="180" w:vertAnchor="text" w:horzAnchor="page" w:tblpX="2240" w:tblpY="2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4"/>
        <w:gridCol w:w="1861"/>
        <w:gridCol w:w="1220"/>
        <w:gridCol w:w="1112"/>
        <w:gridCol w:w="1220"/>
        <w:gridCol w:w="1114"/>
      </w:tblGrid>
      <w:tr w:rsidR="0039307F">
        <w:trPr>
          <w:trHeight w:val="355"/>
        </w:trPr>
        <w:tc>
          <w:tcPr>
            <w:tcW w:w="1224" w:type="dxa"/>
            <w:vMerge w:val="restart"/>
          </w:tcPr>
          <w:p w:rsidR="0039307F" w:rsidRDefault="001614B7">
            <w:pPr>
              <w:pStyle w:val="TableParagraph"/>
              <w:spacing w:before="10" w:line="340" w:lineRule="atLeast"/>
              <w:ind w:left="534" w:hanging="423"/>
              <w:rPr>
                <w:b/>
                <w:sz w:val="24"/>
              </w:rPr>
            </w:pPr>
            <w:r>
              <w:rPr>
                <w:rFonts w:hint="eastAsia"/>
                <w:b/>
                <w:sz w:val="24"/>
              </w:rPr>
              <w:t>Bus</w:t>
            </w:r>
            <w:r>
              <w:rPr>
                <w:rFonts w:hint="eastAsia"/>
                <w:b/>
                <w:spacing w:val="1"/>
                <w:sz w:val="24"/>
              </w:rPr>
              <w:t xml:space="preserve"> </w:t>
            </w:r>
            <w:r>
              <w:rPr>
                <w:rFonts w:hint="eastAsia"/>
                <w:b/>
                <w:sz w:val="24"/>
              </w:rPr>
              <w:t>Code</w:t>
            </w:r>
            <w:r>
              <w:rPr>
                <w:rFonts w:hint="eastAsia"/>
                <w:b/>
                <w:spacing w:val="-57"/>
                <w:sz w:val="24"/>
              </w:rPr>
              <w:t xml:space="preserve"> </w:t>
            </w:r>
            <w:r>
              <w:rPr>
                <w:rFonts w:hint="eastAsia"/>
                <w:b/>
                <w:sz w:val="24"/>
              </w:rPr>
              <w:t>P</w:t>
            </w:r>
          </w:p>
        </w:tc>
        <w:tc>
          <w:tcPr>
            <w:tcW w:w="1861" w:type="dxa"/>
            <w:vMerge w:val="restart"/>
          </w:tcPr>
          <w:p w:rsidR="0039307F" w:rsidRDefault="001614B7">
            <w:pPr>
              <w:pStyle w:val="TableParagraph"/>
              <w:spacing w:before="103" w:line="244" w:lineRule="auto"/>
              <w:ind w:left="530" w:hanging="303"/>
              <w:rPr>
                <w:b/>
                <w:sz w:val="24"/>
              </w:rPr>
            </w:pPr>
            <w:r>
              <w:rPr>
                <w:rFonts w:hint="eastAsia"/>
                <w:b/>
                <w:sz w:val="24"/>
              </w:rPr>
              <w:t>Assumed</w:t>
            </w:r>
            <w:r>
              <w:rPr>
                <w:rFonts w:hint="eastAsia"/>
                <w:b/>
                <w:spacing w:val="7"/>
                <w:sz w:val="24"/>
              </w:rPr>
              <w:t xml:space="preserve"> </w:t>
            </w:r>
            <w:r>
              <w:rPr>
                <w:rFonts w:hint="eastAsia"/>
                <w:b/>
                <w:sz w:val="24"/>
              </w:rPr>
              <w:t>Bus</w:t>
            </w:r>
            <w:r>
              <w:rPr>
                <w:rFonts w:hint="eastAsia"/>
                <w:b/>
                <w:spacing w:val="-57"/>
                <w:sz w:val="24"/>
              </w:rPr>
              <w:t xml:space="preserve"> </w:t>
            </w:r>
            <w:r>
              <w:rPr>
                <w:rFonts w:hint="eastAsia"/>
                <w:b/>
                <w:sz w:val="24"/>
              </w:rPr>
              <w:t>Voltage</w:t>
            </w:r>
          </w:p>
        </w:tc>
        <w:tc>
          <w:tcPr>
            <w:tcW w:w="2332" w:type="dxa"/>
            <w:gridSpan w:val="2"/>
          </w:tcPr>
          <w:p w:rsidR="0039307F" w:rsidRDefault="001614B7">
            <w:pPr>
              <w:pStyle w:val="TableParagraph"/>
              <w:spacing w:before="60"/>
              <w:ind w:left="572"/>
              <w:rPr>
                <w:b/>
                <w:sz w:val="24"/>
              </w:rPr>
            </w:pPr>
            <w:r>
              <w:rPr>
                <w:rFonts w:hint="eastAsia"/>
                <w:b/>
                <w:sz w:val="24"/>
              </w:rPr>
              <w:t>Generation</w:t>
            </w:r>
          </w:p>
        </w:tc>
        <w:tc>
          <w:tcPr>
            <w:tcW w:w="2334" w:type="dxa"/>
            <w:gridSpan w:val="2"/>
          </w:tcPr>
          <w:p w:rsidR="0039307F" w:rsidRDefault="001614B7">
            <w:pPr>
              <w:pStyle w:val="TableParagraph"/>
              <w:spacing w:before="60"/>
              <w:ind w:left="880" w:right="869"/>
              <w:rPr>
                <w:b/>
                <w:sz w:val="24"/>
              </w:rPr>
            </w:pPr>
            <w:r>
              <w:rPr>
                <w:rFonts w:hint="eastAsia"/>
                <w:b/>
                <w:sz w:val="24"/>
              </w:rPr>
              <w:t>Load</w:t>
            </w:r>
          </w:p>
        </w:tc>
      </w:tr>
      <w:tr w:rsidR="0039307F">
        <w:trPr>
          <w:trHeight w:val="354"/>
        </w:trPr>
        <w:tc>
          <w:tcPr>
            <w:tcW w:w="1224" w:type="dxa"/>
            <w:vMerge/>
            <w:tcBorders>
              <w:top w:val="nil"/>
            </w:tcBorders>
          </w:tcPr>
          <w:p w:rsidR="0039307F" w:rsidRDefault="0039307F">
            <w:pPr>
              <w:rPr>
                <w:sz w:val="2"/>
                <w:szCs w:val="2"/>
              </w:rPr>
            </w:pPr>
          </w:p>
        </w:tc>
        <w:tc>
          <w:tcPr>
            <w:tcW w:w="1861" w:type="dxa"/>
            <w:vMerge/>
            <w:tcBorders>
              <w:top w:val="nil"/>
            </w:tcBorders>
          </w:tcPr>
          <w:p w:rsidR="0039307F" w:rsidRDefault="0039307F">
            <w:pPr>
              <w:rPr>
                <w:sz w:val="2"/>
                <w:szCs w:val="2"/>
              </w:rPr>
            </w:pPr>
          </w:p>
        </w:tc>
        <w:tc>
          <w:tcPr>
            <w:tcW w:w="1220" w:type="dxa"/>
          </w:tcPr>
          <w:p w:rsidR="0039307F" w:rsidRDefault="001614B7">
            <w:pPr>
              <w:pStyle w:val="TableParagraph"/>
              <w:spacing w:before="59"/>
              <w:ind w:left="25" w:right="18"/>
              <w:rPr>
                <w:b/>
                <w:sz w:val="24"/>
              </w:rPr>
            </w:pPr>
            <w:r>
              <w:rPr>
                <w:rFonts w:hint="eastAsia"/>
                <w:b/>
                <w:sz w:val="24"/>
              </w:rPr>
              <w:t>Megawatts</w:t>
            </w:r>
          </w:p>
        </w:tc>
        <w:tc>
          <w:tcPr>
            <w:tcW w:w="1112" w:type="dxa"/>
          </w:tcPr>
          <w:p w:rsidR="0039307F" w:rsidRDefault="001614B7">
            <w:pPr>
              <w:pStyle w:val="TableParagraph"/>
              <w:spacing w:before="59"/>
              <w:ind w:left="28" w:right="20"/>
              <w:rPr>
                <w:b/>
                <w:sz w:val="24"/>
              </w:rPr>
            </w:pPr>
            <w:proofErr w:type="spellStart"/>
            <w:r>
              <w:rPr>
                <w:rFonts w:hint="eastAsia"/>
                <w:b/>
                <w:sz w:val="24"/>
              </w:rPr>
              <w:t>Megavars</w:t>
            </w:r>
            <w:proofErr w:type="spellEnd"/>
          </w:p>
        </w:tc>
        <w:tc>
          <w:tcPr>
            <w:tcW w:w="1220" w:type="dxa"/>
          </w:tcPr>
          <w:p w:rsidR="0039307F" w:rsidRDefault="001614B7">
            <w:pPr>
              <w:pStyle w:val="TableParagraph"/>
              <w:spacing w:before="59"/>
              <w:ind w:left="28" w:right="14"/>
              <w:rPr>
                <w:b/>
                <w:sz w:val="24"/>
              </w:rPr>
            </w:pPr>
            <w:r>
              <w:rPr>
                <w:rFonts w:hint="eastAsia"/>
                <w:b/>
                <w:sz w:val="24"/>
              </w:rPr>
              <w:t>Megawatts</w:t>
            </w:r>
          </w:p>
        </w:tc>
        <w:tc>
          <w:tcPr>
            <w:tcW w:w="1114" w:type="dxa"/>
          </w:tcPr>
          <w:p w:rsidR="0039307F" w:rsidRDefault="001614B7">
            <w:pPr>
              <w:pStyle w:val="TableParagraph"/>
              <w:spacing w:before="59"/>
              <w:ind w:left="29" w:right="21"/>
              <w:rPr>
                <w:b/>
                <w:sz w:val="24"/>
              </w:rPr>
            </w:pPr>
            <w:proofErr w:type="spellStart"/>
            <w:r>
              <w:rPr>
                <w:rFonts w:hint="eastAsia"/>
                <w:b/>
                <w:sz w:val="24"/>
              </w:rPr>
              <w:t>Megavars</w:t>
            </w:r>
            <w:proofErr w:type="spellEnd"/>
          </w:p>
        </w:tc>
      </w:tr>
      <w:tr w:rsidR="0039307F">
        <w:trPr>
          <w:trHeight w:val="354"/>
        </w:trPr>
        <w:tc>
          <w:tcPr>
            <w:tcW w:w="1224" w:type="dxa"/>
          </w:tcPr>
          <w:p w:rsidR="0039307F" w:rsidRDefault="001614B7">
            <w:pPr>
              <w:pStyle w:val="TableParagraph"/>
              <w:spacing w:before="54"/>
              <w:ind w:left="6"/>
              <w:rPr>
                <w:sz w:val="24"/>
              </w:rPr>
            </w:pPr>
            <w:r>
              <w:rPr>
                <w:rFonts w:hint="eastAsia"/>
                <w:w w:val="101"/>
                <w:sz w:val="24"/>
              </w:rPr>
              <w:t>1</w:t>
            </w:r>
          </w:p>
        </w:tc>
        <w:tc>
          <w:tcPr>
            <w:tcW w:w="1861" w:type="dxa"/>
          </w:tcPr>
          <w:p w:rsidR="0039307F" w:rsidRDefault="001614B7">
            <w:pPr>
              <w:pStyle w:val="TableParagraph"/>
              <w:spacing w:before="54"/>
              <w:ind w:left="171" w:right="159"/>
              <w:rPr>
                <w:sz w:val="24"/>
              </w:rPr>
            </w:pPr>
            <w:r>
              <w:rPr>
                <w:rFonts w:hint="eastAsia"/>
                <w:sz w:val="24"/>
              </w:rPr>
              <w:t>1.06</w:t>
            </w:r>
            <w:r>
              <w:rPr>
                <w:rFonts w:hint="eastAsia"/>
                <w:spacing w:val="7"/>
                <w:sz w:val="24"/>
              </w:rPr>
              <w:t xml:space="preserve"> </w:t>
            </w:r>
            <w:r>
              <w:rPr>
                <w:rFonts w:hint="eastAsia"/>
                <w:sz w:val="24"/>
              </w:rPr>
              <w:t>+</w:t>
            </w:r>
            <w:r>
              <w:rPr>
                <w:rFonts w:hint="eastAsia"/>
                <w:spacing w:val="6"/>
                <w:sz w:val="24"/>
              </w:rPr>
              <w:t xml:space="preserve"> </w:t>
            </w:r>
            <w:r>
              <w:rPr>
                <w:rFonts w:hint="eastAsia"/>
                <w:sz w:val="24"/>
              </w:rPr>
              <w:t>j0.0</w:t>
            </w:r>
          </w:p>
        </w:tc>
        <w:tc>
          <w:tcPr>
            <w:tcW w:w="1220" w:type="dxa"/>
          </w:tcPr>
          <w:p w:rsidR="0039307F" w:rsidRDefault="001614B7">
            <w:pPr>
              <w:pStyle w:val="TableParagraph"/>
              <w:spacing w:before="54"/>
              <w:ind w:left="3"/>
              <w:rPr>
                <w:sz w:val="24"/>
              </w:rPr>
            </w:pPr>
            <w:r>
              <w:rPr>
                <w:rFonts w:hint="eastAsia"/>
                <w:w w:val="101"/>
                <w:sz w:val="24"/>
              </w:rPr>
              <w:t>0</w:t>
            </w:r>
          </w:p>
        </w:tc>
        <w:tc>
          <w:tcPr>
            <w:tcW w:w="1112" w:type="dxa"/>
          </w:tcPr>
          <w:p w:rsidR="0039307F" w:rsidRDefault="001614B7">
            <w:pPr>
              <w:pStyle w:val="TableParagraph"/>
              <w:spacing w:before="54"/>
              <w:ind w:left="9"/>
              <w:rPr>
                <w:sz w:val="24"/>
              </w:rPr>
            </w:pPr>
            <w:r>
              <w:rPr>
                <w:rFonts w:hint="eastAsia"/>
                <w:w w:val="101"/>
                <w:sz w:val="24"/>
              </w:rPr>
              <w:t>0</w:t>
            </w:r>
          </w:p>
        </w:tc>
        <w:tc>
          <w:tcPr>
            <w:tcW w:w="1220" w:type="dxa"/>
          </w:tcPr>
          <w:p w:rsidR="0039307F" w:rsidRDefault="001614B7">
            <w:pPr>
              <w:pStyle w:val="TableParagraph"/>
              <w:spacing w:before="54"/>
              <w:ind w:left="9"/>
              <w:rPr>
                <w:sz w:val="24"/>
              </w:rPr>
            </w:pPr>
            <w:r>
              <w:rPr>
                <w:rFonts w:hint="eastAsia"/>
                <w:w w:val="101"/>
                <w:sz w:val="24"/>
              </w:rPr>
              <w:t>0</w:t>
            </w:r>
          </w:p>
        </w:tc>
        <w:tc>
          <w:tcPr>
            <w:tcW w:w="1114" w:type="dxa"/>
          </w:tcPr>
          <w:p w:rsidR="0039307F" w:rsidRDefault="001614B7">
            <w:pPr>
              <w:pStyle w:val="TableParagraph"/>
              <w:spacing w:before="54"/>
              <w:ind w:left="8"/>
              <w:rPr>
                <w:sz w:val="24"/>
              </w:rPr>
            </w:pPr>
            <w:r>
              <w:rPr>
                <w:rFonts w:hint="eastAsia"/>
                <w:w w:val="101"/>
                <w:sz w:val="24"/>
              </w:rPr>
              <w:t>0</w:t>
            </w:r>
          </w:p>
        </w:tc>
      </w:tr>
      <w:tr w:rsidR="0039307F">
        <w:trPr>
          <w:trHeight w:val="358"/>
        </w:trPr>
        <w:tc>
          <w:tcPr>
            <w:tcW w:w="1224" w:type="dxa"/>
          </w:tcPr>
          <w:p w:rsidR="0039307F" w:rsidRDefault="001614B7">
            <w:pPr>
              <w:pStyle w:val="TableParagraph"/>
              <w:spacing w:before="56"/>
              <w:ind w:left="6"/>
              <w:rPr>
                <w:sz w:val="24"/>
              </w:rPr>
            </w:pPr>
            <w:r>
              <w:rPr>
                <w:rFonts w:hint="eastAsia"/>
                <w:w w:val="101"/>
                <w:sz w:val="24"/>
              </w:rPr>
              <w:t>2</w:t>
            </w:r>
          </w:p>
        </w:tc>
        <w:tc>
          <w:tcPr>
            <w:tcW w:w="1861" w:type="dxa"/>
          </w:tcPr>
          <w:p w:rsidR="0039307F" w:rsidRDefault="001614B7">
            <w:pPr>
              <w:pStyle w:val="TableParagraph"/>
              <w:spacing w:before="56"/>
              <w:ind w:left="171" w:right="161"/>
              <w:rPr>
                <w:sz w:val="24"/>
              </w:rPr>
            </w:pPr>
            <w:r>
              <w:rPr>
                <w:rFonts w:hint="eastAsia"/>
                <w:sz w:val="24"/>
              </w:rPr>
              <w:t>1.0</w:t>
            </w:r>
            <w:r>
              <w:rPr>
                <w:rFonts w:hint="eastAsia"/>
                <w:spacing w:val="2"/>
                <w:sz w:val="24"/>
              </w:rPr>
              <w:t xml:space="preserve"> </w:t>
            </w:r>
            <w:r>
              <w:rPr>
                <w:rFonts w:hint="eastAsia"/>
                <w:sz w:val="24"/>
              </w:rPr>
              <w:t>+</w:t>
            </w:r>
            <w:r>
              <w:rPr>
                <w:rFonts w:hint="eastAsia"/>
                <w:spacing w:val="7"/>
                <w:sz w:val="24"/>
              </w:rPr>
              <w:t xml:space="preserve"> </w:t>
            </w:r>
            <w:r>
              <w:rPr>
                <w:rFonts w:hint="eastAsia"/>
                <w:sz w:val="24"/>
              </w:rPr>
              <w:t>j0.0</w:t>
            </w:r>
          </w:p>
        </w:tc>
        <w:tc>
          <w:tcPr>
            <w:tcW w:w="1220" w:type="dxa"/>
          </w:tcPr>
          <w:p w:rsidR="0039307F" w:rsidRDefault="001614B7">
            <w:pPr>
              <w:pStyle w:val="TableParagraph"/>
              <w:spacing w:before="56"/>
              <w:ind w:left="21" w:right="18"/>
              <w:rPr>
                <w:sz w:val="24"/>
              </w:rPr>
            </w:pPr>
            <w:r>
              <w:rPr>
                <w:rFonts w:hint="eastAsia"/>
                <w:sz w:val="24"/>
              </w:rPr>
              <w:t>40</w:t>
            </w:r>
          </w:p>
        </w:tc>
        <w:tc>
          <w:tcPr>
            <w:tcW w:w="1112" w:type="dxa"/>
          </w:tcPr>
          <w:p w:rsidR="0039307F" w:rsidRDefault="001614B7">
            <w:pPr>
              <w:pStyle w:val="TableParagraph"/>
              <w:spacing w:before="56"/>
              <w:ind w:left="28" w:right="19"/>
              <w:rPr>
                <w:sz w:val="24"/>
              </w:rPr>
            </w:pPr>
            <w:r>
              <w:rPr>
                <w:rFonts w:hint="eastAsia"/>
                <w:sz w:val="24"/>
              </w:rPr>
              <w:t>30</w:t>
            </w:r>
          </w:p>
        </w:tc>
        <w:tc>
          <w:tcPr>
            <w:tcW w:w="1220" w:type="dxa"/>
          </w:tcPr>
          <w:p w:rsidR="0039307F" w:rsidRDefault="001614B7">
            <w:pPr>
              <w:pStyle w:val="TableParagraph"/>
              <w:spacing w:before="56"/>
              <w:ind w:left="27" w:right="18"/>
              <w:rPr>
                <w:sz w:val="24"/>
              </w:rPr>
            </w:pPr>
            <w:r>
              <w:rPr>
                <w:rFonts w:hint="eastAsia"/>
                <w:sz w:val="24"/>
              </w:rPr>
              <w:t>20</w:t>
            </w:r>
          </w:p>
        </w:tc>
        <w:tc>
          <w:tcPr>
            <w:tcW w:w="1114" w:type="dxa"/>
          </w:tcPr>
          <w:p w:rsidR="0039307F" w:rsidRDefault="001614B7">
            <w:pPr>
              <w:pStyle w:val="TableParagraph"/>
              <w:spacing w:before="56"/>
              <w:ind w:left="29" w:right="21"/>
              <w:rPr>
                <w:sz w:val="24"/>
              </w:rPr>
            </w:pPr>
            <w:r>
              <w:rPr>
                <w:rFonts w:hint="eastAsia"/>
                <w:sz w:val="24"/>
              </w:rPr>
              <w:t>10</w:t>
            </w:r>
          </w:p>
        </w:tc>
      </w:tr>
      <w:tr w:rsidR="0039307F">
        <w:trPr>
          <w:trHeight w:val="355"/>
        </w:trPr>
        <w:tc>
          <w:tcPr>
            <w:tcW w:w="1224" w:type="dxa"/>
          </w:tcPr>
          <w:p w:rsidR="0039307F" w:rsidRDefault="001614B7">
            <w:pPr>
              <w:pStyle w:val="TableParagraph"/>
              <w:spacing w:before="53"/>
              <w:ind w:left="6"/>
              <w:rPr>
                <w:sz w:val="24"/>
              </w:rPr>
            </w:pPr>
            <w:r>
              <w:rPr>
                <w:rFonts w:hint="eastAsia"/>
                <w:w w:val="101"/>
                <w:sz w:val="24"/>
              </w:rPr>
              <w:t>3</w:t>
            </w:r>
          </w:p>
        </w:tc>
        <w:tc>
          <w:tcPr>
            <w:tcW w:w="1861" w:type="dxa"/>
          </w:tcPr>
          <w:p w:rsidR="0039307F" w:rsidRDefault="001614B7">
            <w:pPr>
              <w:pStyle w:val="TableParagraph"/>
              <w:spacing w:before="53"/>
              <w:ind w:left="171" w:right="161"/>
              <w:rPr>
                <w:sz w:val="24"/>
              </w:rPr>
            </w:pPr>
            <w:r>
              <w:rPr>
                <w:rFonts w:hint="eastAsia"/>
                <w:sz w:val="24"/>
              </w:rPr>
              <w:t>1.0</w:t>
            </w:r>
            <w:r>
              <w:rPr>
                <w:rFonts w:hint="eastAsia"/>
                <w:spacing w:val="2"/>
                <w:sz w:val="24"/>
              </w:rPr>
              <w:t xml:space="preserve"> </w:t>
            </w:r>
            <w:r>
              <w:rPr>
                <w:rFonts w:hint="eastAsia"/>
                <w:sz w:val="24"/>
              </w:rPr>
              <w:t>+</w:t>
            </w:r>
            <w:r>
              <w:rPr>
                <w:rFonts w:hint="eastAsia"/>
                <w:spacing w:val="7"/>
                <w:sz w:val="24"/>
              </w:rPr>
              <w:t xml:space="preserve"> </w:t>
            </w:r>
            <w:r>
              <w:rPr>
                <w:rFonts w:hint="eastAsia"/>
                <w:sz w:val="24"/>
              </w:rPr>
              <w:t>j0.0</w:t>
            </w:r>
          </w:p>
        </w:tc>
        <w:tc>
          <w:tcPr>
            <w:tcW w:w="1220" w:type="dxa"/>
          </w:tcPr>
          <w:p w:rsidR="0039307F" w:rsidRDefault="001614B7">
            <w:pPr>
              <w:pStyle w:val="TableParagraph"/>
              <w:spacing w:before="53"/>
              <w:ind w:left="3"/>
              <w:rPr>
                <w:sz w:val="24"/>
              </w:rPr>
            </w:pPr>
            <w:r>
              <w:rPr>
                <w:rFonts w:hint="eastAsia"/>
                <w:w w:val="101"/>
                <w:sz w:val="24"/>
              </w:rPr>
              <w:t>0</w:t>
            </w:r>
          </w:p>
        </w:tc>
        <w:tc>
          <w:tcPr>
            <w:tcW w:w="1112" w:type="dxa"/>
          </w:tcPr>
          <w:p w:rsidR="0039307F" w:rsidRDefault="001614B7">
            <w:pPr>
              <w:pStyle w:val="TableParagraph"/>
              <w:spacing w:before="53"/>
              <w:ind w:left="9"/>
              <w:rPr>
                <w:sz w:val="24"/>
              </w:rPr>
            </w:pPr>
            <w:r>
              <w:rPr>
                <w:rFonts w:hint="eastAsia"/>
                <w:w w:val="101"/>
                <w:sz w:val="24"/>
              </w:rPr>
              <w:t>0</w:t>
            </w:r>
          </w:p>
        </w:tc>
        <w:tc>
          <w:tcPr>
            <w:tcW w:w="1220" w:type="dxa"/>
          </w:tcPr>
          <w:p w:rsidR="0039307F" w:rsidRDefault="001614B7">
            <w:pPr>
              <w:pStyle w:val="TableParagraph"/>
              <w:spacing w:before="53"/>
              <w:ind w:left="27" w:right="18"/>
              <w:rPr>
                <w:sz w:val="24"/>
              </w:rPr>
            </w:pPr>
            <w:r>
              <w:rPr>
                <w:rFonts w:hint="eastAsia"/>
                <w:sz w:val="24"/>
              </w:rPr>
              <w:t>45</w:t>
            </w:r>
          </w:p>
        </w:tc>
        <w:tc>
          <w:tcPr>
            <w:tcW w:w="1114" w:type="dxa"/>
          </w:tcPr>
          <w:p w:rsidR="0039307F" w:rsidRDefault="001614B7">
            <w:pPr>
              <w:pStyle w:val="TableParagraph"/>
              <w:spacing w:before="53"/>
              <w:ind w:left="29" w:right="21"/>
              <w:rPr>
                <w:sz w:val="24"/>
              </w:rPr>
            </w:pPr>
            <w:r>
              <w:rPr>
                <w:rFonts w:hint="eastAsia"/>
                <w:sz w:val="24"/>
              </w:rPr>
              <w:t>15</w:t>
            </w:r>
          </w:p>
        </w:tc>
      </w:tr>
      <w:tr w:rsidR="0039307F">
        <w:trPr>
          <w:trHeight w:val="354"/>
        </w:trPr>
        <w:tc>
          <w:tcPr>
            <w:tcW w:w="1224" w:type="dxa"/>
          </w:tcPr>
          <w:p w:rsidR="0039307F" w:rsidRDefault="001614B7">
            <w:pPr>
              <w:pStyle w:val="TableParagraph"/>
              <w:spacing w:before="51"/>
              <w:ind w:left="6"/>
              <w:rPr>
                <w:sz w:val="24"/>
              </w:rPr>
            </w:pPr>
            <w:r>
              <w:rPr>
                <w:rFonts w:hint="eastAsia"/>
                <w:w w:val="101"/>
                <w:sz w:val="24"/>
              </w:rPr>
              <w:t>4</w:t>
            </w:r>
          </w:p>
        </w:tc>
        <w:tc>
          <w:tcPr>
            <w:tcW w:w="1861" w:type="dxa"/>
          </w:tcPr>
          <w:p w:rsidR="0039307F" w:rsidRDefault="001614B7">
            <w:pPr>
              <w:pStyle w:val="TableParagraph"/>
              <w:spacing w:before="51"/>
              <w:ind w:left="171" w:right="161"/>
              <w:rPr>
                <w:sz w:val="24"/>
              </w:rPr>
            </w:pPr>
            <w:r>
              <w:rPr>
                <w:rFonts w:hint="eastAsia"/>
                <w:sz w:val="24"/>
              </w:rPr>
              <w:t>1.0</w:t>
            </w:r>
            <w:r>
              <w:rPr>
                <w:rFonts w:hint="eastAsia"/>
                <w:spacing w:val="2"/>
                <w:sz w:val="24"/>
              </w:rPr>
              <w:t xml:space="preserve"> </w:t>
            </w:r>
            <w:r>
              <w:rPr>
                <w:rFonts w:hint="eastAsia"/>
                <w:sz w:val="24"/>
              </w:rPr>
              <w:t>+</w:t>
            </w:r>
            <w:r>
              <w:rPr>
                <w:rFonts w:hint="eastAsia"/>
                <w:spacing w:val="7"/>
                <w:sz w:val="24"/>
              </w:rPr>
              <w:t xml:space="preserve"> </w:t>
            </w:r>
            <w:r>
              <w:rPr>
                <w:rFonts w:hint="eastAsia"/>
                <w:sz w:val="24"/>
              </w:rPr>
              <w:t>j0.0</w:t>
            </w:r>
          </w:p>
        </w:tc>
        <w:tc>
          <w:tcPr>
            <w:tcW w:w="1220" w:type="dxa"/>
          </w:tcPr>
          <w:p w:rsidR="0039307F" w:rsidRDefault="001614B7">
            <w:pPr>
              <w:pStyle w:val="TableParagraph"/>
              <w:spacing w:before="51"/>
              <w:ind w:left="3"/>
              <w:rPr>
                <w:sz w:val="24"/>
              </w:rPr>
            </w:pPr>
            <w:r>
              <w:rPr>
                <w:rFonts w:hint="eastAsia"/>
                <w:w w:val="101"/>
                <w:sz w:val="24"/>
              </w:rPr>
              <w:t>0</w:t>
            </w:r>
          </w:p>
        </w:tc>
        <w:tc>
          <w:tcPr>
            <w:tcW w:w="1112" w:type="dxa"/>
          </w:tcPr>
          <w:p w:rsidR="0039307F" w:rsidRDefault="001614B7">
            <w:pPr>
              <w:pStyle w:val="TableParagraph"/>
              <w:spacing w:before="51"/>
              <w:ind w:left="9"/>
              <w:rPr>
                <w:sz w:val="24"/>
              </w:rPr>
            </w:pPr>
            <w:r>
              <w:rPr>
                <w:rFonts w:hint="eastAsia"/>
                <w:w w:val="101"/>
                <w:sz w:val="24"/>
              </w:rPr>
              <w:t>0</w:t>
            </w:r>
          </w:p>
        </w:tc>
        <w:tc>
          <w:tcPr>
            <w:tcW w:w="1220" w:type="dxa"/>
          </w:tcPr>
          <w:p w:rsidR="0039307F" w:rsidRDefault="001614B7">
            <w:pPr>
              <w:pStyle w:val="TableParagraph"/>
              <w:spacing w:before="51"/>
              <w:ind w:left="27" w:right="18"/>
              <w:rPr>
                <w:sz w:val="24"/>
              </w:rPr>
            </w:pPr>
            <w:r>
              <w:rPr>
                <w:rFonts w:hint="eastAsia"/>
                <w:sz w:val="24"/>
              </w:rPr>
              <w:t>40</w:t>
            </w:r>
          </w:p>
        </w:tc>
        <w:tc>
          <w:tcPr>
            <w:tcW w:w="1114" w:type="dxa"/>
          </w:tcPr>
          <w:p w:rsidR="0039307F" w:rsidRDefault="001614B7">
            <w:pPr>
              <w:pStyle w:val="TableParagraph"/>
              <w:spacing w:before="51"/>
              <w:ind w:left="8"/>
              <w:rPr>
                <w:sz w:val="24"/>
              </w:rPr>
            </w:pPr>
            <w:r>
              <w:rPr>
                <w:rFonts w:hint="eastAsia"/>
                <w:w w:val="101"/>
                <w:sz w:val="24"/>
              </w:rPr>
              <w:t>5</w:t>
            </w:r>
          </w:p>
        </w:tc>
      </w:tr>
      <w:tr w:rsidR="0039307F">
        <w:trPr>
          <w:trHeight w:val="354"/>
        </w:trPr>
        <w:tc>
          <w:tcPr>
            <w:tcW w:w="1224" w:type="dxa"/>
          </w:tcPr>
          <w:p w:rsidR="0039307F" w:rsidRDefault="001614B7">
            <w:pPr>
              <w:pStyle w:val="TableParagraph"/>
              <w:spacing w:before="54"/>
              <w:ind w:left="6"/>
              <w:rPr>
                <w:sz w:val="24"/>
              </w:rPr>
            </w:pPr>
            <w:r>
              <w:rPr>
                <w:rFonts w:hint="eastAsia"/>
                <w:w w:val="101"/>
                <w:sz w:val="24"/>
              </w:rPr>
              <w:t>5</w:t>
            </w:r>
          </w:p>
        </w:tc>
        <w:tc>
          <w:tcPr>
            <w:tcW w:w="1861" w:type="dxa"/>
          </w:tcPr>
          <w:p w:rsidR="0039307F" w:rsidRDefault="001614B7">
            <w:pPr>
              <w:pStyle w:val="TableParagraph"/>
              <w:spacing w:before="54"/>
              <w:ind w:left="171" w:right="161"/>
              <w:rPr>
                <w:sz w:val="24"/>
              </w:rPr>
            </w:pPr>
            <w:r>
              <w:rPr>
                <w:rFonts w:hint="eastAsia"/>
                <w:sz w:val="24"/>
              </w:rPr>
              <w:t>1.0</w:t>
            </w:r>
            <w:r>
              <w:rPr>
                <w:rFonts w:hint="eastAsia"/>
                <w:spacing w:val="2"/>
                <w:sz w:val="24"/>
              </w:rPr>
              <w:t xml:space="preserve"> </w:t>
            </w:r>
            <w:r>
              <w:rPr>
                <w:rFonts w:hint="eastAsia"/>
                <w:sz w:val="24"/>
              </w:rPr>
              <w:t>+</w:t>
            </w:r>
            <w:r>
              <w:rPr>
                <w:rFonts w:hint="eastAsia"/>
                <w:spacing w:val="7"/>
                <w:sz w:val="24"/>
              </w:rPr>
              <w:t xml:space="preserve"> </w:t>
            </w:r>
            <w:r>
              <w:rPr>
                <w:rFonts w:hint="eastAsia"/>
                <w:sz w:val="24"/>
              </w:rPr>
              <w:t>j0.0</w:t>
            </w:r>
          </w:p>
        </w:tc>
        <w:tc>
          <w:tcPr>
            <w:tcW w:w="1220" w:type="dxa"/>
          </w:tcPr>
          <w:p w:rsidR="0039307F" w:rsidRDefault="001614B7">
            <w:pPr>
              <w:pStyle w:val="TableParagraph"/>
              <w:spacing w:before="54"/>
              <w:ind w:left="3"/>
              <w:rPr>
                <w:sz w:val="24"/>
              </w:rPr>
            </w:pPr>
            <w:r>
              <w:rPr>
                <w:rFonts w:hint="eastAsia"/>
                <w:w w:val="101"/>
                <w:sz w:val="24"/>
              </w:rPr>
              <w:t>0</w:t>
            </w:r>
          </w:p>
        </w:tc>
        <w:tc>
          <w:tcPr>
            <w:tcW w:w="1112" w:type="dxa"/>
          </w:tcPr>
          <w:p w:rsidR="0039307F" w:rsidRDefault="001614B7">
            <w:pPr>
              <w:pStyle w:val="TableParagraph"/>
              <w:spacing w:before="54"/>
              <w:ind w:left="9"/>
              <w:rPr>
                <w:sz w:val="24"/>
              </w:rPr>
            </w:pPr>
            <w:r>
              <w:rPr>
                <w:rFonts w:hint="eastAsia"/>
                <w:w w:val="101"/>
                <w:sz w:val="24"/>
              </w:rPr>
              <w:t>0</w:t>
            </w:r>
          </w:p>
        </w:tc>
        <w:tc>
          <w:tcPr>
            <w:tcW w:w="1220" w:type="dxa"/>
          </w:tcPr>
          <w:p w:rsidR="0039307F" w:rsidRDefault="001614B7">
            <w:pPr>
              <w:pStyle w:val="TableParagraph"/>
              <w:spacing w:before="54"/>
              <w:ind w:left="27" w:right="18"/>
              <w:rPr>
                <w:sz w:val="24"/>
              </w:rPr>
            </w:pPr>
            <w:r>
              <w:rPr>
                <w:rFonts w:hint="eastAsia"/>
                <w:sz w:val="24"/>
              </w:rPr>
              <w:t>60</w:t>
            </w:r>
          </w:p>
        </w:tc>
        <w:tc>
          <w:tcPr>
            <w:tcW w:w="1114" w:type="dxa"/>
          </w:tcPr>
          <w:p w:rsidR="0039307F" w:rsidRDefault="001614B7">
            <w:pPr>
              <w:pStyle w:val="TableParagraph"/>
              <w:spacing w:before="54"/>
              <w:ind w:left="29" w:right="21"/>
              <w:rPr>
                <w:sz w:val="24"/>
              </w:rPr>
            </w:pPr>
            <w:r>
              <w:rPr>
                <w:rFonts w:hint="eastAsia"/>
                <w:sz w:val="24"/>
              </w:rPr>
              <w:t>10</w:t>
            </w:r>
          </w:p>
        </w:tc>
      </w:tr>
    </w:tbl>
    <w:p w:rsidR="0039307F" w:rsidRDefault="0039307F">
      <w:pPr>
        <w:spacing w:line="240" w:lineRule="auto"/>
        <w:rPr>
          <w:b/>
          <w:sz w:val="20"/>
        </w:rPr>
      </w:pPr>
    </w:p>
    <w:p w:rsidR="0039307F" w:rsidRDefault="0039307F">
      <w:pPr>
        <w:spacing w:before="10" w:after="0" w:line="240" w:lineRule="auto"/>
        <w:rPr>
          <w:b/>
          <w:sz w:val="28"/>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1614B7">
      <w:pPr>
        <w:spacing w:line="240" w:lineRule="auto"/>
        <w:jc w:val="both"/>
        <w:rPr>
          <w:rFonts w:ascii="Times New Roman" w:eastAsia="Times-Bold" w:hAnsi="Times New Roman" w:cs="Times New Roman"/>
          <w:color w:val="231F20"/>
          <w:sz w:val="24"/>
          <w:szCs w:val="24"/>
          <w:lang w:eastAsia="zh-CN" w:bidi="ar"/>
        </w:rPr>
      </w:pPr>
      <w:r>
        <w:rPr>
          <w:rFonts w:ascii="Times New Roman" w:eastAsia="Times-Bold" w:hAnsi="Times New Roman" w:cs="Times New Roman"/>
          <w:color w:val="231F20"/>
          <w:sz w:val="24"/>
          <w:szCs w:val="24"/>
          <w:lang w:eastAsia="zh-CN" w:bidi="ar"/>
        </w:rPr>
        <w:t xml:space="preserve">          </w:t>
      </w:r>
    </w:p>
    <w:p w:rsidR="0039307F" w:rsidRDefault="001614B7">
      <w:pPr>
        <w:spacing w:line="240" w:lineRule="auto"/>
        <w:ind w:firstLineChars="1200" w:firstLine="2640"/>
        <w:jc w:val="both"/>
        <w:rPr>
          <w:rFonts w:ascii="Times New Roman" w:eastAsia="Times-Bold" w:hAnsi="Times New Roman" w:cs="Times New Roman"/>
          <w:color w:val="231F20"/>
          <w:sz w:val="24"/>
          <w:szCs w:val="24"/>
          <w:lang w:eastAsia="zh-CN" w:bidi="ar"/>
        </w:rPr>
      </w:pPr>
      <w:r>
        <w:t>Table</w:t>
      </w:r>
      <w:r>
        <w:rPr>
          <w:spacing w:val="10"/>
        </w:rPr>
        <w:t xml:space="preserve"> </w:t>
      </w:r>
      <w:r>
        <w:t>A1.2</w:t>
      </w:r>
      <w:r>
        <w:rPr>
          <w:spacing w:val="12"/>
        </w:rPr>
        <w:t xml:space="preserve"> </w:t>
      </w:r>
      <w:r>
        <w:t>Line</w:t>
      </w:r>
      <w:r>
        <w:rPr>
          <w:spacing w:val="8"/>
        </w:rPr>
        <w:t xml:space="preserve"> </w:t>
      </w:r>
      <w:r>
        <w:t>Data</w:t>
      </w:r>
      <w:r>
        <w:rPr>
          <w:spacing w:val="6"/>
        </w:rPr>
        <w:t xml:space="preserve"> </w:t>
      </w:r>
      <w:r>
        <w:t>for</w:t>
      </w:r>
      <w:r>
        <w:rPr>
          <w:spacing w:val="11"/>
        </w:rPr>
        <w:t xml:space="preserve"> </w:t>
      </w:r>
      <w:r>
        <w:t>IEEE</w:t>
      </w:r>
      <w:r>
        <w:rPr>
          <w:spacing w:val="9"/>
        </w:rPr>
        <w:t xml:space="preserve"> </w:t>
      </w:r>
      <w:r>
        <w:t>5-Bus</w:t>
      </w:r>
      <w:r>
        <w:rPr>
          <w:spacing w:val="12"/>
        </w:rPr>
        <w:t xml:space="preserve"> </w:t>
      </w:r>
      <w:r>
        <w:t>System</w:t>
      </w: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37"/>
        <w:gridCol w:w="1500"/>
        <w:gridCol w:w="1504"/>
        <w:gridCol w:w="2905"/>
      </w:tblGrid>
      <w:tr w:rsidR="0039307F">
        <w:trPr>
          <w:trHeight w:val="354"/>
        </w:trPr>
        <w:tc>
          <w:tcPr>
            <w:tcW w:w="1937" w:type="dxa"/>
            <w:vMerge w:val="restart"/>
          </w:tcPr>
          <w:p w:rsidR="0039307F" w:rsidRDefault="001614B7">
            <w:pPr>
              <w:pStyle w:val="TableParagraph"/>
              <w:spacing w:before="128" w:line="295" w:lineRule="auto"/>
              <w:ind w:left="710" w:right="363" w:hanging="243"/>
              <w:rPr>
                <w:b/>
                <w:sz w:val="24"/>
              </w:rPr>
            </w:pPr>
            <w:r>
              <w:rPr>
                <w:rFonts w:hint="eastAsia"/>
                <w:b/>
                <w:sz w:val="24"/>
              </w:rPr>
              <w:t>Bus</w:t>
            </w:r>
            <w:r>
              <w:rPr>
                <w:rFonts w:hint="eastAsia"/>
                <w:b/>
                <w:spacing w:val="3"/>
                <w:sz w:val="24"/>
              </w:rPr>
              <w:t xml:space="preserve"> </w:t>
            </w:r>
            <w:r>
              <w:rPr>
                <w:rFonts w:hint="eastAsia"/>
                <w:b/>
                <w:sz w:val="24"/>
              </w:rPr>
              <w:t>Code</w:t>
            </w:r>
            <w:r>
              <w:rPr>
                <w:rFonts w:hint="eastAsia"/>
                <w:b/>
                <w:spacing w:val="-57"/>
                <w:sz w:val="24"/>
              </w:rPr>
              <w:t xml:space="preserve"> </w:t>
            </w:r>
            <w:r>
              <w:rPr>
                <w:rFonts w:hint="eastAsia"/>
                <w:b/>
                <w:sz w:val="24"/>
              </w:rPr>
              <w:t>p</w:t>
            </w:r>
            <w:r>
              <w:rPr>
                <w:rFonts w:hint="eastAsia"/>
                <w:b/>
                <w:spacing w:val="3"/>
                <w:sz w:val="24"/>
              </w:rPr>
              <w:t xml:space="preserve"> </w:t>
            </w:r>
            <w:r>
              <w:rPr>
                <w:rFonts w:hint="eastAsia"/>
                <w:b/>
                <w:sz w:val="24"/>
              </w:rPr>
              <w:t>–</w:t>
            </w:r>
            <w:r>
              <w:rPr>
                <w:rFonts w:hint="eastAsia"/>
                <w:b/>
                <w:spacing w:val="1"/>
                <w:sz w:val="24"/>
              </w:rPr>
              <w:t xml:space="preserve"> </w:t>
            </w:r>
            <w:r>
              <w:rPr>
                <w:rFonts w:hint="eastAsia"/>
                <w:b/>
                <w:sz w:val="24"/>
              </w:rPr>
              <w:t>q</w:t>
            </w:r>
          </w:p>
        </w:tc>
        <w:tc>
          <w:tcPr>
            <w:tcW w:w="3004" w:type="dxa"/>
            <w:gridSpan w:val="2"/>
          </w:tcPr>
          <w:p w:rsidR="0039307F" w:rsidRDefault="001614B7">
            <w:pPr>
              <w:pStyle w:val="TableParagraph"/>
              <w:spacing w:before="59"/>
              <w:ind w:left="484"/>
              <w:rPr>
                <w:b/>
                <w:i/>
                <w:sz w:val="24"/>
              </w:rPr>
            </w:pPr>
            <w:r>
              <w:rPr>
                <w:rFonts w:hint="eastAsia"/>
                <w:b/>
                <w:sz w:val="24"/>
              </w:rPr>
              <w:t>Line</w:t>
            </w:r>
            <w:r>
              <w:rPr>
                <w:rFonts w:hint="eastAsia"/>
                <w:b/>
                <w:spacing w:val="9"/>
                <w:sz w:val="24"/>
              </w:rPr>
              <w:t xml:space="preserve"> </w:t>
            </w:r>
            <w:r>
              <w:rPr>
                <w:rFonts w:hint="eastAsia"/>
                <w:b/>
                <w:sz w:val="24"/>
              </w:rPr>
              <w:t>impedance</w:t>
            </w:r>
            <w:r>
              <w:rPr>
                <w:rFonts w:hint="eastAsia"/>
                <w:b/>
                <w:spacing w:val="9"/>
                <w:sz w:val="24"/>
              </w:rPr>
              <w:t xml:space="preserve"> </w:t>
            </w:r>
            <w:proofErr w:type="spellStart"/>
            <w:r>
              <w:rPr>
                <w:rFonts w:hint="eastAsia"/>
                <w:b/>
                <w:i/>
                <w:sz w:val="24"/>
              </w:rPr>
              <w:t>Z</w:t>
            </w:r>
            <w:r>
              <w:rPr>
                <w:rFonts w:hint="eastAsia"/>
                <w:b/>
                <w:i/>
                <w:sz w:val="24"/>
                <w:vertAlign w:val="subscript"/>
              </w:rPr>
              <w:t>pq</w:t>
            </w:r>
            <w:proofErr w:type="spellEnd"/>
          </w:p>
        </w:tc>
        <w:tc>
          <w:tcPr>
            <w:tcW w:w="2905" w:type="dxa"/>
            <w:vMerge w:val="restart"/>
          </w:tcPr>
          <w:p w:rsidR="0039307F" w:rsidRDefault="001614B7">
            <w:pPr>
              <w:pStyle w:val="TableParagraph"/>
              <w:spacing w:before="59"/>
              <w:ind w:left="591" w:right="586"/>
              <w:rPr>
                <w:b/>
                <w:sz w:val="24"/>
              </w:rPr>
            </w:pPr>
            <w:r>
              <w:rPr>
                <w:rFonts w:hint="eastAsia"/>
                <w:b/>
                <w:sz w:val="24"/>
              </w:rPr>
              <w:t>Line</w:t>
            </w:r>
            <w:r>
              <w:rPr>
                <w:rFonts w:hint="eastAsia"/>
                <w:b/>
                <w:spacing w:val="12"/>
                <w:sz w:val="24"/>
              </w:rPr>
              <w:t xml:space="preserve"> </w:t>
            </w:r>
            <w:r>
              <w:rPr>
                <w:rFonts w:hint="eastAsia"/>
                <w:b/>
                <w:sz w:val="24"/>
              </w:rPr>
              <w:t>charging</w:t>
            </w:r>
          </w:p>
          <w:p w:rsidR="0039307F" w:rsidRDefault="001614B7">
            <w:pPr>
              <w:pStyle w:val="TableParagraph"/>
              <w:spacing w:before="117"/>
              <w:ind w:left="591" w:right="473"/>
            </w:pPr>
            <w:r>
              <w:rPr>
                <w:rFonts w:hint="eastAsia"/>
                <w:i/>
              </w:rPr>
              <w:t>Y</w:t>
            </w:r>
            <w:proofErr w:type="spellStart"/>
            <w:r>
              <w:rPr>
                <w:rFonts w:hint="eastAsia"/>
                <w:i/>
                <w:position w:val="-5"/>
                <w:sz w:val="13"/>
              </w:rPr>
              <w:t>pq</w:t>
            </w:r>
            <w:proofErr w:type="spellEnd"/>
            <w:r>
              <w:rPr>
                <w:rFonts w:hint="eastAsia"/>
                <w:i/>
                <w:spacing w:val="10"/>
                <w:position w:val="-5"/>
                <w:sz w:val="13"/>
              </w:rPr>
              <w:t xml:space="preserve"> </w:t>
            </w:r>
            <w:r>
              <w:rPr>
                <w:rFonts w:hint="eastAsia"/>
              </w:rPr>
              <w:t>/</w:t>
            </w:r>
            <w:r>
              <w:rPr>
                <w:rFonts w:hint="eastAsia"/>
                <w:spacing w:val="-10"/>
              </w:rPr>
              <w:t xml:space="preserve"> </w:t>
            </w:r>
            <w:r>
              <w:rPr>
                <w:rFonts w:hint="eastAsia"/>
              </w:rPr>
              <w:t>2</w:t>
            </w:r>
          </w:p>
        </w:tc>
      </w:tr>
      <w:tr w:rsidR="0039307F">
        <w:trPr>
          <w:trHeight w:val="462"/>
        </w:trPr>
        <w:tc>
          <w:tcPr>
            <w:tcW w:w="1937" w:type="dxa"/>
            <w:vMerge/>
            <w:tcBorders>
              <w:top w:val="nil"/>
            </w:tcBorders>
          </w:tcPr>
          <w:p w:rsidR="0039307F" w:rsidRDefault="0039307F">
            <w:pPr>
              <w:rPr>
                <w:sz w:val="2"/>
                <w:szCs w:val="2"/>
              </w:rPr>
            </w:pPr>
          </w:p>
        </w:tc>
        <w:tc>
          <w:tcPr>
            <w:tcW w:w="1500" w:type="dxa"/>
          </w:tcPr>
          <w:p w:rsidR="0039307F" w:rsidRDefault="001614B7">
            <w:pPr>
              <w:pStyle w:val="TableParagraph"/>
              <w:spacing w:before="114"/>
              <w:ind w:left="197" w:right="189"/>
              <w:rPr>
                <w:b/>
                <w:sz w:val="24"/>
              </w:rPr>
            </w:pPr>
            <w:r>
              <w:rPr>
                <w:rFonts w:hint="eastAsia"/>
                <w:b/>
                <w:sz w:val="24"/>
              </w:rPr>
              <w:t>R</w:t>
            </w:r>
            <w:r>
              <w:rPr>
                <w:rFonts w:hint="eastAsia"/>
                <w:b/>
                <w:spacing w:val="7"/>
                <w:sz w:val="24"/>
              </w:rPr>
              <w:t xml:space="preserve"> </w:t>
            </w:r>
            <w:r>
              <w:rPr>
                <w:rFonts w:hint="eastAsia"/>
                <w:b/>
                <w:sz w:val="24"/>
              </w:rPr>
              <w:t>per</w:t>
            </w:r>
            <w:r>
              <w:rPr>
                <w:rFonts w:hint="eastAsia"/>
                <w:b/>
                <w:spacing w:val="2"/>
                <w:sz w:val="24"/>
              </w:rPr>
              <w:t xml:space="preserve"> </w:t>
            </w:r>
            <w:r>
              <w:rPr>
                <w:rFonts w:hint="eastAsia"/>
                <w:b/>
                <w:sz w:val="24"/>
              </w:rPr>
              <w:t>unit</w:t>
            </w:r>
          </w:p>
        </w:tc>
        <w:tc>
          <w:tcPr>
            <w:tcW w:w="1504" w:type="dxa"/>
          </w:tcPr>
          <w:p w:rsidR="0039307F" w:rsidRDefault="001614B7">
            <w:pPr>
              <w:pStyle w:val="TableParagraph"/>
              <w:spacing w:before="114"/>
              <w:ind w:left="200" w:right="191"/>
              <w:rPr>
                <w:b/>
                <w:sz w:val="24"/>
              </w:rPr>
            </w:pPr>
            <w:r>
              <w:rPr>
                <w:rFonts w:hint="eastAsia"/>
                <w:b/>
                <w:sz w:val="24"/>
              </w:rPr>
              <w:t>X</w:t>
            </w:r>
            <w:r>
              <w:rPr>
                <w:rFonts w:hint="eastAsia"/>
                <w:b/>
                <w:spacing w:val="7"/>
                <w:sz w:val="24"/>
              </w:rPr>
              <w:t xml:space="preserve"> </w:t>
            </w:r>
            <w:r>
              <w:rPr>
                <w:rFonts w:hint="eastAsia"/>
                <w:b/>
                <w:sz w:val="24"/>
              </w:rPr>
              <w:t>per</w:t>
            </w:r>
            <w:r>
              <w:rPr>
                <w:rFonts w:hint="eastAsia"/>
                <w:b/>
                <w:spacing w:val="2"/>
                <w:sz w:val="24"/>
              </w:rPr>
              <w:t xml:space="preserve"> </w:t>
            </w:r>
            <w:r>
              <w:rPr>
                <w:rFonts w:hint="eastAsia"/>
                <w:b/>
                <w:sz w:val="24"/>
              </w:rPr>
              <w:t>unit</w:t>
            </w:r>
          </w:p>
        </w:tc>
        <w:tc>
          <w:tcPr>
            <w:tcW w:w="2905" w:type="dxa"/>
            <w:vMerge/>
            <w:tcBorders>
              <w:top w:val="nil"/>
            </w:tcBorders>
          </w:tcPr>
          <w:p w:rsidR="0039307F" w:rsidRDefault="0039307F">
            <w:pPr>
              <w:rPr>
                <w:sz w:val="2"/>
                <w:szCs w:val="2"/>
              </w:rPr>
            </w:pPr>
          </w:p>
        </w:tc>
      </w:tr>
      <w:tr w:rsidR="0039307F">
        <w:trPr>
          <w:trHeight w:val="354"/>
        </w:trPr>
        <w:tc>
          <w:tcPr>
            <w:tcW w:w="1937" w:type="dxa"/>
          </w:tcPr>
          <w:p w:rsidR="0039307F" w:rsidRDefault="001614B7">
            <w:pPr>
              <w:pStyle w:val="TableParagraph"/>
              <w:spacing w:before="51"/>
              <w:ind w:left="743"/>
              <w:rPr>
                <w:sz w:val="24"/>
              </w:rPr>
            </w:pPr>
            <w:r>
              <w:rPr>
                <w:rFonts w:hint="eastAsia"/>
                <w:sz w:val="24"/>
              </w:rPr>
              <w:t>1</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2</w:t>
            </w:r>
          </w:p>
        </w:tc>
        <w:tc>
          <w:tcPr>
            <w:tcW w:w="1500" w:type="dxa"/>
          </w:tcPr>
          <w:p w:rsidR="0039307F" w:rsidRDefault="001614B7">
            <w:pPr>
              <w:pStyle w:val="TableParagraph"/>
              <w:spacing w:before="51"/>
              <w:ind w:left="197" w:right="189"/>
              <w:rPr>
                <w:sz w:val="24"/>
              </w:rPr>
            </w:pPr>
            <w:r>
              <w:rPr>
                <w:rFonts w:hint="eastAsia"/>
                <w:sz w:val="24"/>
              </w:rPr>
              <w:t>0.02</w:t>
            </w:r>
          </w:p>
        </w:tc>
        <w:tc>
          <w:tcPr>
            <w:tcW w:w="1504" w:type="dxa"/>
          </w:tcPr>
          <w:p w:rsidR="0039307F" w:rsidRDefault="001614B7">
            <w:pPr>
              <w:pStyle w:val="TableParagraph"/>
              <w:spacing w:before="51"/>
              <w:ind w:left="200" w:right="191"/>
              <w:rPr>
                <w:sz w:val="24"/>
              </w:rPr>
            </w:pPr>
            <w:r>
              <w:rPr>
                <w:rFonts w:hint="eastAsia"/>
                <w:sz w:val="24"/>
              </w:rPr>
              <w:t>0.06</w:t>
            </w:r>
          </w:p>
        </w:tc>
        <w:tc>
          <w:tcPr>
            <w:tcW w:w="2905" w:type="dxa"/>
          </w:tcPr>
          <w:p w:rsidR="0039307F" w:rsidRDefault="001614B7">
            <w:pPr>
              <w:pStyle w:val="TableParagraph"/>
              <w:spacing w:before="51"/>
              <w:ind w:left="591" w:right="585"/>
              <w:rPr>
                <w:sz w:val="24"/>
              </w:rPr>
            </w:pPr>
            <w:r>
              <w:rPr>
                <w:rFonts w:hint="eastAsia"/>
                <w:sz w:val="24"/>
              </w:rPr>
              <w:t>X</w:t>
            </w:r>
            <w:r>
              <w:rPr>
                <w:rFonts w:hint="eastAsia"/>
                <w:spacing w:val="7"/>
                <w:sz w:val="24"/>
              </w:rPr>
              <w:t xml:space="preserve"> </w:t>
            </w:r>
            <w:r>
              <w:rPr>
                <w:rFonts w:hint="eastAsia"/>
                <w:sz w:val="24"/>
              </w:rPr>
              <w:t>per</w:t>
            </w:r>
            <w:r>
              <w:rPr>
                <w:rFonts w:hint="eastAsia"/>
                <w:spacing w:val="6"/>
                <w:sz w:val="24"/>
              </w:rPr>
              <w:t xml:space="preserve"> </w:t>
            </w:r>
            <w:r>
              <w:rPr>
                <w:rFonts w:hint="eastAsia"/>
                <w:sz w:val="24"/>
              </w:rPr>
              <w:t>unit</w:t>
            </w:r>
          </w:p>
        </w:tc>
      </w:tr>
      <w:tr w:rsidR="0039307F">
        <w:trPr>
          <w:trHeight w:val="354"/>
        </w:trPr>
        <w:tc>
          <w:tcPr>
            <w:tcW w:w="1937" w:type="dxa"/>
          </w:tcPr>
          <w:p w:rsidR="0039307F" w:rsidRDefault="001614B7">
            <w:pPr>
              <w:pStyle w:val="TableParagraph"/>
              <w:spacing w:before="54"/>
              <w:ind w:left="743"/>
              <w:rPr>
                <w:sz w:val="24"/>
              </w:rPr>
            </w:pPr>
            <w:r>
              <w:rPr>
                <w:rFonts w:hint="eastAsia"/>
                <w:sz w:val="24"/>
              </w:rPr>
              <w:t>1</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3</w:t>
            </w:r>
          </w:p>
        </w:tc>
        <w:tc>
          <w:tcPr>
            <w:tcW w:w="1500" w:type="dxa"/>
          </w:tcPr>
          <w:p w:rsidR="0039307F" w:rsidRDefault="001614B7">
            <w:pPr>
              <w:pStyle w:val="TableParagraph"/>
              <w:spacing w:before="54"/>
              <w:ind w:left="197" w:right="189"/>
              <w:rPr>
                <w:sz w:val="24"/>
              </w:rPr>
            </w:pPr>
            <w:r>
              <w:rPr>
                <w:rFonts w:hint="eastAsia"/>
                <w:sz w:val="24"/>
              </w:rPr>
              <w:t>0.08</w:t>
            </w:r>
          </w:p>
        </w:tc>
        <w:tc>
          <w:tcPr>
            <w:tcW w:w="1504" w:type="dxa"/>
          </w:tcPr>
          <w:p w:rsidR="0039307F" w:rsidRDefault="001614B7">
            <w:pPr>
              <w:pStyle w:val="TableParagraph"/>
              <w:spacing w:before="54"/>
              <w:ind w:left="200" w:right="191"/>
              <w:rPr>
                <w:sz w:val="24"/>
              </w:rPr>
            </w:pPr>
            <w:r>
              <w:rPr>
                <w:rFonts w:hint="eastAsia"/>
                <w:sz w:val="24"/>
              </w:rPr>
              <w:t>0.24</w:t>
            </w:r>
          </w:p>
        </w:tc>
        <w:tc>
          <w:tcPr>
            <w:tcW w:w="2905" w:type="dxa"/>
          </w:tcPr>
          <w:p w:rsidR="0039307F" w:rsidRDefault="001614B7">
            <w:pPr>
              <w:pStyle w:val="TableParagraph"/>
              <w:spacing w:before="54"/>
              <w:ind w:left="589" w:right="586"/>
              <w:rPr>
                <w:sz w:val="24"/>
              </w:rPr>
            </w:pPr>
            <w:r>
              <w:rPr>
                <w:rFonts w:hint="eastAsia"/>
                <w:sz w:val="24"/>
              </w:rPr>
              <w:t>0.0</w:t>
            </w:r>
            <w:r>
              <w:rPr>
                <w:rFonts w:hint="eastAsia"/>
                <w:spacing w:val="3"/>
                <w:sz w:val="24"/>
              </w:rPr>
              <w:t xml:space="preserve"> </w:t>
            </w:r>
            <w:r>
              <w:rPr>
                <w:rFonts w:hint="eastAsia"/>
                <w:sz w:val="24"/>
              </w:rPr>
              <w:t>+</w:t>
            </w:r>
            <w:r>
              <w:rPr>
                <w:rFonts w:hint="eastAsia"/>
                <w:spacing w:val="8"/>
                <w:sz w:val="24"/>
              </w:rPr>
              <w:t xml:space="preserve"> </w:t>
            </w:r>
            <w:r>
              <w:rPr>
                <w:rFonts w:hint="eastAsia"/>
                <w:sz w:val="24"/>
              </w:rPr>
              <w:t>j0.025</w:t>
            </w:r>
          </w:p>
        </w:tc>
      </w:tr>
      <w:tr w:rsidR="0039307F">
        <w:trPr>
          <w:trHeight w:val="357"/>
        </w:trPr>
        <w:tc>
          <w:tcPr>
            <w:tcW w:w="1937" w:type="dxa"/>
          </w:tcPr>
          <w:p w:rsidR="0039307F" w:rsidRDefault="001614B7">
            <w:pPr>
              <w:pStyle w:val="TableParagraph"/>
              <w:spacing w:before="54"/>
              <w:ind w:left="743"/>
              <w:rPr>
                <w:sz w:val="24"/>
              </w:rPr>
            </w:pPr>
            <w:r>
              <w:rPr>
                <w:rFonts w:hint="eastAsia"/>
                <w:sz w:val="24"/>
              </w:rPr>
              <w:t>2</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3</w:t>
            </w:r>
          </w:p>
        </w:tc>
        <w:tc>
          <w:tcPr>
            <w:tcW w:w="1500" w:type="dxa"/>
          </w:tcPr>
          <w:p w:rsidR="0039307F" w:rsidRDefault="001614B7">
            <w:pPr>
              <w:pStyle w:val="TableParagraph"/>
              <w:spacing w:before="54"/>
              <w:ind w:left="197" w:right="189"/>
              <w:rPr>
                <w:sz w:val="24"/>
              </w:rPr>
            </w:pPr>
            <w:r>
              <w:rPr>
                <w:rFonts w:hint="eastAsia"/>
                <w:sz w:val="24"/>
              </w:rPr>
              <w:t>0.06</w:t>
            </w:r>
          </w:p>
        </w:tc>
        <w:tc>
          <w:tcPr>
            <w:tcW w:w="1504" w:type="dxa"/>
          </w:tcPr>
          <w:p w:rsidR="0039307F" w:rsidRDefault="001614B7">
            <w:pPr>
              <w:pStyle w:val="TableParagraph"/>
              <w:spacing w:before="54"/>
              <w:ind w:left="200" w:right="191"/>
              <w:rPr>
                <w:sz w:val="24"/>
              </w:rPr>
            </w:pPr>
            <w:r>
              <w:rPr>
                <w:rFonts w:hint="eastAsia"/>
                <w:sz w:val="24"/>
              </w:rPr>
              <w:t>0.25</w:t>
            </w:r>
          </w:p>
        </w:tc>
        <w:tc>
          <w:tcPr>
            <w:tcW w:w="2905" w:type="dxa"/>
          </w:tcPr>
          <w:p w:rsidR="0039307F" w:rsidRDefault="001614B7">
            <w:pPr>
              <w:pStyle w:val="TableParagraph"/>
              <w:spacing w:before="54"/>
              <w:ind w:left="591" w:right="583"/>
              <w:rPr>
                <w:sz w:val="24"/>
              </w:rPr>
            </w:pPr>
            <w:r>
              <w:rPr>
                <w:rFonts w:hint="eastAsia"/>
                <w:sz w:val="24"/>
              </w:rPr>
              <w:t>0.0</w:t>
            </w:r>
            <w:r>
              <w:rPr>
                <w:rFonts w:hint="eastAsia"/>
                <w:spacing w:val="3"/>
                <w:sz w:val="24"/>
              </w:rPr>
              <w:t xml:space="preserve"> </w:t>
            </w:r>
            <w:r>
              <w:rPr>
                <w:rFonts w:hint="eastAsia"/>
                <w:sz w:val="24"/>
              </w:rPr>
              <w:t>+</w:t>
            </w:r>
            <w:r>
              <w:rPr>
                <w:rFonts w:hint="eastAsia"/>
                <w:spacing w:val="8"/>
                <w:sz w:val="24"/>
              </w:rPr>
              <w:t xml:space="preserve"> </w:t>
            </w:r>
            <w:r>
              <w:rPr>
                <w:rFonts w:hint="eastAsia"/>
                <w:sz w:val="24"/>
              </w:rPr>
              <w:t>0.020</w:t>
            </w:r>
          </w:p>
        </w:tc>
      </w:tr>
      <w:tr w:rsidR="0039307F">
        <w:trPr>
          <w:trHeight w:val="354"/>
        </w:trPr>
        <w:tc>
          <w:tcPr>
            <w:tcW w:w="1937" w:type="dxa"/>
          </w:tcPr>
          <w:p w:rsidR="0039307F" w:rsidRDefault="001614B7">
            <w:pPr>
              <w:pStyle w:val="TableParagraph"/>
              <w:spacing w:before="51"/>
              <w:ind w:left="743"/>
              <w:rPr>
                <w:sz w:val="24"/>
              </w:rPr>
            </w:pPr>
            <w:r>
              <w:rPr>
                <w:rFonts w:hint="eastAsia"/>
                <w:sz w:val="24"/>
              </w:rPr>
              <w:t>2</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4</w:t>
            </w:r>
          </w:p>
        </w:tc>
        <w:tc>
          <w:tcPr>
            <w:tcW w:w="1500" w:type="dxa"/>
          </w:tcPr>
          <w:p w:rsidR="0039307F" w:rsidRDefault="001614B7">
            <w:pPr>
              <w:pStyle w:val="TableParagraph"/>
              <w:spacing w:before="51"/>
              <w:ind w:left="197" w:right="189"/>
              <w:rPr>
                <w:sz w:val="24"/>
              </w:rPr>
            </w:pPr>
            <w:r>
              <w:rPr>
                <w:rFonts w:hint="eastAsia"/>
                <w:sz w:val="24"/>
              </w:rPr>
              <w:t>0.06</w:t>
            </w:r>
          </w:p>
        </w:tc>
        <w:tc>
          <w:tcPr>
            <w:tcW w:w="1504" w:type="dxa"/>
          </w:tcPr>
          <w:p w:rsidR="0039307F" w:rsidRDefault="001614B7">
            <w:pPr>
              <w:pStyle w:val="TableParagraph"/>
              <w:spacing w:before="51"/>
              <w:ind w:left="200" w:right="191"/>
              <w:rPr>
                <w:sz w:val="24"/>
              </w:rPr>
            </w:pPr>
            <w:r>
              <w:rPr>
                <w:rFonts w:hint="eastAsia"/>
                <w:sz w:val="24"/>
              </w:rPr>
              <w:t>0.18</w:t>
            </w:r>
          </w:p>
        </w:tc>
        <w:tc>
          <w:tcPr>
            <w:tcW w:w="2905" w:type="dxa"/>
          </w:tcPr>
          <w:p w:rsidR="0039307F" w:rsidRDefault="001614B7">
            <w:pPr>
              <w:pStyle w:val="TableParagraph"/>
              <w:spacing w:before="51"/>
              <w:ind w:left="589" w:right="586"/>
              <w:rPr>
                <w:sz w:val="24"/>
              </w:rPr>
            </w:pPr>
            <w:r>
              <w:rPr>
                <w:rFonts w:hint="eastAsia"/>
                <w:sz w:val="24"/>
              </w:rPr>
              <w:t>0.0</w:t>
            </w:r>
            <w:r>
              <w:rPr>
                <w:rFonts w:hint="eastAsia"/>
                <w:spacing w:val="3"/>
                <w:sz w:val="24"/>
              </w:rPr>
              <w:t xml:space="preserve"> </w:t>
            </w:r>
            <w:r>
              <w:rPr>
                <w:rFonts w:hint="eastAsia"/>
                <w:sz w:val="24"/>
              </w:rPr>
              <w:t>+</w:t>
            </w:r>
            <w:r>
              <w:rPr>
                <w:rFonts w:hint="eastAsia"/>
                <w:spacing w:val="8"/>
                <w:sz w:val="24"/>
              </w:rPr>
              <w:t xml:space="preserve"> </w:t>
            </w:r>
            <w:r>
              <w:rPr>
                <w:rFonts w:hint="eastAsia"/>
                <w:sz w:val="24"/>
              </w:rPr>
              <w:t>j0.020</w:t>
            </w:r>
          </w:p>
        </w:tc>
      </w:tr>
      <w:tr w:rsidR="0039307F">
        <w:trPr>
          <w:trHeight w:val="354"/>
        </w:trPr>
        <w:tc>
          <w:tcPr>
            <w:tcW w:w="1937" w:type="dxa"/>
          </w:tcPr>
          <w:p w:rsidR="0039307F" w:rsidRDefault="001614B7">
            <w:pPr>
              <w:pStyle w:val="TableParagraph"/>
              <w:spacing w:before="51"/>
              <w:ind w:left="743"/>
              <w:rPr>
                <w:sz w:val="24"/>
              </w:rPr>
            </w:pPr>
            <w:r>
              <w:rPr>
                <w:rFonts w:hint="eastAsia"/>
                <w:sz w:val="24"/>
              </w:rPr>
              <w:t>2</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5</w:t>
            </w:r>
          </w:p>
        </w:tc>
        <w:tc>
          <w:tcPr>
            <w:tcW w:w="1500" w:type="dxa"/>
          </w:tcPr>
          <w:p w:rsidR="0039307F" w:rsidRDefault="001614B7">
            <w:pPr>
              <w:pStyle w:val="TableParagraph"/>
              <w:spacing w:before="51"/>
              <w:ind w:left="197" w:right="189"/>
              <w:rPr>
                <w:sz w:val="24"/>
              </w:rPr>
            </w:pPr>
            <w:r>
              <w:rPr>
                <w:rFonts w:hint="eastAsia"/>
                <w:sz w:val="24"/>
              </w:rPr>
              <w:t>0.04</w:t>
            </w:r>
          </w:p>
        </w:tc>
        <w:tc>
          <w:tcPr>
            <w:tcW w:w="1504" w:type="dxa"/>
          </w:tcPr>
          <w:p w:rsidR="0039307F" w:rsidRDefault="001614B7">
            <w:pPr>
              <w:pStyle w:val="TableParagraph"/>
              <w:spacing w:before="51"/>
              <w:ind w:left="200" w:right="191"/>
              <w:rPr>
                <w:sz w:val="24"/>
              </w:rPr>
            </w:pPr>
            <w:r>
              <w:rPr>
                <w:rFonts w:hint="eastAsia"/>
                <w:sz w:val="24"/>
              </w:rPr>
              <w:t>0.12</w:t>
            </w:r>
          </w:p>
        </w:tc>
        <w:tc>
          <w:tcPr>
            <w:tcW w:w="2905" w:type="dxa"/>
          </w:tcPr>
          <w:p w:rsidR="0039307F" w:rsidRDefault="001614B7">
            <w:pPr>
              <w:pStyle w:val="TableParagraph"/>
              <w:spacing w:before="51"/>
              <w:ind w:left="589" w:right="586"/>
              <w:rPr>
                <w:sz w:val="24"/>
              </w:rPr>
            </w:pPr>
            <w:r>
              <w:rPr>
                <w:rFonts w:hint="eastAsia"/>
                <w:sz w:val="24"/>
              </w:rPr>
              <w:t>0.0</w:t>
            </w:r>
            <w:r>
              <w:rPr>
                <w:rFonts w:hint="eastAsia"/>
                <w:spacing w:val="3"/>
                <w:sz w:val="24"/>
              </w:rPr>
              <w:t xml:space="preserve"> </w:t>
            </w:r>
            <w:r>
              <w:rPr>
                <w:rFonts w:hint="eastAsia"/>
                <w:sz w:val="24"/>
              </w:rPr>
              <w:t>+</w:t>
            </w:r>
            <w:r>
              <w:rPr>
                <w:rFonts w:hint="eastAsia"/>
                <w:spacing w:val="8"/>
                <w:sz w:val="24"/>
              </w:rPr>
              <w:t xml:space="preserve"> </w:t>
            </w:r>
            <w:r>
              <w:rPr>
                <w:rFonts w:hint="eastAsia"/>
                <w:sz w:val="24"/>
              </w:rPr>
              <w:t>j0.015</w:t>
            </w:r>
          </w:p>
        </w:tc>
      </w:tr>
      <w:tr w:rsidR="0039307F">
        <w:trPr>
          <w:trHeight w:val="355"/>
        </w:trPr>
        <w:tc>
          <w:tcPr>
            <w:tcW w:w="1937" w:type="dxa"/>
          </w:tcPr>
          <w:p w:rsidR="0039307F" w:rsidRDefault="001614B7">
            <w:pPr>
              <w:pStyle w:val="TableParagraph"/>
              <w:spacing w:before="54"/>
              <w:ind w:left="743"/>
              <w:rPr>
                <w:sz w:val="24"/>
              </w:rPr>
            </w:pPr>
            <w:r>
              <w:rPr>
                <w:rFonts w:hint="eastAsia"/>
                <w:sz w:val="24"/>
              </w:rPr>
              <w:t>3</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4</w:t>
            </w:r>
          </w:p>
        </w:tc>
        <w:tc>
          <w:tcPr>
            <w:tcW w:w="1500" w:type="dxa"/>
          </w:tcPr>
          <w:p w:rsidR="0039307F" w:rsidRDefault="001614B7">
            <w:pPr>
              <w:pStyle w:val="TableParagraph"/>
              <w:spacing w:before="54"/>
              <w:ind w:left="197" w:right="189"/>
              <w:rPr>
                <w:sz w:val="24"/>
              </w:rPr>
            </w:pPr>
            <w:r>
              <w:rPr>
                <w:rFonts w:hint="eastAsia"/>
                <w:sz w:val="24"/>
              </w:rPr>
              <w:t>0.01</w:t>
            </w:r>
          </w:p>
        </w:tc>
        <w:tc>
          <w:tcPr>
            <w:tcW w:w="1504" w:type="dxa"/>
          </w:tcPr>
          <w:p w:rsidR="0039307F" w:rsidRDefault="001614B7">
            <w:pPr>
              <w:pStyle w:val="TableParagraph"/>
              <w:spacing w:before="54"/>
              <w:ind w:left="200" w:right="191"/>
              <w:rPr>
                <w:sz w:val="24"/>
              </w:rPr>
            </w:pPr>
            <w:r>
              <w:rPr>
                <w:rFonts w:hint="eastAsia"/>
                <w:sz w:val="24"/>
              </w:rPr>
              <w:t>0.03</w:t>
            </w:r>
          </w:p>
        </w:tc>
        <w:tc>
          <w:tcPr>
            <w:tcW w:w="2905" w:type="dxa"/>
          </w:tcPr>
          <w:p w:rsidR="0039307F" w:rsidRDefault="001614B7">
            <w:pPr>
              <w:pStyle w:val="TableParagraph"/>
              <w:spacing w:before="54"/>
              <w:ind w:left="589" w:right="586"/>
              <w:rPr>
                <w:sz w:val="24"/>
              </w:rPr>
            </w:pPr>
            <w:r>
              <w:rPr>
                <w:rFonts w:hint="eastAsia"/>
                <w:sz w:val="24"/>
              </w:rPr>
              <w:t>0.0</w:t>
            </w:r>
            <w:r>
              <w:rPr>
                <w:rFonts w:hint="eastAsia"/>
                <w:spacing w:val="3"/>
                <w:sz w:val="24"/>
              </w:rPr>
              <w:t xml:space="preserve"> </w:t>
            </w:r>
            <w:r>
              <w:rPr>
                <w:rFonts w:hint="eastAsia"/>
                <w:sz w:val="24"/>
              </w:rPr>
              <w:t>+</w:t>
            </w:r>
            <w:r>
              <w:rPr>
                <w:rFonts w:hint="eastAsia"/>
                <w:spacing w:val="8"/>
                <w:sz w:val="24"/>
              </w:rPr>
              <w:t xml:space="preserve"> </w:t>
            </w:r>
            <w:r>
              <w:rPr>
                <w:rFonts w:hint="eastAsia"/>
                <w:sz w:val="24"/>
              </w:rPr>
              <w:t>j0.010</w:t>
            </w:r>
          </w:p>
        </w:tc>
      </w:tr>
      <w:tr w:rsidR="0039307F">
        <w:trPr>
          <w:trHeight w:val="356"/>
        </w:trPr>
        <w:tc>
          <w:tcPr>
            <w:tcW w:w="1937" w:type="dxa"/>
          </w:tcPr>
          <w:p w:rsidR="0039307F" w:rsidRDefault="001614B7">
            <w:pPr>
              <w:pStyle w:val="TableParagraph"/>
              <w:spacing w:before="53"/>
              <w:ind w:left="743"/>
              <w:rPr>
                <w:sz w:val="24"/>
              </w:rPr>
            </w:pPr>
            <w:r>
              <w:rPr>
                <w:rFonts w:hint="eastAsia"/>
                <w:sz w:val="24"/>
              </w:rPr>
              <w:t>4</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5</w:t>
            </w:r>
          </w:p>
        </w:tc>
        <w:tc>
          <w:tcPr>
            <w:tcW w:w="1500" w:type="dxa"/>
          </w:tcPr>
          <w:p w:rsidR="0039307F" w:rsidRDefault="001614B7">
            <w:pPr>
              <w:pStyle w:val="TableParagraph"/>
              <w:spacing w:before="53"/>
              <w:ind w:left="197" w:right="189"/>
              <w:rPr>
                <w:sz w:val="24"/>
              </w:rPr>
            </w:pPr>
            <w:r>
              <w:rPr>
                <w:rFonts w:hint="eastAsia"/>
                <w:sz w:val="24"/>
              </w:rPr>
              <w:t>0.08</w:t>
            </w:r>
          </w:p>
        </w:tc>
        <w:tc>
          <w:tcPr>
            <w:tcW w:w="1504" w:type="dxa"/>
          </w:tcPr>
          <w:p w:rsidR="0039307F" w:rsidRDefault="001614B7">
            <w:pPr>
              <w:pStyle w:val="TableParagraph"/>
              <w:spacing w:before="53"/>
              <w:ind w:left="200" w:right="191"/>
              <w:rPr>
                <w:sz w:val="24"/>
              </w:rPr>
            </w:pPr>
            <w:r>
              <w:rPr>
                <w:rFonts w:hint="eastAsia"/>
                <w:sz w:val="24"/>
              </w:rPr>
              <w:t>0.24</w:t>
            </w:r>
          </w:p>
        </w:tc>
        <w:tc>
          <w:tcPr>
            <w:tcW w:w="2905" w:type="dxa"/>
          </w:tcPr>
          <w:p w:rsidR="0039307F" w:rsidRDefault="001614B7">
            <w:pPr>
              <w:pStyle w:val="TableParagraph"/>
              <w:spacing w:before="53"/>
              <w:ind w:left="589" w:right="586"/>
              <w:rPr>
                <w:sz w:val="24"/>
              </w:rPr>
            </w:pPr>
            <w:r>
              <w:rPr>
                <w:rFonts w:hint="eastAsia"/>
                <w:sz w:val="24"/>
              </w:rPr>
              <w:t>0.0</w:t>
            </w:r>
            <w:r>
              <w:rPr>
                <w:rFonts w:hint="eastAsia"/>
                <w:spacing w:val="3"/>
                <w:sz w:val="24"/>
              </w:rPr>
              <w:t xml:space="preserve"> </w:t>
            </w:r>
            <w:r>
              <w:rPr>
                <w:rFonts w:hint="eastAsia"/>
                <w:sz w:val="24"/>
              </w:rPr>
              <w:t>+</w:t>
            </w:r>
            <w:r>
              <w:rPr>
                <w:rFonts w:hint="eastAsia"/>
                <w:spacing w:val="8"/>
                <w:sz w:val="24"/>
              </w:rPr>
              <w:t xml:space="preserve"> </w:t>
            </w:r>
            <w:r>
              <w:rPr>
                <w:rFonts w:hint="eastAsia"/>
                <w:sz w:val="24"/>
              </w:rPr>
              <w:t>j0.025</w:t>
            </w:r>
          </w:p>
        </w:tc>
      </w:tr>
    </w:tbl>
    <w:p w:rsidR="0039307F" w:rsidRDefault="0039307F">
      <w:pPr>
        <w:spacing w:line="240" w:lineRule="auto"/>
        <w:ind w:firstLineChars="1100" w:firstLine="2640"/>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1614B7">
      <w:pPr>
        <w:pStyle w:val="BodyText"/>
        <w:spacing w:before="64"/>
        <w:ind w:left="1359" w:right="1097"/>
        <w:jc w:val="center"/>
      </w:pPr>
      <w:r>
        <w:lastRenderedPageBreak/>
        <w:t>Table</w:t>
      </w:r>
      <w:r>
        <w:rPr>
          <w:spacing w:val="5"/>
        </w:rPr>
        <w:t xml:space="preserve"> </w:t>
      </w:r>
      <w:r>
        <w:t>A1.3</w:t>
      </w:r>
      <w:r>
        <w:rPr>
          <w:spacing w:val="16"/>
        </w:rPr>
        <w:t xml:space="preserve"> </w:t>
      </w:r>
      <w:r>
        <w:t>MW</w:t>
      </w:r>
      <w:r>
        <w:rPr>
          <w:spacing w:val="11"/>
        </w:rPr>
        <w:t xml:space="preserve"> </w:t>
      </w:r>
      <w:r>
        <w:t>Limits</w:t>
      </w:r>
      <w:r>
        <w:rPr>
          <w:spacing w:val="9"/>
        </w:rPr>
        <w:t xml:space="preserve"> </w:t>
      </w:r>
      <w:r>
        <w:t>for</w:t>
      </w:r>
      <w:r>
        <w:rPr>
          <w:spacing w:val="8"/>
        </w:rPr>
        <w:t xml:space="preserve"> </w:t>
      </w:r>
      <w:r>
        <w:t>Branches</w:t>
      </w:r>
      <w:r>
        <w:rPr>
          <w:spacing w:val="9"/>
        </w:rPr>
        <w:t xml:space="preserve"> </w:t>
      </w:r>
      <w:r>
        <w:t>in</w:t>
      </w:r>
      <w:r>
        <w:rPr>
          <w:spacing w:val="7"/>
        </w:rPr>
        <w:t xml:space="preserve"> </w:t>
      </w:r>
      <w:r>
        <w:t>IEEE</w:t>
      </w:r>
      <w:r>
        <w:rPr>
          <w:spacing w:val="10"/>
        </w:rPr>
        <w:t xml:space="preserve"> </w:t>
      </w:r>
      <w:r>
        <w:t>5</w:t>
      </w:r>
      <w:r>
        <w:rPr>
          <w:spacing w:val="9"/>
        </w:rPr>
        <w:t xml:space="preserve"> </w:t>
      </w:r>
      <w:r>
        <w:t>Bus</w:t>
      </w:r>
      <w:r>
        <w:rPr>
          <w:spacing w:val="5"/>
        </w:rPr>
        <w:t xml:space="preserve"> </w:t>
      </w:r>
      <w:r>
        <w:t>System</w:t>
      </w:r>
    </w:p>
    <w:tbl>
      <w:tblPr>
        <w:tblpPr w:leftFromText="180" w:rightFromText="180" w:vertAnchor="text" w:horzAnchor="page" w:tblpX="4100" w:tblpY="1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3"/>
        <w:gridCol w:w="2229"/>
      </w:tblGrid>
      <w:tr w:rsidR="0039307F">
        <w:trPr>
          <w:trHeight w:val="354"/>
        </w:trPr>
        <w:tc>
          <w:tcPr>
            <w:tcW w:w="1663" w:type="dxa"/>
          </w:tcPr>
          <w:p w:rsidR="0039307F" w:rsidRDefault="001614B7">
            <w:pPr>
              <w:pStyle w:val="TableParagraph"/>
              <w:spacing w:before="59"/>
              <w:ind w:left="595"/>
              <w:rPr>
                <w:b/>
                <w:sz w:val="24"/>
              </w:rPr>
            </w:pPr>
            <w:r>
              <w:rPr>
                <w:rFonts w:hint="eastAsia"/>
                <w:b/>
                <w:sz w:val="24"/>
              </w:rPr>
              <w:t>Line</w:t>
            </w:r>
          </w:p>
        </w:tc>
        <w:tc>
          <w:tcPr>
            <w:tcW w:w="2229" w:type="dxa"/>
          </w:tcPr>
          <w:p w:rsidR="0039307F" w:rsidRDefault="001614B7">
            <w:pPr>
              <w:pStyle w:val="TableParagraph"/>
              <w:spacing w:before="59"/>
              <w:ind w:left="253" w:right="244"/>
              <w:rPr>
                <w:b/>
                <w:sz w:val="24"/>
              </w:rPr>
            </w:pPr>
            <w:r>
              <w:rPr>
                <w:rFonts w:hint="eastAsia"/>
                <w:b/>
                <w:sz w:val="24"/>
              </w:rPr>
              <w:t>MW</w:t>
            </w:r>
            <w:r>
              <w:rPr>
                <w:rFonts w:hint="eastAsia"/>
                <w:b/>
                <w:spacing w:val="11"/>
                <w:sz w:val="24"/>
              </w:rPr>
              <w:t xml:space="preserve"> </w:t>
            </w:r>
            <w:r>
              <w:rPr>
                <w:rFonts w:hint="eastAsia"/>
                <w:b/>
                <w:sz w:val="24"/>
              </w:rPr>
              <w:t>Limit</w:t>
            </w:r>
            <w:r>
              <w:rPr>
                <w:rFonts w:hint="eastAsia"/>
                <w:b/>
                <w:spacing w:val="10"/>
                <w:sz w:val="24"/>
              </w:rPr>
              <w:t xml:space="preserve"> </w:t>
            </w:r>
            <w:r>
              <w:rPr>
                <w:rFonts w:hint="eastAsia"/>
                <w:b/>
                <w:sz w:val="24"/>
              </w:rPr>
              <w:t>(</w:t>
            </w:r>
            <w:proofErr w:type="spellStart"/>
            <w:r>
              <w:rPr>
                <w:rFonts w:hint="eastAsia"/>
                <w:b/>
                <w:sz w:val="24"/>
              </w:rPr>
              <w:t>P.u</w:t>
            </w:r>
            <w:proofErr w:type="spellEnd"/>
            <w:r>
              <w:rPr>
                <w:rFonts w:hint="eastAsia"/>
                <w:b/>
                <w:sz w:val="24"/>
              </w:rPr>
              <w:t>)</w:t>
            </w:r>
          </w:p>
        </w:tc>
      </w:tr>
      <w:tr w:rsidR="0039307F">
        <w:trPr>
          <w:trHeight w:val="354"/>
        </w:trPr>
        <w:tc>
          <w:tcPr>
            <w:tcW w:w="1663" w:type="dxa"/>
          </w:tcPr>
          <w:p w:rsidR="0039307F" w:rsidRDefault="001614B7">
            <w:pPr>
              <w:pStyle w:val="TableParagraph"/>
              <w:spacing w:before="54"/>
              <w:ind w:left="606"/>
              <w:rPr>
                <w:sz w:val="24"/>
              </w:rPr>
            </w:pPr>
            <w:r>
              <w:rPr>
                <w:rFonts w:hint="eastAsia"/>
                <w:sz w:val="24"/>
              </w:rPr>
              <w:t>1</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2</w:t>
            </w:r>
          </w:p>
        </w:tc>
        <w:tc>
          <w:tcPr>
            <w:tcW w:w="2229" w:type="dxa"/>
          </w:tcPr>
          <w:p w:rsidR="0039307F" w:rsidRDefault="001614B7">
            <w:pPr>
              <w:pStyle w:val="TableParagraph"/>
              <w:spacing w:before="54"/>
              <w:ind w:left="253" w:right="241"/>
              <w:rPr>
                <w:sz w:val="24"/>
              </w:rPr>
            </w:pPr>
            <w:r>
              <w:rPr>
                <w:rFonts w:hint="eastAsia"/>
                <w:sz w:val="24"/>
              </w:rPr>
              <w:t>0.8</w:t>
            </w:r>
          </w:p>
        </w:tc>
      </w:tr>
      <w:tr w:rsidR="0039307F">
        <w:trPr>
          <w:trHeight w:val="357"/>
        </w:trPr>
        <w:tc>
          <w:tcPr>
            <w:tcW w:w="1663" w:type="dxa"/>
          </w:tcPr>
          <w:p w:rsidR="0039307F" w:rsidRDefault="001614B7">
            <w:pPr>
              <w:pStyle w:val="TableParagraph"/>
              <w:spacing w:before="54"/>
              <w:ind w:left="606"/>
              <w:rPr>
                <w:sz w:val="24"/>
              </w:rPr>
            </w:pPr>
            <w:r>
              <w:rPr>
                <w:rFonts w:hint="eastAsia"/>
                <w:sz w:val="24"/>
              </w:rPr>
              <w:t>1</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3</w:t>
            </w:r>
          </w:p>
        </w:tc>
        <w:tc>
          <w:tcPr>
            <w:tcW w:w="2229" w:type="dxa"/>
          </w:tcPr>
          <w:p w:rsidR="0039307F" w:rsidRDefault="001614B7">
            <w:pPr>
              <w:pStyle w:val="TableParagraph"/>
              <w:spacing w:before="54"/>
              <w:ind w:left="253" w:right="241"/>
              <w:rPr>
                <w:sz w:val="24"/>
              </w:rPr>
            </w:pPr>
            <w:r>
              <w:rPr>
                <w:rFonts w:hint="eastAsia"/>
                <w:sz w:val="24"/>
              </w:rPr>
              <w:t>0.3</w:t>
            </w:r>
          </w:p>
        </w:tc>
      </w:tr>
      <w:tr w:rsidR="0039307F">
        <w:trPr>
          <w:trHeight w:val="354"/>
        </w:trPr>
        <w:tc>
          <w:tcPr>
            <w:tcW w:w="1663" w:type="dxa"/>
          </w:tcPr>
          <w:p w:rsidR="0039307F" w:rsidRDefault="001614B7">
            <w:pPr>
              <w:pStyle w:val="TableParagraph"/>
              <w:spacing w:before="54"/>
              <w:ind w:left="606"/>
              <w:rPr>
                <w:sz w:val="24"/>
              </w:rPr>
            </w:pPr>
            <w:r>
              <w:rPr>
                <w:rFonts w:hint="eastAsia"/>
                <w:sz w:val="24"/>
              </w:rPr>
              <w:t>2</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3</w:t>
            </w:r>
          </w:p>
        </w:tc>
        <w:tc>
          <w:tcPr>
            <w:tcW w:w="2229" w:type="dxa"/>
          </w:tcPr>
          <w:p w:rsidR="0039307F" w:rsidRDefault="001614B7">
            <w:pPr>
              <w:pStyle w:val="TableParagraph"/>
              <w:spacing w:before="54"/>
              <w:ind w:left="253" w:right="241"/>
              <w:rPr>
                <w:sz w:val="24"/>
              </w:rPr>
            </w:pPr>
            <w:r>
              <w:rPr>
                <w:rFonts w:hint="eastAsia"/>
                <w:sz w:val="24"/>
              </w:rPr>
              <w:t>0.2</w:t>
            </w:r>
          </w:p>
        </w:tc>
      </w:tr>
      <w:tr w:rsidR="0039307F">
        <w:trPr>
          <w:trHeight w:val="357"/>
        </w:trPr>
        <w:tc>
          <w:tcPr>
            <w:tcW w:w="1663" w:type="dxa"/>
          </w:tcPr>
          <w:p w:rsidR="0039307F" w:rsidRDefault="001614B7">
            <w:pPr>
              <w:pStyle w:val="TableParagraph"/>
              <w:spacing w:before="54"/>
              <w:ind w:left="606"/>
              <w:rPr>
                <w:sz w:val="24"/>
              </w:rPr>
            </w:pPr>
            <w:r>
              <w:rPr>
                <w:rFonts w:hint="eastAsia"/>
                <w:sz w:val="24"/>
              </w:rPr>
              <w:t>2</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4</w:t>
            </w:r>
          </w:p>
        </w:tc>
        <w:tc>
          <w:tcPr>
            <w:tcW w:w="2229" w:type="dxa"/>
          </w:tcPr>
          <w:p w:rsidR="0039307F" w:rsidRDefault="001614B7">
            <w:pPr>
              <w:pStyle w:val="TableParagraph"/>
              <w:spacing w:before="54"/>
              <w:ind w:left="253" w:right="241"/>
              <w:rPr>
                <w:sz w:val="24"/>
              </w:rPr>
            </w:pPr>
            <w:r>
              <w:rPr>
                <w:rFonts w:hint="eastAsia"/>
                <w:sz w:val="24"/>
              </w:rPr>
              <w:t>0.2</w:t>
            </w:r>
          </w:p>
        </w:tc>
      </w:tr>
      <w:tr w:rsidR="0039307F">
        <w:trPr>
          <w:trHeight w:val="356"/>
        </w:trPr>
        <w:tc>
          <w:tcPr>
            <w:tcW w:w="1663" w:type="dxa"/>
          </w:tcPr>
          <w:p w:rsidR="0039307F" w:rsidRDefault="001614B7">
            <w:pPr>
              <w:pStyle w:val="TableParagraph"/>
              <w:spacing w:before="54"/>
              <w:ind w:left="606"/>
              <w:rPr>
                <w:sz w:val="24"/>
              </w:rPr>
            </w:pPr>
            <w:r>
              <w:rPr>
                <w:rFonts w:hint="eastAsia"/>
                <w:sz w:val="24"/>
              </w:rPr>
              <w:t>2</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5</w:t>
            </w:r>
          </w:p>
        </w:tc>
        <w:tc>
          <w:tcPr>
            <w:tcW w:w="2229" w:type="dxa"/>
          </w:tcPr>
          <w:p w:rsidR="0039307F" w:rsidRDefault="001614B7">
            <w:pPr>
              <w:pStyle w:val="TableParagraph"/>
              <w:spacing w:before="54"/>
              <w:ind w:left="253" w:right="241"/>
              <w:rPr>
                <w:sz w:val="24"/>
              </w:rPr>
            </w:pPr>
            <w:r>
              <w:rPr>
                <w:rFonts w:hint="eastAsia"/>
                <w:sz w:val="24"/>
              </w:rPr>
              <w:t>0.6</w:t>
            </w:r>
          </w:p>
        </w:tc>
      </w:tr>
      <w:tr w:rsidR="0039307F">
        <w:trPr>
          <w:trHeight w:val="355"/>
        </w:trPr>
        <w:tc>
          <w:tcPr>
            <w:tcW w:w="1663" w:type="dxa"/>
          </w:tcPr>
          <w:p w:rsidR="0039307F" w:rsidRDefault="001614B7">
            <w:pPr>
              <w:pStyle w:val="TableParagraph"/>
              <w:spacing w:before="53"/>
              <w:ind w:left="606"/>
              <w:rPr>
                <w:sz w:val="24"/>
              </w:rPr>
            </w:pPr>
            <w:r>
              <w:rPr>
                <w:rFonts w:hint="eastAsia"/>
                <w:sz w:val="24"/>
              </w:rPr>
              <w:t>3</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4</w:t>
            </w:r>
          </w:p>
        </w:tc>
        <w:tc>
          <w:tcPr>
            <w:tcW w:w="2229" w:type="dxa"/>
          </w:tcPr>
          <w:p w:rsidR="0039307F" w:rsidRDefault="001614B7">
            <w:pPr>
              <w:pStyle w:val="TableParagraph"/>
              <w:spacing w:before="53"/>
              <w:ind w:left="253" w:right="241"/>
              <w:rPr>
                <w:sz w:val="24"/>
              </w:rPr>
            </w:pPr>
            <w:r>
              <w:rPr>
                <w:rFonts w:hint="eastAsia"/>
                <w:sz w:val="24"/>
              </w:rPr>
              <w:t>0.1</w:t>
            </w:r>
          </w:p>
        </w:tc>
      </w:tr>
      <w:tr w:rsidR="0039307F">
        <w:trPr>
          <w:trHeight w:val="354"/>
        </w:trPr>
        <w:tc>
          <w:tcPr>
            <w:tcW w:w="1663" w:type="dxa"/>
          </w:tcPr>
          <w:p w:rsidR="0039307F" w:rsidRDefault="001614B7">
            <w:pPr>
              <w:pStyle w:val="TableParagraph"/>
              <w:spacing w:before="51"/>
              <w:ind w:left="606"/>
              <w:rPr>
                <w:sz w:val="24"/>
              </w:rPr>
            </w:pPr>
            <w:r>
              <w:rPr>
                <w:rFonts w:hint="eastAsia"/>
                <w:sz w:val="24"/>
              </w:rPr>
              <w:t>4</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5</w:t>
            </w:r>
          </w:p>
        </w:tc>
        <w:tc>
          <w:tcPr>
            <w:tcW w:w="2229" w:type="dxa"/>
          </w:tcPr>
          <w:p w:rsidR="0039307F" w:rsidRDefault="001614B7">
            <w:pPr>
              <w:pStyle w:val="TableParagraph"/>
              <w:spacing w:before="51"/>
              <w:ind w:left="253" w:right="241"/>
              <w:rPr>
                <w:sz w:val="24"/>
              </w:rPr>
            </w:pPr>
            <w:r>
              <w:rPr>
                <w:rFonts w:hint="eastAsia"/>
                <w:sz w:val="24"/>
              </w:rPr>
              <w:t>0.1</w:t>
            </w:r>
          </w:p>
        </w:tc>
      </w:tr>
    </w:tbl>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1614B7">
      <w:pPr>
        <w:spacing w:before="56"/>
        <w:ind w:left="1359" w:right="1099"/>
        <w:jc w:val="center"/>
        <w:rPr>
          <w:b/>
          <w:sz w:val="28"/>
        </w:rPr>
      </w:pPr>
      <w:r>
        <w:rPr>
          <w:b/>
          <w:sz w:val="28"/>
        </w:rPr>
        <w:t>APPENDIX</w:t>
      </w:r>
      <w:r>
        <w:rPr>
          <w:b/>
          <w:spacing w:val="6"/>
          <w:sz w:val="28"/>
        </w:rPr>
        <w:t xml:space="preserve"> </w:t>
      </w:r>
      <w:r>
        <w:rPr>
          <w:b/>
          <w:sz w:val="28"/>
        </w:rPr>
        <w:t>2</w:t>
      </w:r>
    </w:p>
    <w:p w:rsidR="0039307F" w:rsidRDefault="001614B7">
      <w:pPr>
        <w:ind w:left="1359" w:right="1099"/>
        <w:jc w:val="center"/>
        <w:rPr>
          <w:b/>
          <w:sz w:val="28"/>
        </w:rPr>
      </w:pPr>
      <w:r>
        <w:rPr>
          <w:b/>
          <w:sz w:val="28"/>
        </w:rPr>
        <w:t>IEEE</w:t>
      </w:r>
      <w:r>
        <w:rPr>
          <w:b/>
          <w:spacing w:val="4"/>
          <w:sz w:val="28"/>
        </w:rPr>
        <w:t xml:space="preserve"> </w:t>
      </w:r>
      <w:r>
        <w:rPr>
          <w:b/>
          <w:sz w:val="28"/>
        </w:rPr>
        <w:t>14-BUS</w:t>
      </w:r>
      <w:r>
        <w:rPr>
          <w:b/>
          <w:spacing w:val="4"/>
          <w:sz w:val="28"/>
        </w:rPr>
        <w:t xml:space="preserve"> </w:t>
      </w:r>
      <w:r>
        <w:rPr>
          <w:b/>
          <w:sz w:val="28"/>
        </w:rPr>
        <w:t>SYSTEM</w:t>
      </w:r>
      <w:r>
        <w:rPr>
          <w:b/>
          <w:spacing w:val="3"/>
          <w:sz w:val="28"/>
        </w:rPr>
        <w:t xml:space="preserve"> </w:t>
      </w:r>
      <w:r>
        <w:rPr>
          <w:b/>
          <w:sz w:val="28"/>
        </w:rPr>
        <w:t>DATA</w:t>
      </w:r>
    </w:p>
    <w:p w:rsidR="0039307F" w:rsidRDefault="001614B7">
      <w:pPr>
        <w:pStyle w:val="BodyText"/>
        <w:spacing w:before="1"/>
        <w:ind w:right="1097"/>
        <w:jc w:val="center"/>
      </w:pPr>
      <w:r>
        <w:t xml:space="preserve">                 Table</w:t>
      </w:r>
      <w:r>
        <w:rPr>
          <w:spacing w:val="6"/>
        </w:rPr>
        <w:t xml:space="preserve"> </w:t>
      </w:r>
      <w:r>
        <w:t>A2.1</w:t>
      </w:r>
      <w:r>
        <w:rPr>
          <w:spacing w:val="18"/>
        </w:rPr>
        <w:t xml:space="preserve"> </w:t>
      </w:r>
      <w:r>
        <w:t>Bus</w:t>
      </w:r>
      <w:r>
        <w:rPr>
          <w:spacing w:val="10"/>
        </w:rPr>
        <w:t xml:space="preserve"> </w:t>
      </w:r>
      <w:r>
        <w:t>Data</w:t>
      </w:r>
      <w:r>
        <w:rPr>
          <w:spacing w:val="5"/>
        </w:rPr>
        <w:t xml:space="preserve"> </w:t>
      </w:r>
      <w:r>
        <w:t>for</w:t>
      </w:r>
      <w:r>
        <w:rPr>
          <w:spacing w:val="9"/>
        </w:rPr>
        <w:t xml:space="preserve"> </w:t>
      </w:r>
      <w:r>
        <w:t>IEEE</w:t>
      </w:r>
      <w:r>
        <w:rPr>
          <w:spacing w:val="8"/>
        </w:rPr>
        <w:t xml:space="preserve"> </w:t>
      </w:r>
      <w:r>
        <w:t>14-Bus</w:t>
      </w:r>
      <w:r>
        <w:rPr>
          <w:spacing w:val="8"/>
        </w:rPr>
        <w:t xml:space="preserve"> </w:t>
      </w:r>
      <w:r>
        <w:t>System</w: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9"/>
        <w:gridCol w:w="1344"/>
        <w:gridCol w:w="1548"/>
        <w:gridCol w:w="857"/>
        <w:gridCol w:w="1099"/>
        <w:gridCol w:w="1123"/>
        <w:gridCol w:w="1098"/>
      </w:tblGrid>
      <w:tr w:rsidR="0039307F">
        <w:trPr>
          <w:trHeight w:val="411"/>
        </w:trPr>
        <w:tc>
          <w:tcPr>
            <w:tcW w:w="599" w:type="dxa"/>
            <w:vMerge w:val="restart"/>
          </w:tcPr>
          <w:p w:rsidR="0039307F" w:rsidRDefault="0039307F">
            <w:pPr>
              <w:pStyle w:val="TableParagraph"/>
              <w:spacing w:before="6"/>
              <w:rPr>
                <w:b/>
                <w:sz w:val="23"/>
              </w:rPr>
            </w:pPr>
          </w:p>
          <w:p w:rsidR="0039307F" w:rsidRDefault="001614B7">
            <w:pPr>
              <w:pStyle w:val="TableParagraph"/>
              <w:spacing w:before="1" w:line="343" w:lineRule="auto"/>
              <w:ind w:left="117" w:right="82" w:hanging="17"/>
              <w:rPr>
                <w:b/>
                <w:sz w:val="24"/>
              </w:rPr>
            </w:pPr>
            <w:r>
              <w:rPr>
                <w:rFonts w:hint="eastAsia"/>
                <w:b/>
                <w:sz w:val="24"/>
              </w:rPr>
              <w:t>Bus</w:t>
            </w:r>
            <w:r>
              <w:rPr>
                <w:rFonts w:hint="eastAsia"/>
                <w:b/>
                <w:spacing w:val="-57"/>
                <w:sz w:val="24"/>
              </w:rPr>
              <w:t xml:space="preserve"> </w:t>
            </w:r>
            <w:r>
              <w:rPr>
                <w:rFonts w:hint="eastAsia"/>
                <w:b/>
                <w:sz w:val="24"/>
              </w:rPr>
              <w:t>No.</w:t>
            </w:r>
          </w:p>
        </w:tc>
        <w:tc>
          <w:tcPr>
            <w:tcW w:w="2892" w:type="dxa"/>
            <w:gridSpan w:val="2"/>
          </w:tcPr>
          <w:p w:rsidR="0039307F" w:rsidRDefault="001614B7">
            <w:pPr>
              <w:pStyle w:val="TableParagraph"/>
              <w:spacing w:before="60"/>
              <w:ind w:left="816"/>
              <w:rPr>
                <w:b/>
                <w:sz w:val="24"/>
              </w:rPr>
            </w:pPr>
            <w:r>
              <w:rPr>
                <w:rFonts w:hint="eastAsia"/>
                <w:b/>
                <w:sz w:val="24"/>
              </w:rPr>
              <w:t>Bus</w:t>
            </w:r>
            <w:r>
              <w:rPr>
                <w:rFonts w:hint="eastAsia"/>
                <w:b/>
                <w:spacing w:val="8"/>
                <w:sz w:val="24"/>
              </w:rPr>
              <w:t xml:space="preserve"> </w:t>
            </w:r>
            <w:r>
              <w:rPr>
                <w:rFonts w:hint="eastAsia"/>
                <w:b/>
                <w:sz w:val="24"/>
              </w:rPr>
              <w:t>Voltage</w:t>
            </w:r>
          </w:p>
        </w:tc>
        <w:tc>
          <w:tcPr>
            <w:tcW w:w="1956" w:type="dxa"/>
            <w:gridSpan w:val="2"/>
          </w:tcPr>
          <w:p w:rsidR="0039307F" w:rsidRDefault="001614B7">
            <w:pPr>
              <w:pStyle w:val="TableParagraph"/>
              <w:spacing w:before="60"/>
              <w:ind w:left="382"/>
              <w:rPr>
                <w:b/>
                <w:sz w:val="24"/>
              </w:rPr>
            </w:pPr>
            <w:r>
              <w:rPr>
                <w:rFonts w:hint="eastAsia"/>
                <w:b/>
                <w:sz w:val="24"/>
              </w:rPr>
              <w:t>Generation</w:t>
            </w:r>
          </w:p>
        </w:tc>
        <w:tc>
          <w:tcPr>
            <w:tcW w:w="2221" w:type="dxa"/>
            <w:gridSpan w:val="2"/>
          </w:tcPr>
          <w:p w:rsidR="0039307F" w:rsidRDefault="001614B7">
            <w:pPr>
              <w:pStyle w:val="TableParagraph"/>
              <w:spacing w:before="60"/>
              <w:ind w:left="820" w:right="816"/>
              <w:rPr>
                <w:b/>
                <w:sz w:val="24"/>
              </w:rPr>
            </w:pPr>
            <w:r>
              <w:rPr>
                <w:rFonts w:hint="eastAsia"/>
                <w:b/>
                <w:sz w:val="24"/>
              </w:rPr>
              <w:t>Load</w:t>
            </w:r>
          </w:p>
        </w:tc>
      </w:tr>
      <w:tr w:rsidR="0039307F">
        <w:trPr>
          <w:trHeight w:val="807"/>
        </w:trPr>
        <w:tc>
          <w:tcPr>
            <w:tcW w:w="599" w:type="dxa"/>
            <w:vMerge/>
            <w:tcBorders>
              <w:top w:val="nil"/>
            </w:tcBorders>
          </w:tcPr>
          <w:p w:rsidR="0039307F" w:rsidRDefault="0039307F">
            <w:pPr>
              <w:rPr>
                <w:sz w:val="2"/>
                <w:szCs w:val="2"/>
              </w:rPr>
            </w:pPr>
          </w:p>
        </w:tc>
        <w:tc>
          <w:tcPr>
            <w:tcW w:w="1344" w:type="dxa"/>
          </w:tcPr>
          <w:p w:rsidR="0039307F" w:rsidRDefault="001614B7">
            <w:pPr>
              <w:pStyle w:val="TableParagraph"/>
              <w:spacing w:before="61"/>
              <w:ind w:left="89" w:right="83"/>
              <w:rPr>
                <w:b/>
                <w:sz w:val="24"/>
              </w:rPr>
            </w:pPr>
            <w:r>
              <w:rPr>
                <w:rFonts w:hint="eastAsia"/>
                <w:b/>
                <w:sz w:val="24"/>
              </w:rPr>
              <w:t>Magnitude</w:t>
            </w:r>
          </w:p>
          <w:p w:rsidR="0039307F" w:rsidRDefault="001614B7">
            <w:pPr>
              <w:pStyle w:val="TableParagraph"/>
              <w:spacing w:before="118"/>
              <w:ind w:left="89" w:right="81"/>
              <w:rPr>
                <w:b/>
                <w:sz w:val="24"/>
              </w:rPr>
            </w:pPr>
            <w:r>
              <w:rPr>
                <w:rFonts w:hint="eastAsia"/>
                <w:b/>
                <w:sz w:val="24"/>
              </w:rPr>
              <w:t>Per</w:t>
            </w:r>
            <w:r>
              <w:rPr>
                <w:rFonts w:hint="eastAsia"/>
                <w:b/>
                <w:spacing w:val="7"/>
                <w:sz w:val="24"/>
              </w:rPr>
              <w:t xml:space="preserve"> </w:t>
            </w:r>
            <w:r>
              <w:rPr>
                <w:rFonts w:hint="eastAsia"/>
                <w:b/>
                <w:sz w:val="24"/>
              </w:rPr>
              <w:t>Unit</w:t>
            </w:r>
          </w:p>
        </w:tc>
        <w:tc>
          <w:tcPr>
            <w:tcW w:w="1548" w:type="dxa"/>
          </w:tcPr>
          <w:p w:rsidR="0039307F" w:rsidRDefault="001614B7">
            <w:pPr>
              <w:pStyle w:val="TableParagraph"/>
              <w:spacing w:before="61"/>
              <w:ind w:left="119" w:right="113"/>
              <w:rPr>
                <w:b/>
                <w:sz w:val="24"/>
              </w:rPr>
            </w:pPr>
            <w:r>
              <w:rPr>
                <w:rFonts w:hint="eastAsia"/>
                <w:b/>
                <w:sz w:val="24"/>
              </w:rPr>
              <w:t>Phase</w:t>
            </w:r>
            <w:r>
              <w:rPr>
                <w:rFonts w:hint="eastAsia"/>
                <w:b/>
                <w:spacing w:val="6"/>
                <w:sz w:val="24"/>
              </w:rPr>
              <w:t xml:space="preserve"> </w:t>
            </w:r>
            <w:r>
              <w:rPr>
                <w:rFonts w:hint="eastAsia"/>
                <w:b/>
                <w:sz w:val="24"/>
              </w:rPr>
              <w:t>Angle</w:t>
            </w:r>
          </w:p>
          <w:p w:rsidR="0039307F" w:rsidRDefault="001614B7">
            <w:pPr>
              <w:pStyle w:val="TableParagraph"/>
              <w:spacing w:before="118"/>
              <w:ind w:left="119" w:right="112"/>
              <w:rPr>
                <w:b/>
                <w:sz w:val="24"/>
              </w:rPr>
            </w:pPr>
            <w:r>
              <w:rPr>
                <w:rFonts w:hint="eastAsia"/>
                <w:b/>
                <w:sz w:val="24"/>
              </w:rPr>
              <w:t>Degrees</w:t>
            </w:r>
          </w:p>
        </w:tc>
        <w:tc>
          <w:tcPr>
            <w:tcW w:w="857" w:type="dxa"/>
          </w:tcPr>
          <w:p w:rsidR="0039307F" w:rsidRDefault="001614B7">
            <w:pPr>
              <w:pStyle w:val="TableParagraph"/>
              <w:spacing w:before="90" w:line="292" w:lineRule="auto"/>
              <w:ind w:left="187" w:right="173"/>
              <w:rPr>
                <w:b/>
                <w:sz w:val="24"/>
              </w:rPr>
            </w:pPr>
            <w:r>
              <w:rPr>
                <w:rFonts w:hint="eastAsia"/>
                <w:b/>
                <w:sz w:val="24"/>
              </w:rPr>
              <w:t>Real</w:t>
            </w:r>
            <w:r>
              <w:rPr>
                <w:rFonts w:hint="eastAsia"/>
                <w:b/>
                <w:spacing w:val="-57"/>
                <w:sz w:val="24"/>
              </w:rPr>
              <w:t xml:space="preserve"> </w:t>
            </w:r>
            <w:r>
              <w:rPr>
                <w:rFonts w:hint="eastAsia"/>
                <w:b/>
                <w:sz w:val="24"/>
              </w:rPr>
              <w:t>MW</w:t>
            </w:r>
          </w:p>
        </w:tc>
        <w:tc>
          <w:tcPr>
            <w:tcW w:w="1099" w:type="dxa"/>
          </w:tcPr>
          <w:p w:rsidR="0039307F" w:rsidRDefault="001614B7">
            <w:pPr>
              <w:pStyle w:val="TableParagraph"/>
              <w:spacing w:before="90" w:line="292" w:lineRule="auto"/>
              <w:ind w:left="166" w:right="91" w:hanging="68"/>
              <w:rPr>
                <w:b/>
                <w:sz w:val="24"/>
              </w:rPr>
            </w:pPr>
            <w:r>
              <w:rPr>
                <w:rFonts w:hint="eastAsia"/>
                <w:b/>
                <w:sz w:val="24"/>
              </w:rPr>
              <w:t>Reactive</w:t>
            </w:r>
            <w:r>
              <w:rPr>
                <w:rFonts w:hint="eastAsia"/>
                <w:b/>
                <w:spacing w:val="-57"/>
                <w:sz w:val="24"/>
              </w:rPr>
              <w:t xml:space="preserve"> </w:t>
            </w:r>
            <w:r>
              <w:rPr>
                <w:rFonts w:hint="eastAsia"/>
                <w:b/>
                <w:sz w:val="24"/>
              </w:rPr>
              <w:t>MVAR</w:t>
            </w:r>
          </w:p>
        </w:tc>
        <w:tc>
          <w:tcPr>
            <w:tcW w:w="1123" w:type="dxa"/>
          </w:tcPr>
          <w:p w:rsidR="0039307F" w:rsidRDefault="001614B7">
            <w:pPr>
              <w:pStyle w:val="TableParagraph"/>
              <w:spacing w:before="61"/>
              <w:ind w:left="319"/>
              <w:rPr>
                <w:b/>
                <w:sz w:val="24"/>
              </w:rPr>
            </w:pPr>
            <w:r>
              <w:rPr>
                <w:rFonts w:hint="eastAsia"/>
                <w:b/>
                <w:sz w:val="24"/>
              </w:rPr>
              <w:t>Real</w:t>
            </w:r>
          </w:p>
          <w:p w:rsidR="0039307F" w:rsidRDefault="001614B7">
            <w:pPr>
              <w:pStyle w:val="TableParagraph"/>
              <w:spacing w:before="118"/>
              <w:ind w:left="319"/>
              <w:rPr>
                <w:b/>
                <w:sz w:val="24"/>
              </w:rPr>
            </w:pPr>
            <w:r>
              <w:rPr>
                <w:rFonts w:hint="eastAsia"/>
                <w:b/>
                <w:sz w:val="24"/>
              </w:rPr>
              <w:t>MW</w:t>
            </w:r>
          </w:p>
        </w:tc>
        <w:tc>
          <w:tcPr>
            <w:tcW w:w="1098" w:type="dxa"/>
          </w:tcPr>
          <w:p w:rsidR="0039307F" w:rsidRDefault="001614B7">
            <w:pPr>
              <w:pStyle w:val="TableParagraph"/>
              <w:spacing w:before="90" w:line="292" w:lineRule="auto"/>
              <w:ind w:left="166" w:right="90" w:hanging="68"/>
              <w:rPr>
                <w:b/>
                <w:sz w:val="24"/>
              </w:rPr>
            </w:pPr>
            <w:r>
              <w:rPr>
                <w:rFonts w:hint="eastAsia"/>
                <w:b/>
                <w:sz w:val="24"/>
              </w:rPr>
              <w:t>Reactive</w:t>
            </w:r>
            <w:r>
              <w:rPr>
                <w:rFonts w:hint="eastAsia"/>
                <w:b/>
                <w:spacing w:val="-57"/>
                <w:sz w:val="24"/>
              </w:rPr>
              <w:t xml:space="preserve"> </w:t>
            </w:r>
            <w:r>
              <w:rPr>
                <w:rFonts w:hint="eastAsia"/>
                <w:b/>
                <w:sz w:val="24"/>
              </w:rPr>
              <w:t>MVAR</w:t>
            </w:r>
          </w:p>
        </w:tc>
      </w:tr>
      <w:tr w:rsidR="0039307F">
        <w:trPr>
          <w:trHeight w:val="411"/>
        </w:trPr>
        <w:tc>
          <w:tcPr>
            <w:tcW w:w="599" w:type="dxa"/>
          </w:tcPr>
          <w:p w:rsidR="0039307F" w:rsidRDefault="001614B7">
            <w:pPr>
              <w:pStyle w:val="TableParagraph"/>
              <w:spacing w:before="53"/>
              <w:ind w:right="230"/>
              <w:jc w:val="right"/>
              <w:rPr>
                <w:sz w:val="24"/>
              </w:rPr>
            </w:pPr>
            <w:r>
              <w:rPr>
                <w:rFonts w:hint="eastAsia"/>
                <w:w w:val="101"/>
                <w:sz w:val="24"/>
              </w:rPr>
              <w:t>1</w:t>
            </w:r>
          </w:p>
        </w:tc>
        <w:tc>
          <w:tcPr>
            <w:tcW w:w="1344" w:type="dxa"/>
          </w:tcPr>
          <w:p w:rsidR="0039307F" w:rsidRDefault="001614B7">
            <w:pPr>
              <w:pStyle w:val="TableParagraph"/>
              <w:spacing w:before="53"/>
              <w:ind w:right="386"/>
              <w:jc w:val="right"/>
              <w:rPr>
                <w:sz w:val="24"/>
              </w:rPr>
            </w:pPr>
            <w:r>
              <w:rPr>
                <w:rFonts w:hint="eastAsia"/>
                <w:sz w:val="24"/>
              </w:rPr>
              <w:t>1.060</w:t>
            </w:r>
          </w:p>
        </w:tc>
        <w:tc>
          <w:tcPr>
            <w:tcW w:w="1548" w:type="dxa"/>
          </w:tcPr>
          <w:p w:rsidR="0039307F" w:rsidRDefault="001614B7">
            <w:pPr>
              <w:pStyle w:val="TableParagraph"/>
              <w:spacing w:before="53"/>
              <w:ind w:left="119" w:right="111"/>
              <w:rPr>
                <w:sz w:val="24"/>
              </w:rPr>
            </w:pPr>
            <w:r>
              <w:rPr>
                <w:rFonts w:hint="eastAsia"/>
                <w:sz w:val="24"/>
              </w:rPr>
              <w:t>0.0</w:t>
            </w:r>
          </w:p>
        </w:tc>
        <w:tc>
          <w:tcPr>
            <w:tcW w:w="857" w:type="dxa"/>
          </w:tcPr>
          <w:p w:rsidR="0039307F" w:rsidRDefault="001614B7">
            <w:pPr>
              <w:pStyle w:val="TableParagraph"/>
              <w:spacing w:before="53"/>
              <w:ind w:left="136" w:right="131"/>
              <w:rPr>
                <w:sz w:val="24"/>
              </w:rPr>
            </w:pPr>
            <w:r>
              <w:rPr>
                <w:rFonts w:hint="eastAsia"/>
                <w:sz w:val="24"/>
              </w:rPr>
              <w:t>232.4</w:t>
            </w:r>
          </w:p>
        </w:tc>
        <w:tc>
          <w:tcPr>
            <w:tcW w:w="1099" w:type="dxa"/>
          </w:tcPr>
          <w:p w:rsidR="0039307F" w:rsidRDefault="001614B7">
            <w:pPr>
              <w:pStyle w:val="TableParagraph"/>
              <w:spacing w:before="53"/>
              <w:ind w:right="252"/>
              <w:jc w:val="right"/>
              <w:rPr>
                <w:sz w:val="24"/>
              </w:rPr>
            </w:pPr>
            <w:r>
              <w:rPr>
                <w:rFonts w:hint="eastAsia"/>
                <w:sz w:val="24"/>
              </w:rPr>
              <w:t>-</w:t>
            </w:r>
            <w:r>
              <w:rPr>
                <w:rFonts w:hint="eastAsia"/>
                <w:spacing w:val="6"/>
                <w:sz w:val="24"/>
              </w:rPr>
              <w:t xml:space="preserve"> </w:t>
            </w:r>
            <w:r>
              <w:rPr>
                <w:rFonts w:hint="eastAsia"/>
                <w:sz w:val="24"/>
              </w:rPr>
              <w:t>16.9</w:t>
            </w:r>
          </w:p>
        </w:tc>
        <w:tc>
          <w:tcPr>
            <w:tcW w:w="1123" w:type="dxa"/>
          </w:tcPr>
          <w:p w:rsidR="0039307F" w:rsidRDefault="001614B7">
            <w:pPr>
              <w:pStyle w:val="TableParagraph"/>
              <w:spacing w:before="53"/>
              <w:ind w:left="327" w:right="321"/>
              <w:rPr>
                <w:sz w:val="24"/>
              </w:rPr>
            </w:pPr>
            <w:r>
              <w:rPr>
                <w:rFonts w:hint="eastAsia"/>
                <w:sz w:val="24"/>
              </w:rPr>
              <w:t>0.0</w:t>
            </w:r>
          </w:p>
        </w:tc>
        <w:tc>
          <w:tcPr>
            <w:tcW w:w="1098" w:type="dxa"/>
          </w:tcPr>
          <w:p w:rsidR="0039307F" w:rsidRDefault="001614B7">
            <w:pPr>
              <w:pStyle w:val="TableParagraph"/>
              <w:spacing w:before="53"/>
              <w:ind w:right="385"/>
              <w:jc w:val="right"/>
              <w:rPr>
                <w:sz w:val="24"/>
              </w:rPr>
            </w:pPr>
            <w:r>
              <w:rPr>
                <w:rFonts w:hint="eastAsia"/>
                <w:sz w:val="24"/>
              </w:rPr>
              <w:t>0.0</w:t>
            </w:r>
          </w:p>
        </w:tc>
      </w:tr>
      <w:tr w:rsidR="0039307F">
        <w:trPr>
          <w:trHeight w:val="412"/>
        </w:trPr>
        <w:tc>
          <w:tcPr>
            <w:tcW w:w="599" w:type="dxa"/>
          </w:tcPr>
          <w:p w:rsidR="0039307F" w:rsidRDefault="001614B7">
            <w:pPr>
              <w:pStyle w:val="TableParagraph"/>
              <w:spacing w:before="54"/>
              <w:ind w:right="230"/>
              <w:jc w:val="right"/>
              <w:rPr>
                <w:sz w:val="24"/>
              </w:rPr>
            </w:pPr>
            <w:r>
              <w:rPr>
                <w:rFonts w:hint="eastAsia"/>
                <w:w w:val="101"/>
                <w:sz w:val="24"/>
              </w:rPr>
              <w:t>2</w:t>
            </w:r>
          </w:p>
        </w:tc>
        <w:tc>
          <w:tcPr>
            <w:tcW w:w="1344" w:type="dxa"/>
          </w:tcPr>
          <w:p w:rsidR="0039307F" w:rsidRDefault="001614B7">
            <w:pPr>
              <w:pStyle w:val="TableParagraph"/>
              <w:spacing w:before="54"/>
              <w:ind w:right="386"/>
              <w:jc w:val="right"/>
              <w:rPr>
                <w:sz w:val="24"/>
              </w:rPr>
            </w:pPr>
            <w:r>
              <w:rPr>
                <w:rFonts w:hint="eastAsia"/>
                <w:sz w:val="24"/>
              </w:rPr>
              <w:t>1.045</w:t>
            </w:r>
          </w:p>
        </w:tc>
        <w:tc>
          <w:tcPr>
            <w:tcW w:w="1548" w:type="dxa"/>
          </w:tcPr>
          <w:p w:rsidR="0039307F" w:rsidRDefault="001614B7">
            <w:pPr>
              <w:pStyle w:val="TableParagraph"/>
              <w:spacing w:before="54"/>
              <w:ind w:left="119" w:right="111"/>
              <w:rPr>
                <w:sz w:val="24"/>
              </w:rPr>
            </w:pPr>
            <w:r>
              <w:rPr>
                <w:rFonts w:hint="eastAsia"/>
                <w:sz w:val="24"/>
              </w:rPr>
              <w:t>-</w:t>
            </w:r>
            <w:r>
              <w:rPr>
                <w:rFonts w:hint="eastAsia"/>
                <w:spacing w:val="5"/>
                <w:sz w:val="24"/>
              </w:rPr>
              <w:t xml:space="preserve"> </w:t>
            </w:r>
            <w:r>
              <w:rPr>
                <w:rFonts w:hint="eastAsia"/>
                <w:sz w:val="24"/>
              </w:rPr>
              <w:t>4.98</w:t>
            </w:r>
          </w:p>
        </w:tc>
        <w:tc>
          <w:tcPr>
            <w:tcW w:w="857" w:type="dxa"/>
          </w:tcPr>
          <w:p w:rsidR="0039307F" w:rsidRDefault="001614B7">
            <w:pPr>
              <w:pStyle w:val="TableParagraph"/>
              <w:spacing w:before="54"/>
              <w:ind w:left="136" w:right="131"/>
              <w:rPr>
                <w:sz w:val="24"/>
              </w:rPr>
            </w:pPr>
            <w:r>
              <w:rPr>
                <w:rFonts w:hint="eastAsia"/>
                <w:sz w:val="24"/>
              </w:rPr>
              <w:t>40.0</w:t>
            </w:r>
          </w:p>
        </w:tc>
        <w:tc>
          <w:tcPr>
            <w:tcW w:w="1099" w:type="dxa"/>
          </w:tcPr>
          <w:p w:rsidR="0039307F" w:rsidRDefault="001614B7">
            <w:pPr>
              <w:pStyle w:val="TableParagraph"/>
              <w:spacing w:before="54"/>
              <w:ind w:right="326"/>
              <w:jc w:val="right"/>
              <w:rPr>
                <w:sz w:val="24"/>
              </w:rPr>
            </w:pPr>
            <w:r>
              <w:rPr>
                <w:rFonts w:hint="eastAsia"/>
                <w:sz w:val="24"/>
              </w:rPr>
              <w:t>42.4</w:t>
            </w:r>
          </w:p>
        </w:tc>
        <w:tc>
          <w:tcPr>
            <w:tcW w:w="1123" w:type="dxa"/>
          </w:tcPr>
          <w:p w:rsidR="0039307F" w:rsidRDefault="001614B7">
            <w:pPr>
              <w:pStyle w:val="TableParagraph"/>
              <w:spacing w:before="54"/>
              <w:ind w:left="327" w:right="326"/>
              <w:rPr>
                <w:sz w:val="24"/>
              </w:rPr>
            </w:pPr>
            <w:r>
              <w:rPr>
                <w:rFonts w:hint="eastAsia"/>
                <w:sz w:val="24"/>
              </w:rPr>
              <w:t>21.7</w:t>
            </w:r>
          </w:p>
        </w:tc>
        <w:tc>
          <w:tcPr>
            <w:tcW w:w="1098" w:type="dxa"/>
          </w:tcPr>
          <w:p w:rsidR="0039307F" w:rsidRDefault="001614B7">
            <w:pPr>
              <w:pStyle w:val="TableParagraph"/>
              <w:spacing w:before="54"/>
              <w:ind w:right="325"/>
              <w:jc w:val="right"/>
              <w:rPr>
                <w:sz w:val="24"/>
              </w:rPr>
            </w:pPr>
            <w:r>
              <w:rPr>
                <w:rFonts w:hint="eastAsia"/>
                <w:sz w:val="24"/>
              </w:rPr>
              <w:t>12.7</w:t>
            </w:r>
          </w:p>
        </w:tc>
      </w:tr>
      <w:tr w:rsidR="0039307F">
        <w:trPr>
          <w:trHeight w:val="412"/>
        </w:trPr>
        <w:tc>
          <w:tcPr>
            <w:tcW w:w="599" w:type="dxa"/>
          </w:tcPr>
          <w:p w:rsidR="0039307F" w:rsidRDefault="001614B7">
            <w:pPr>
              <w:pStyle w:val="TableParagraph"/>
              <w:spacing w:before="54"/>
              <w:ind w:right="230"/>
              <w:jc w:val="right"/>
              <w:rPr>
                <w:sz w:val="24"/>
              </w:rPr>
            </w:pPr>
            <w:r>
              <w:rPr>
                <w:rFonts w:hint="eastAsia"/>
                <w:w w:val="101"/>
                <w:sz w:val="24"/>
              </w:rPr>
              <w:t>3</w:t>
            </w:r>
          </w:p>
        </w:tc>
        <w:tc>
          <w:tcPr>
            <w:tcW w:w="1344" w:type="dxa"/>
          </w:tcPr>
          <w:p w:rsidR="0039307F" w:rsidRDefault="001614B7">
            <w:pPr>
              <w:pStyle w:val="TableParagraph"/>
              <w:spacing w:before="54"/>
              <w:ind w:right="386"/>
              <w:jc w:val="right"/>
              <w:rPr>
                <w:sz w:val="24"/>
              </w:rPr>
            </w:pPr>
            <w:r>
              <w:rPr>
                <w:rFonts w:hint="eastAsia"/>
                <w:sz w:val="24"/>
              </w:rPr>
              <w:t>1.010</w:t>
            </w:r>
          </w:p>
        </w:tc>
        <w:tc>
          <w:tcPr>
            <w:tcW w:w="1548" w:type="dxa"/>
          </w:tcPr>
          <w:p w:rsidR="0039307F" w:rsidRDefault="001614B7">
            <w:pPr>
              <w:pStyle w:val="TableParagraph"/>
              <w:spacing w:before="54"/>
              <w:ind w:left="119" w:right="109"/>
              <w:rPr>
                <w:sz w:val="24"/>
              </w:rPr>
            </w:pPr>
            <w:r>
              <w:rPr>
                <w:rFonts w:hint="eastAsia"/>
                <w:sz w:val="24"/>
              </w:rPr>
              <w:t>-</w:t>
            </w:r>
            <w:r>
              <w:rPr>
                <w:rFonts w:hint="eastAsia"/>
                <w:spacing w:val="6"/>
                <w:sz w:val="24"/>
              </w:rPr>
              <w:t xml:space="preserve"> </w:t>
            </w:r>
            <w:r>
              <w:rPr>
                <w:rFonts w:hint="eastAsia"/>
                <w:sz w:val="24"/>
              </w:rPr>
              <w:t>12.72</w:t>
            </w:r>
          </w:p>
        </w:tc>
        <w:tc>
          <w:tcPr>
            <w:tcW w:w="857" w:type="dxa"/>
          </w:tcPr>
          <w:p w:rsidR="0039307F" w:rsidRDefault="001614B7">
            <w:pPr>
              <w:pStyle w:val="TableParagraph"/>
              <w:spacing w:before="54"/>
              <w:ind w:left="134" w:right="131"/>
              <w:rPr>
                <w:sz w:val="24"/>
              </w:rPr>
            </w:pPr>
            <w:r>
              <w:rPr>
                <w:rFonts w:hint="eastAsia"/>
                <w:sz w:val="24"/>
              </w:rPr>
              <w:t>0.0</w:t>
            </w:r>
          </w:p>
        </w:tc>
        <w:tc>
          <w:tcPr>
            <w:tcW w:w="1099" w:type="dxa"/>
          </w:tcPr>
          <w:p w:rsidR="0039307F" w:rsidRDefault="001614B7">
            <w:pPr>
              <w:pStyle w:val="TableParagraph"/>
              <w:spacing w:before="54"/>
              <w:ind w:right="326"/>
              <w:jc w:val="right"/>
              <w:rPr>
                <w:sz w:val="24"/>
              </w:rPr>
            </w:pPr>
            <w:r>
              <w:rPr>
                <w:rFonts w:hint="eastAsia"/>
                <w:sz w:val="24"/>
              </w:rPr>
              <w:t>23.4</w:t>
            </w:r>
          </w:p>
        </w:tc>
        <w:tc>
          <w:tcPr>
            <w:tcW w:w="1123" w:type="dxa"/>
          </w:tcPr>
          <w:p w:rsidR="0039307F" w:rsidRDefault="001614B7">
            <w:pPr>
              <w:pStyle w:val="TableParagraph"/>
              <w:spacing w:before="54"/>
              <w:ind w:left="327" w:right="326"/>
              <w:rPr>
                <w:sz w:val="24"/>
              </w:rPr>
            </w:pPr>
            <w:r>
              <w:rPr>
                <w:rFonts w:hint="eastAsia"/>
                <w:sz w:val="24"/>
              </w:rPr>
              <w:t>94.2</w:t>
            </w:r>
          </w:p>
        </w:tc>
        <w:tc>
          <w:tcPr>
            <w:tcW w:w="1098" w:type="dxa"/>
          </w:tcPr>
          <w:p w:rsidR="0039307F" w:rsidRDefault="001614B7">
            <w:pPr>
              <w:pStyle w:val="TableParagraph"/>
              <w:spacing w:before="54"/>
              <w:ind w:right="325"/>
              <w:jc w:val="right"/>
              <w:rPr>
                <w:sz w:val="24"/>
              </w:rPr>
            </w:pPr>
            <w:r>
              <w:rPr>
                <w:rFonts w:hint="eastAsia"/>
                <w:sz w:val="24"/>
              </w:rPr>
              <w:t>19.0</w:t>
            </w:r>
          </w:p>
        </w:tc>
      </w:tr>
      <w:tr w:rsidR="0039307F">
        <w:trPr>
          <w:trHeight w:val="411"/>
        </w:trPr>
        <w:tc>
          <w:tcPr>
            <w:tcW w:w="599" w:type="dxa"/>
          </w:tcPr>
          <w:p w:rsidR="0039307F" w:rsidRDefault="001614B7">
            <w:pPr>
              <w:pStyle w:val="TableParagraph"/>
              <w:spacing w:before="51"/>
              <w:ind w:right="230"/>
              <w:jc w:val="right"/>
              <w:rPr>
                <w:sz w:val="24"/>
              </w:rPr>
            </w:pPr>
            <w:r>
              <w:rPr>
                <w:rFonts w:hint="eastAsia"/>
                <w:w w:val="101"/>
                <w:sz w:val="24"/>
              </w:rPr>
              <w:t>4</w:t>
            </w:r>
          </w:p>
        </w:tc>
        <w:tc>
          <w:tcPr>
            <w:tcW w:w="1344" w:type="dxa"/>
          </w:tcPr>
          <w:p w:rsidR="0039307F" w:rsidRDefault="001614B7">
            <w:pPr>
              <w:pStyle w:val="TableParagraph"/>
              <w:spacing w:before="51"/>
              <w:ind w:right="386"/>
              <w:jc w:val="right"/>
              <w:rPr>
                <w:sz w:val="24"/>
              </w:rPr>
            </w:pPr>
            <w:r>
              <w:rPr>
                <w:rFonts w:hint="eastAsia"/>
                <w:sz w:val="24"/>
              </w:rPr>
              <w:t>1.019</w:t>
            </w:r>
          </w:p>
        </w:tc>
        <w:tc>
          <w:tcPr>
            <w:tcW w:w="1548" w:type="dxa"/>
          </w:tcPr>
          <w:p w:rsidR="0039307F" w:rsidRDefault="001614B7">
            <w:pPr>
              <w:pStyle w:val="TableParagraph"/>
              <w:spacing w:before="51"/>
              <w:ind w:left="119" w:right="109"/>
              <w:rPr>
                <w:sz w:val="24"/>
              </w:rPr>
            </w:pPr>
            <w:r>
              <w:rPr>
                <w:rFonts w:hint="eastAsia"/>
                <w:sz w:val="24"/>
              </w:rPr>
              <w:t>-</w:t>
            </w:r>
            <w:r>
              <w:rPr>
                <w:rFonts w:hint="eastAsia"/>
                <w:spacing w:val="6"/>
                <w:sz w:val="24"/>
              </w:rPr>
              <w:t xml:space="preserve"> </w:t>
            </w:r>
            <w:r>
              <w:rPr>
                <w:rFonts w:hint="eastAsia"/>
                <w:sz w:val="24"/>
              </w:rPr>
              <w:t>10.33</w:t>
            </w:r>
          </w:p>
        </w:tc>
        <w:tc>
          <w:tcPr>
            <w:tcW w:w="857" w:type="dxa"/>
          </w:tcPr>
          <w:p w:rsidR="0039307F" w:rsidRDefault="001614B7">
            <w:pPr>
              <w:pStyle w:val="TableParagraph"/>
              <w:spacing w:before="51"/>
              <w:ind w:left="134" w:right="131"/>
              <w:rPr>
                <w:sz w:val="24"/>
              </w:rPr>
            </w:pPr>
            <w:r>
              <w:rPr>
                <w:rFonts w:hint="eastAsia"/>
                <w:sz w:val="24"/>
              </w:rPr>
              <w:t>0.0</w:t>
            </w:r>
          </w:p>
        </w:tc>
        <w:tc>
          <w:tcPr>
            <w:tcW w:w="1099" w:type="dxa"/>
          </w:tcPr>
          <w:p w:rsidR="0039307F" w:rsidRDefault="001614B7">
            <w:pPr>
              <w:pStyle w:val="TableParagraph"/>
              <w:spacing w:before="51"/>
              <w:ind w:left="377" w:right="372"/>
              <w:rPr>
                <w:sz w:val="24"/>
              </w:rPr>
            </w:pPr>
            <w:r>
              <w:rPr>
                <w:rFonts w:hint="eastAsia"/>
                <w:sz w:val="24"/>
              </w:rPr>
              <w:t>0.0</w:t>
            </w:r>
          </w:p>
        </w:tc>
        <w:tc>
          <w:tcPr>
            <w:tcW w:w="1123" w:type="dxa"/>
          </w:tcPr>
          <w:p w:rsidR="0039307F" w:rsidRDefault="001614B7">
            <w:pPr>
              <w:pStyle w:val="TableParagraph"/>
              <w:spacing w:before="51"/>
              <w:ind w:left="327" w:right="326"/>
              <w:rPr>
                <w:sz w:val="24"/>
              </w:rPr>
            </w:pPr>
            <w:r>
              <w:rPr>
                <w:rFonts w:hint="eastAsia"/>
                <w:sz w:val="24"/>
              </w:rPr>
              <w:t>47.8</w:t>
            </w:r>
          </w:p>
        </w:tc>
        <w:tc>
          <w:tcPr>
            <w:tcW w:w="1098" w:type="dxa"/>
          </w:tcPr>
          <w:p w:rsidR="0039307F" w:rsidRDefault="001614B7">
            <w:pPr>
              <w:pStyle w:val="TableParagraph"/>
              <w:spacing w:before="51"/>
              <w:ind w:right="385"/>
              <w:jc w:val="right"/>
              <w:rPr>
                <w:sz w:val="24"/>
              </w:rPr>
            </w:pPr>
            <w:r>
              <w:rPr>
                <w:rFonts w:hint="eastAsia"/>
                <w:sz w:val="24"/>
              </w:rPr>
              <w:t>3.9</w:t>
            </w:r>
          </w:p>
        </w:tc>
      </w:tr>
      <w:tr w:rsidR="0039307F">
        <w:trPr>
          <w:trHeight w:val="412"/>
        </w:trPr>
        <w:tc>
          <w:tcPr>
            <w:tcW w:w="599" w:type="dxa"/>
          </w:tcPr>
          <w:p w:rsidR="0039307F" w:rsidRDefault="001614B7">
            <w:pPr>
              <w:pStyle w:val="TableParagraph"/>
              <w:spacing w:before="53"/>
              <w:ind w:right="230"/>
              <w:jc w:val="right"/>
              <w:rPr>
                <w:sz w:val="24"/>
              </w:rPr>
            </w:pPr>
            <w:r>
              <w:rPr>
                <w:rFonts w:hint="eastAsia"/>
                <w:w w:val="101"/>
                <w:sz w:val="24"/>
              </w:rPr>
              <w:t>5</w:t>
            </w:r>
          </w:p>
        </w:tc>
        <w:tc>
          <w:tcPr>
            <w:tcW w:w="1344" w:type="dxa"/>
          </w:tcPr>
          <w:p w:rsidR="0039307F" w:rsidRDefault="001614B7">
            <w:pPr>
              <w:pStyle w:val="TableParagraph"/>
              <w:spacing w:before="53"/>
              <w:ind w:right="386"/>
              <w:jc w:val="right"/>
              <w:rPr>
                <w:sz w:val="24"/>
              </w:rPr>
            </w:pPr>
            <w:r>
              <w:rPr>
                <w:rFonts w:hint="eastAsia"/>
                <w:sz w:val="24"/>
              </w:rPr>
              <w:t>1.020</w:t>
            </w:r>
          </w:p>
        </w:tc>
        <w:tc>
          <w:tcPr>
            <w:tcW w:w="1548" w:type="dxa"/>
          </w:tcPr>
          <w:p w:rsidR="0039307F" w:rsidRDefault="001614B7">
            <w:pPr>
              <w:pStyle w:val="TableParagraph"/>
              <w:spacing w:before="53"/>
              <w:ind w:left="119" w:right="111"/>
              <w:rPr>
                <w:sz w:val="24"/>
              </w:rPr>
            </w:pPr>
            <w:r>
              <w:rPr>
                <w:rFonts w:hint="eastAsia"/>
                <w:sz w:val="24"/>
              </w:rPr>
              <w:t>-</w:t>
            </w:r>
            <w:r>
              <w:rPr>
                <w:rFonts w:hint="eastAsia"/>
                <w:spacing w:val="5"/>
                <w:sz w:val="24"/>
              </w:rPr>
              <w:t xml:space="preserve"> </w:t>
            </w:r>
            <w:r>
              <w:rPr>
                <w:rFonts w:hint="eastAsia"/>
                <w:sz w:val="24"/>
              </w:rPr>
              <w:t>8.78</w:t>
            </w:r>
          </w:p>
        </w:tc>
        <w:tc>
          <w:tcPr>
            <w:tcW w:w="857" w:type="dxa"/>
          </w:tcPr>
          <w:p w:rsidR="0039307F" w:rsidRDefault="001614B7">
            <w:pPr>
              <w:pStyle w:val="TableParagraph"/>
              <w:spacing w:before="53"/>
              <w:ind w:left="134" w:right="131"/>
              <w:rPr>
                <w:sz w:val="24"/>
              </w:rPr>
            </w:pPr>
            <w:r>
              <w:rPr>
                <w:rFonts w:hint="eastAsia"/>
                <w:sz w:val="24"/>
              </w:rPr>
              <w:t>0.0</w:t>
            </w:r>
          </w:p>
        </w:tc>
        <w:tc>
          <w:tcPr>
            <w:tcW w:w="1099" w:type="dxa"/>
          </w:tcPr>
          <w:p w:rsidR="0039307F" w:rsidRDefault="001614B7">
            <w:pPr>
              <w:pStyle w:val="TableParagraph"/>
              <w:spacing w:before="53"/>
              <w:ind w:left="377" w:right="372"/>
              <w:rPr>
                <w:sz w:val="24"/>
              </w:rPr>
            </w:pPr>
            <w:r>
              <w:rPr>
                <w:rFonts w:hint="eastAsia"/>
                <w:sz w:val="24"/>
              </w:rPr>
              <w:t>0.0</w:t>
            </w:r>
          </w:p>
        </w:tc>
        <w:tc>
          <w:tcPr>
            <w:tcW w:w="1123" w:type="dxa"/>
          </w:tcPr>
          <w:p w:rsidR="0039307F" w:rsidRDefault="001614B7">
            <w:pPr>
              <w:pStyle w:val="TableParagraph"/>
              <w:spacing w:before="53"/>
              <w:ind w:left="327" w:right="321"/>
              <w:rPr>
                <w:sz w:val="24"/>
              </w:rPr>
            </w:pPr>
            <w:r>
              <w:rPr>
                <w:rFonts w:hint="eastAsia"/>
                <w:sz w:val="24"/>
              </w:rPr>
              <w:t>7.6</w:t>
            </w:r>
          </w:p>
        </w:tc>
        <w:tc>
          <w:tcPr>
            <w:tcW w:w="1098" w:type="dxa"/>
          </w:tcPr>
          <w:p w:rsidR="0039307F" w:rsidRDefault="001614B7">
            <w:pPr>
              <w:pStyle w:val="TableParagraph"/>
              <w:spacing w:before="53"/>
              <w:ind w:right="385"/>
              <w:jc w:val="right"/>
              <w:rPr>
                <w:sz w:val="24"/>
              </w:rPr>
            </w:pPr>
            <w:r>
              <w:rPr>
                <w:rFonts w:hint="eastAsia"/>
                <w:sz w:val="24"/>
              </w:rPr>
              <w:t>1.6</w:t>
            </w:r>
          </w:p>
        </w:tc>
      </w:tr>
      <w:tr w:rsidR="0039307F">
        <w:trPr>
          <w:trHeight w:val="411"/>
        </w:trPr>
        <w:tc>
          <w:tcPr>
            <w:tcW w:w="599" w:type="dxa"/>
          </w:tcPr>
          <w:p w:rsidR="0039307F" w:rsidRDefault="001614B7">
            <w:pPr>
              <w:pStyle w:val="TableParagraph"/>
              <w:spacing w:before="53"/>
              <w:ind w:right="230"/>
              <w:jc w:val="right"/>
              <w:rPr>
                <w:sz w:val="24"/>
              </w:rPr>
            </w:pPr>
            <w:r>
              <w:rPr>
                <w:rFonts w:hint="eastAsia"/>
                <w:w w:val="101"/>
                <w:sz w:val="24"/>
              </w:rPr>
              <w:t>6</w:t>
            </w:r>
          </w:p>
        </w:tc>
        <w:tc>
          <w:tcPr>
            <w:tcW w:w="1344" w:type="dxa"/>
          </w:tcPr>
          <w:p w:rsidR="0039307F" w:rsidRDefault="001614B7">
            <w:pPr>
              <w:pStyle w:val="TableParagraph"/>
              <w:spacing w:before="53"/>
              <w:ind w:right="386"/>
              <w:jc w:val="right"/>
              <w:rPr>
                <w:sz w:val="24"/>
              </w:rPr>
            </w:pPr>
            <w:r>
              <w:rPr>
                <w:rFonts w:hint="eastAsia"/>
                <w:sz w:val="24"/>
              </w:rPr>
              <w:t>1.070</w:t>
            </w:r>
          </w:p>
        </w:tc>
        <w:tc>
          <w:tcPr>
            <w:tcW w:w="1548" w:type="dxa"/>
          </w:tcPr>
          <w:p w:rsidR="0039307F" w:rsidRDefault="001614B7">
            <w:pPr>
              <w:pStyle w:val="TableParagraph"/>
              <w:spacing w:before="53"/>
              <w:ind w:left="119" w:right="109"/>
              <w:rPr>
                <w:sz w:val="24"/>
              </w:rPr>
            </w:pPr>
            <w:r>
              <w:rPr>
                <w:rFonts w:hint="eastAsia"/>
                <w:sz w:val="24"/>
              </w:rPr>
              <w:t>-</w:t>
            </w:r>
            <w:r>
              <w:rPr>
                <w:rFonts w:hint="eastAsia"/>
                <w:spacing w:val="6"/>
                <w:sz w:val="24"/>
              </w:rPr>
              <w:t xml:space="preserve"> </w:t>
            </w:r>
            <w:r>
              <w:rPr>
                <w:rFonts w:hint="eastAsia"/>
                <w:sz w:val="24"/>
              </w:rPr>
              <w:t>14.22</w:t>
            </w:r>
          </w:p>
        </w:tc>
        <w:tc>
          <w:tcPr>
            <w:tcW w:w="857" w:type="dxa"/>
          </w:tcPr>
          <w:p w:rsidR="0039307F" w:rsidRDefault="001614B7">
            <w:pPr>
              <w:pStyle w:val="TableParagraph"/>
              <w:spacing w:before="53"/>
              <w:ind w:left="134" w:right="131"/>
              <w:rPr>
                <w:sz w:val="24"/>
              </w:rPr>
            </w:pPr>
            <w:r>
              <w:rPr>
                <w:rFonts w:hint="eastAsia"/>
                <w:sz w:val="24"/>
              </w:rPr>
              <w:t>0.0</w:t>
            </w:r>
          </w:p>
        </w:tc>
        <w:tc>
          <w:tcPr>
            <w:tcW w:w="1099" w:type="dxa"/>
          </w:tcPr>
          <w:p w:rsidR="0039307F" w:rsidRDefault="001614B7">
            <w:pPr>
              <w:pStyle w:val="TableParagraph"/>
              <w:spacing w:before="53"/>
              <w:ind w:right="326"/>
              <w:jc w:val="right"/>
              <w:rPr>
                <w:sz w:val="24"/>
              </w:rPr>
            </w:pPr>
            <w:r>
              <w:rPr>
                <w:rFonts w:hint="eastAsia"/>
                <w:sz w:val="24"/>
              </w:rPr>
              <w:t>12.2</w:t>
            </w:r>
          </w:p>
        </w:tc>
        <w:tc>
          <w:tcPr>
            <w:tcW w:w="1123" w:type="dxa"/>
          </w:tcPr>
          <w:p w:rsidR="0039307F" w:rsidRDefault="001614B7">
            <w:pPr>
              <w:pStyle w:val="TableParagraph"/>
              <w:spacing w:before="53"/>
              <w:ind w:left="327" w:right="326"/>
              <w:rPr>
                <w:sz w:val="24"/>
              </w:rPr>
            </w:pPr>
            <w:r>
              <w:rPr>
                <w:rFonts w:hint="eastAsia"/>
                <w:sz w:val="24"/>
              </w:rPr>
              <w:t>11.2</w:t>
            </w:r>
          </w:p>
        </w:tc>
        <w:tc>
          <w:tcPr>
            <w:tcW w:w="1098" w:type="dxa"/>
          </w:tcPr>
          <w:p w:rsidR="0039307F" w:rsidRDefault="001614B7">
            <w:pPr>
              <w:pStyle w:val="TableParagraph"/>
              <w:spacing w:before="53"/>
              <w:ind w:right="385"/>
              <w:jc w:val="right"/>
              <w:rPr>
                <w:sz w:val="24"/>
              </w:rPr>
            </w:pPr>
            <w:r>
              <w:rPr>
                <w:rFonts w:hint="eastAsia"/>
                <w:sz w:val="24"/>
              </w:rPr>
              <w:t>7.5</w:t>
            </w:r>
          </w:p>
        </w:tc>
      </w:tr>
      <w:tr w:rsidR="0039307F">
        <w:trPr>
          <w:trHeight w:val="412"/>
        </w:trPr>
        <w:tc>
          <w:tcPr>
            <w:tcW w:w="599" w:type="dxa"/>
          </w:tcPr>
          <w:p w:rsidR="0039307F" w:rsidRDefault="001614B7">
            <w:pPr>
              <w:pStyle w:val="TableParagraph"/>
              <w:spacing w:before="54"/>
              <w:ind w:right="230"/>
              <w:jc w:val="right"/>
              <w:rPr>
                <w:sz w:val="24"/>
              </w:rPr>
            </w:pPr>
            <w:r>
              <w:rPr>
                <w:rFonts w:hint="eastAsia"/>
                <w:w w:val="101"/>
                <w:sz w:val="24"/>
              </w:rPr>
              <w:t>7</w:t>
            </w:r>
          </w:p>
        </w:tc>
        <w:tc>
          <w:tcPr>
            <w:tcW w:w="1344" w:type="dxa"/>
          </w:tcPr>
          <w:p w:rsidR="0039307F" w:rsidRDefault="001614B7">
            <w:pPr>
              <w:pStyle w:val="TableParagraph"/>
              <w:spacing w:before="54"/>
              <w:ind w:right="386"/>
              <w:jc w:val="right"/>
              <w:rPr>
                <w:sz w:val="24"/>
              </w:rPr>
            </w:pPr>
            <w:r>
              <w:rPr>
                <w:rFonts w:hint="eastAsia"/>
                <w:sz w:val="24"/>
              </w:rPr>
              <w:t>1.062</w:t>
            </w:r>
          </w:p>
        </w:tc>
        <w:tc>
          <w:tcPr>
            <w:tcW w:w="1548" w:type="dxa"/>
          </w:tcPr>
          <w:p w:rsidR="0039307F" w:rsidRDefault="001614B7">
            <w:pPr>
              <w:pStyle w:val="TableParagraph"/>
              <w:spacing w:before="54"/>
              <w:ind w:left="119" w:right="109"/>
              <w:rPr>
                <w:sz w:val="24"/>
              </w:rPr>
            </w:pPr>
            <w:r>
              <w:rPr>
                <w:rFonts w:hint="eastAsia"/>
                <w:sz w:val="24"/>
              </w:rPr>
              <w:t>-</w:t>
            </w:r>
            <w:r>
              <w:rPr>
                <w:rFonts w:hint="eastAsia"/>
                <w:spacing w:val="6"/>
                <w:sz w:val="24"/>
              </w:rPr>
              <w:t xml:space="preserve"> </w:t>
            </w:r>
            <w:r>
              <w:rPr>
                <w:rFonts w:hint="eastAsia"/>
                <w:sz w:val="24"/>
              </w:rPr>
              <w:t>13.37</w:t>
            </w:r>
          </w:p>
        </w:tc>
        <w:tc>
          <w:tcPr>
            <w:tcW w:w="857" w:type="dxa"/>
          </w:tcPr>
          <w:p w:rsidR="0039307F" w:rsidRDefault="001614B7">
            <w:pPr>
              <w:pStyle w:val="TableParagraph"/>
              <w:spacing w:before="54"/>
              <w:ind w:left="134" w:right="131"/>
              <w:rPr>
                <w:sz w:val="24"/>
              </w:rPr>
            </w:pPr>
            <w:r>
              <w:rPr>
                <w:rFonts w:hint="eastAsia"/>
                <w:sz w:val="24"/>
              </w:rPr>
              <w:t>0.0</w:t>
            </w:r>
          </w:p>
        </w:tc>
        <w:tc>
          <w:tcPr>
            <w:tcW w:w="1099" w:type="dxa"/>
          </w:tcPr>
          <w:p w:rsidR="0039307F" w:rsidRDefault="001614B7">
            <w:pPr>
              <w:pStyle w:val="TableParagraph"/>
              <w:spacing w:before="54"/>
              <w:ind w:left="377" w:right="372"/>
              <w:rPr>
                <w:sz w:val="24"/>
              </w:rPr>
            </w:pPr>
            <w:r>
              <w:rPr>
                <w:rFonts w:hint="eastAsia"/>
                <w:sz w:val="24"/>
              </w:rPr>
              <w:t>0.0</w:t>
            </w:r>
          </w:p>
        </w:tc>
        <w:tc>
          <w:tcPr>
            <w:tcW w:w="1123" w:type="dxa"/>
          </w:tcPr>
          <w:p w:rsidR="0039307F" w:rsidRDefault="001614B7">
            <w:pPr>
              <w:pStyle w:val="TableParagraph"/>
              <w:spacing w:before="54"/>
              <w:ind w:left="327" w:right="321"/>
              <w:rPr>
                <w:sz w:val="24"/>
              </w:rPr>
            </w:pPr>
            <w:r>
              <w:rPr>
                <w:rFonts w:hint="eastAsia"/>
                <w:sz w:val="24"/>
              </w:rPr>
              <w:t>0.0</w:t>
            </w:r>
          </w:p>
        </w:tc>
        <w:tc>
          <w:tcPr>
            <w:tcW w:w="1098" w:type="dxa"/>
          </w:tcPr>
          <w:p w:rsidR="0039307F" w:rsidRDefault="001614B7">
            <w:pPr>
              <w:pStyle w:val="TableParagraph"/>
              <w:spacing w:before="54"/>
              <w:ind w:right="385"/>
              <w:jc w:val="right"/>
              <w:rPr>
                <w:sz w:val="24"/>
              </w:rPr>
            </w:pPr>
            <w:r>
              <w:rPr>
                <w:rFonts w:hint="eastAsia"/>
                <w:sz w:val="24"/>
              </w:rPr>
              <w:t>0.0</w:t>
            </w:r>
          </w:p>
        </w:tc>
      </w:tr>
      <w:tr w:rsidR="0039307F">
        <w:trPr>
          <w:trHeight w:val="412"/>
        </w:trPr>
        <w:tc>
          <w:tcPr>
            <w:tcW w:w="599" w:type="dxa"/>
          </w:tcPr>
          <w:p w:rsidR="0039307F" w:rsidRDefault="001614B7">
            <w:pPr>
              <w:pStyle w:val="TableParagraph"/>
              <w:spacing w:before="51"/>
              <w:ind w:right="230"/>
              <w:jc w:val="right"/>
              <w:rPr>
                <w:sz w:val="24"/>
              </w:rPr>
            </w:pPr>
            <w:r>
              <w:rPr>
                <w:rFonts w:hint="eastAsia"/>
                <w:w w:val="101"/>
                <w:sz w:val="24"/>
              </w:rPr>
              <w:lastRenderedPageBreak/>
              <w:t>8</w:t>
            </w:r>
          </w:p>
        </w:tc>
        <w:tc>
          <w:tcPr>
            <w:tcW w:w="1344" w:type="dxa"/>
          </w:tcPr>
          <w:p w:rsidR="0039307F" w:rsidRDefault="001614B7">
            <w:pPr>
              <w:pStyle w:val="TableParagraph"/>
              <w:spacing w:before="51"/>
              <w:ind w:right="386"/>
              <w:jc w:val="right"/>
              <w:rPr>
                <w:sz w:val="24"/>
              </w:rPr>
            </w:pPr>
            <w:r>
              <w:rPr>
                <w:rFonts w:hint="eastAsia"/>
                <w:sz w:val="24"/>
              </w:rPr>
              <w:t>1.090</w:t>
            </w:r>
          </w:p>
        </w:tc>
        <w:tc>
          <w:tcPr>
            <w:tcW w:w="1548" w:type="dxa"/>
          </w:tcPr>
          <w:p w:rsidR="0039307F" w:rsidRDefault="001614B7">
            <w:pPr>
              <w:pStyle w:val="TableParagraph"/>
              <w:spacing w:before="51"/>
              <w:ind w:left="119" w:right="109"/>
              <w:rPr>
                <w:sz w:val="24"/>
              </w:rPr>
            </w:pPr>
            <w:r>
              <w:rPr>
                <w:rFonts w:hint="eastAsia"/>
                <w:sz w:val="24"/>
              </w:rPr>
              <w:t>-</w:t>
            </w:r>
            <w:r>
              <w:rPr>
                <w:rFonts w:hint="eastAsia"/>
                <w:spacing w:val="6"/>
                <w:sz w:val="24"/>
              </w:rPr>
              <w:t xml:space="preserve"> </w:t>
            </w:r>
            <w:r>
              <w:rPr>
                <w:rFonts w:hint="eastAsia"/>
                <w:sz w:val="24"/>
              </w:rPr>
              <w:t>13.36</w:t>
            </w:r>
          </w:p>
        </w:tc>
        <w:tc>
          <w:tcPr>
            <w:tcW w:w="857" w:type="dxa"/>
          </w:tcPr>
          <w:p w:rsidR="0039307F" w:rsidRDefault="001614B7">
            <w:pPr>
              <w:pStyle w:val="TableParagraph"/>
              <w:spacing w:before="51"/>
              <w:ind w:left="134" w:right="131"/>
              <w:rPr>
                <w:sz w:val="24"/>
              </w:rPr>
            </w:pPr>
            <w:r>
              <w:rPr>
                <w:rFonts w:hint="eastAsia"/>
                <w:sz w:val="24"/>
              </w:rPr>
              <w:t>0.0</w:t>
            </w:r>
          </w:p>
        </w:tc>
        <w:tc>
          <w:tcPr>
            <w:tcW w:w="1099" w:type="dxa"/>
          </w:tcPr>
          <w:p w:rsidR="0039307F" w:rsidRDefault="001614B7">
            <w:pPr>
              <w:pStyle w:val="TableParagraph"/>
              <w:spacing w:before="51"/>
              <w:ind w:right="326"/>
              <w:jc w:val="right"/>
              <w:rPr>
                <w:sz w:val="24"/>
              </w:rPr>
            </w:pPr>
            <w:r>
              <w:rPr>
                <w:rFonts w:hint="eastAsia"/>
                <w:sz w:val="24"/>
              </w:rPr>
              <w:t>17.4</w:t>
            </w:r>
          </w:p>
        </w:tc>
        <w:tc>
          <w:tcPr>
            <w:tcW w:w="1123" w:type="dxa"/>
          </w:tcPr>
          <w:p w:rsidR="0039307F" w:rsidRDefault="001614B7">
            <w:pPr>
              <w:pStyle w:val="TableParagraph"/>
              <w:spacing w:before="51"/>
              <w:ind w:left="327" w:right="321"/>
              <w:rPr>
                <w:sz w:val="24"/>
              </w:rPr>
            </w:pPr>
            <w:r>
              <w:rPr>
                <w:rFonts w:hint="eastAsia"/>
                <w:sz w:val="24"/>
              </w:rPr>
              <w:t>0.0</w:t>
            </w:r>
          </w:p>
        </w:tc>
        <w:tc>
          <w:tcPr>
            <w:tcW w:w="1098" w:type="dxa"/>
          </w:tcPr>
          <w:p w:rsidR="0039307F" w:rsidRDefault="001614B7">
            <w:pPr>
              <w:pStyle w:val="TableParagraph"/>
              <w:spacing w:before="51"/>
              <w:ind w:right="385"/>
              <w:jc w:val="right"/>
              <w:rPr>
                <w:sz w:val="24"/>
              </w:rPr>
            </w:pPr>
            <w:r>
              <w:rPr>
                <w:rFonts w:hint="eastAsia"/>
                <w:sz w:val="24"/>
              </w:rPr>
              <w:t>0.0</w:t>
            </w:r>
          </w:p>
        </w:tc>
      </w:tr>
      <w:tr w:rsidR="0039307F">
        <w:trPr>
          <w:trHeight w:val="411"/>
        </w:trPr>
        <w:tc>
          <w:tcPr>
            <w:tcW w:w="599" w:type="dxa"/>
          </w:tcPr>
          <w:p w:rsidR="0039307F" w:rsidRDefault="001614B7">
            <w:pPr>
              <w:pStyle w:val="TableParagraph"/>
              <w:spacing w:before="51"/>
              <w:ind w:right="230"/>
              <w:jc w:val="right"/>
              <w:rPr>
                <w:sz w:val="24"/>
              </w:rPr>
            </w:pPr>
            <w:r>
              <w:rPr>
                <w:rFonts w:hint="eastAsia"/>
                <w:w w:val="101"/>
                <w:sz w:val="24"/>
              </w:rPr>
              <w:t>9</w:t>
            </w:r>
          </w:p>
        </w:tc>
        <w:tc>
          <w:tcPr>
            <w:tcW w:w="1344" w:type="dxa"/>
          </w:tcPr>
          <w:p w:rsidR="0039307F" w:rsidRDefault="001614B7">
            <w:pPr>
              <w:pStyle w:val="TableParagraph"/>
              <w:spacing w:before="51"/>
              <w:ind w:right="386"/>
              <w:jc w:val="right"/>
              <w:rPr>
                <w:sz w:val="24"/>
              </w:rPr>
            </w:pPr>
            <w:r>
              <w:rPr>
                <w:rFonts w:hint="eastAsia"/>
                <w:sz w:val="24"/>
              </w:rPr>
              <w:t>1.056</w:t>
            </w:r>
          </w:p>
        </w:tc>
        <w:tc>
          <w:tcPr>
            <w:tcW w:w="1548" w:type="dxa"/>
          </w:tcPr>
          <w:p w:rsidR="0039307F" w:rsidRDefault="001614B7">
            <w:pPr>
              <w:pStyle w:val="TableParagraph"/>
              <w:spacing w:before="51"/>
              <w:ind w:left="119" w:right="109"/>
              <w:rPr>
                <w:sz w:val="24"/>
              </w:rPr>
            </w:pPr>
            <w:r>
              <w:rPr>
                <w:rFonts w:hint="eastAsia"/>
                <w:sz w:val="24"/>
              </w:rPr>
              <w:t>-</w:t>
            </w:r>
            <w:r>
              <w:rPr>
                <w:rFonts w:hint="eastAsia"/>
                <w:spacing w:val="6"/>
                <w:sz w:val="24"/>
              </w:rPr>
              <w:t xml:space="preserve"> </w:t>
            </w:r>
            <w:r>
              <w:rPr>
                <w:rFonts w:hint="eastAsia"/>
                <w:sz w:val="24"/>
              </w:rPr>
              <w:t>14.94</w:t>
            </w:r>
          </w:p>
        </w:tc>
        <w:tc>
          <w:tcPr>
            <w:tcW w:w="857" w:type="dxa"/>
          </w:tcPr>
          <w:p w:rsidR="0039307F" w:rsidRDefault="001614B7">
            <w:pPr>
              <w:pStyle w:val="TableParagraph"/>
              <w:spacing w:before="51"/>
              <w:ind w:left="134" w:right="131"/>
              <w:rPr>
                <w:sz w:val="24"/>
              </w:rPr>
            </w:pPr>
            <w:r>
              <w:rPr>
                <w:rFonts w:hint="eastAsia"/>
                <w:sz w:val="24"/>
              </w:rPr>
              <w:t>0.0</w:t>
            </w:r>
          </w:p>
        </w:tc>
        <w:tc>
          <w:tcPr>
            <w:tcW w:w="1099" w:type="dxa"/>
          </w:tcPr>
          <w:p w:rsidR="0039307F" w:rsidRDefault="001614B7">
            <w:pPr>
              <w:pStyle w:val="TableParagraph"/>
              <w:spacing w:before="51"/>
              <w:ind w:left="377" w:right="372"/>
              <w:rPr>
                <w:sz w:val="24"/>
              </w:rPr>
            </w:pPr>
            <w:r>
              <w:rPr>
                <w:rFonts w:hint="eastAsia"/>
                <w:sz w:val="24"/>
              </w:rPr>
              <w:t>0.0</w:t>
            </w:r>
          </w:p>
        </w:tc>
        <w:tc>
          <w:tcPr>
            <w:tcW w:w="1123" w:type="dxa"/>
          </w:tcPr>
          <w:p w:rsidR="0039307F" w:rsidRDefault="001614B7">
            <w:pPr>
              <w:pStyle w:val="TableParagraph"/>
              <w:spacing w:before="51"/>
              <w:ind w:left="327" w:right="326"/>
              <w:rPr>
                <w:sz w:val="24"/>
              </w:rPr>
            </w:pPr>
            <w:r>
              <w:rPr>
                <w:rFonts w:hint="eastAsia"/>
                <w:sz w:val="24"/>
              </w:rPr>
              <w:t>29.5</w:t>
            </w:r>
          </w:p>
        </w:tc>
        <w:tc>
          <w:tcPr>
            <w:tcW w:w="1098" w:type="dxa"/>
          </w:tcPr>
          <w:p w:rsidR="0039307F" w:rsidRDefault="001614B7">
            <w:pPr>
              <w:pStyle w:val="TableParagraph"/>
              <w:spacing w:before="51"/>
              <w:ind w:right="325"/>
              <w:jc w:val="right"/>
              <w:rPr>
                <w:sz w:val="24"/>
              </w:rPr>
            </w:pPr>
            <w:r>
              <w:rPr>
                <w:rFonts w:hint="eastAsia"/>
                <w:sz w:val="24"/>
              </w:rPr>
              <w:t>16.6</w:t>
            </w:r>
          </w:p>
        </w:tc>
      </w:tr>
      <w:tr w:rsidR="0039307F">
        <w:trPr>
          <w:trHeight w:val="411"/>
        </w:trPr>
        <w:tc>
          <w:tcPr>
            <w:tcW w:w="599" w:type="dxa"/>
          </w:tcPr>
          <w:p w:rsidR="0039307F" w:rsidRDefault="001614B7">
            <w:pPr>
              <w:pStyle w:val="TableParagraph"/>
              <w:spacing w:before="53"/>
              <w:ind w:right="168"/>
              <w:jc w:val="right"/>
              <w:rPr>
                <w:sz w:val="24"/>
              </w:rPr>
            </w:pPr>
            <w:r>
              <w:rPr>
                <w:rFonts w:hint="eastAsia"/>
                <w:sz w:val="24"/>
              </w:rPr>
              <w:t>10</w:t>
            </w:r>
          </w:p>
        </w:tc>
        <w:tc>
          <w:tcPr>
            <w:tcW w:w="1344" w:type="dxa"/>
          </w:tcPr>
          <w:p w:rsidR="0039307F" w:rsidRDefault="001614B7">
            <w:pPr>
              <w:pStyle w:val="TableParagraph"/>
              <w:spacing w:before="53"/>
              <w:ind w:right="386"/>
              <w:jc w:val="right"/>
              <w:rPr>
                <w:sz w:val="24"/>
              </w:rPr>
            </w:pPr>
            <w:r>
              <w:rPr>
                <w:rFonts w:hint="eastAsia"/>
                <w:sz w:val="24"/>
              </w:rPr>
              <w:t>1.051</w:t>
            </w:r>
          </w:p>
        </w:tc>
        <w:tc>
          <w:tcPr>
            <w:tcW w:w="1548" w:type="dxa"/>
          </w:tcPr>
          <w:p w:rsidR="0039307F" w:rsidRDefault="001614B7">
            <w:pPr>
              <w:pStyle w:val="TableParagraph"/>
              <w:spacing w:before="53"/>
              <w:ind w:left="119" w:right="109"/>
              <w:rPr>
                <w:sz w:val="24"/>
              </w:rPr>
            </w:pPr>
            <w:r>
              <w:rPr>
                <w:rFonts w:hint="eastAsia"/>
                <w:sz w:val="24"/>
              </w:rPr>
              <w:t>-</w:t>
            </w:r>
            <w:r>
              <w:rPr>
                <w:rFonts w:hint="eastAsia"/>
                <w:spacing w:val="6"/>
                <w:sz w:val="24"/>
              </w:rPr>
              <w:t xml:space="preserve"> </w:t>
            </w:r>
            <w:r>
              <w:rPr>
                <w:rFonts w:hint="eastAsia"/>
                <w:sz w:val="24"/>
              </w:rPr>
              <w:t>15.10</w:t>
            </w:r>
          </w:p>
        </w:tc>
        <w:tc>
          <w:tcPr>
            <w:tcW w:w="857" w:type="dxa"/>
          </w:tcPr>
          <w:p w:rsidR="0039307F" w:rsidRDefault="001614B7">
            <w:pPr>
              <w:pStyle w:val="TableParagraph"/>
              <w:spacing w:before="53"/>
              <w:ind w:left="134" w:right="131"/>
              <w:rPr>
                <w:sz w:val="24"/>
              </w:rPr>
            </w:pPr>
            <w:r>
              <w:rPr>
                <w:rFonts w:hint="eastAsia"/>
                <w:sz w:val="24"/>
              </w:rPr>
              <w:t>0.0</w:t>
            </w:r>
          </w:p>
        </w:tc>
        <w:tc>
          <w:tcPr>
            <w:tcW w:w="1099" w:type="dxa"/>
          </w:tcPr>
          <w:p w:rsidR="0039307F" w:rsidRDefault="001614B7">
            <w:pPr>
              <w:pStyle w:val="TableParagraph"/>
              <w:spacing w:before="53"/>
              <w:ind w:left="377" w:right="372"/>
              <w:rPr>
                <w:sz w:val="24"/>
              </w:rPr>
            </w:pPr>
            <w:r>
              <w:rPr>
                <w:rFonts w:hint="eastAsia"/>
                <w:sz w:val="24"/>
              </w:rPr>
              <w:t>0.0</w:t>
            </w:r>
          </w:p>
        </w:tc>
        <w:tc>
          <w:tcPr>
            <w:tcW w:w="1123" w:type="dxa"/>
          </w:tcPr>
          <w:p w:rsidR="0039307F" w:rsidRDefault="001614B7">
            <w:pPr>
              <w:pStyle w:val="TableParagraph"/>
              <w:spacing w:before="53"/>
              <w:ind w:left="327" w:right="321"/>
              <w:rPr>
                <w:sz w:val="24"/>
              </w:rPr>
            </w:pPr>
            <w:r>
              <w:rPr>
                <w:rFonts w:hint="eastAsia"/>
                <w:sz w:val="24"/>
              </w:rPr>
              <w:t>9.0</w:t>
            </w:r>
          </w:p>
        </w:tc>
        <w:tc>
          <w:tcPr>
            <w:tcW w:w="1098" w:type="dxa"/>
          </w:tcPr>
          <w:p w:rsidR="0039307F" w:rsidRDefault="001614B7">
            <w:pPr>
              <w:pStyle w:val="TableParagraph"/>
              <w:spacing w:before="53"/>
              <w:ind w:right="385"/>
              <w:jc w:val="right"/>
              <w:rPr>
                <w:sz w:val="24"/>
              </w:rPr>
            </w:pPr>
            <w:r>
              <w:rPr>
                <w:rFonts w:hint="eastAsia"/>
                <w:sz w:val="24"/>
              </w:rPr>
              <w:t>5.8</w:t>
            </w:r>
          </w:p>
        </w:tc>
      </w:tr>
      <w:tr w:rsidR="0039307F">
        <w:trPr>
          <w:trHeight w:val="412"/>
        </w:trPr>
        <w:tc>
          <w:tcPr>
            <w:tcW w:w="599" w:type="dxa"/>
          </w:tcPr>
          <w:p w:rsidR="0039307F" w:rsidRDefault="001614B7">
            <w:pPr>
              <w:pStyle w:val="TableParagraph"/>
              <w:spacing w:before="54"/>
              <w:ind w:right="168"/>
              <w:jc w:val="right"/>
              <w:rPr>
                <w:sz w:val="24"/>
              </w:rPr>
            </w:pPr>
            <w:r>
              <w:rPr>
                <w:rFonts w:hint="eastAsia"/>
                <w:sz w:val="24"/>
              </w:rPr>
              <w:t>11</w:t>
            </w:r>
          </w:p>
        </w:tc>
        <w:tc>
          <w:tcPr>
            <w:tcW w:w="1344" w:type="dxa"/>
          </w:tcPr>
          <w:p w:rsidR="0039307F" w:rsidRDefault="001614B7">
            <w:pPr>
              <w:pStyle w:val="TableParagraph"/>
              <w:spacing w:before="54"/>
              <w:ind w:right="386"/>
              <w:jc w:val="right"/>
              <w:rPr>
                <w:sz w:val="24"/>
              </w:rPr>
            </w:pPr>
            <w:r>
              <w:rPr>
                <w:rFonts w:hint="eastAsia"/>
                <w:sz w:val="24"/>
              </w:rPr>
              <w:t>1.057</w:t>
            </w:r>
          </w:p>
        </w:tc>
        <w:tc>
          <w:tcPr>
            <w:tcW w:w="1548" w:type="dxa"/>
          </w:tcPr>
          <w:p w:rsidR="0039307F" w:rsidRDefault="001614B7">
            <w:pPr>
              <w:pStyle w:val="TableParagraph"/>
              <w:spacing w:before="54"/>
              <w:ind w:left="119" w:right="109"/>
              <w:rPr>
                <w:sz w:val="24"/>
              </w:rPr>
            </w:pPr>
            <w:r>
              <w:rPr>
                <w:rFonts w:hint="eastAsia"/>
                <w:sz w:val="24"/>
              </w:rPr>
              <w:t>-</w:t>
            </w:r>
            <w:r>
              <w:rPr>
                <w:rFonts w:hint="eastAsia"/>
                <w:spacing w:val="6"/>
                <w:sz w:val="24"/>
              </w:rPr>
              <w:t xml:space="preserve"> </w:t>
            </w:r>
            <w:r>
              <w:rPr>
                <w:rFonts w:hint="eastAsia"/>
                <w:sz w:val="24"/>
              </w:rPr>
              <w:t>14.79</w:t>
            </w:r>
          </w:p>
        </w:tc>
        <w:tc>
          <w:tcPr>
            <w:tcW w:w="857" w:type="dxa"/>
          </w:tcPr>
          <w:p w:rsidR="0039307F" w:rsidRDefault="001614B7">
            <w:pPr>
              <w:pStyle w:val="TableParagraph"/>
              <w:spacing w:before="54"/>
              <w:ind w:left="134" w:right="131"/>
              <w:rPr>
                <w:sz w:val="24"/>
              </w:rPr>
            </w:pPr>
            <w:r>
              <w:rPr>
                <w:rFonts w:hint="eastAsia"/>
                <w:sz w:val="24"/>
              </w:rPr>
              <w:t>0.0</w:t>
            </w:r>
          </w:p>
        </w:tc>
        <w:tc>
          <w:tcPr>
            <w:tcW w:w="1099" w:type="dxa"/>
          </w:tcPr>
          <w:p w:rsidR="0039307F" w:rsidRDefault="001614B7">
            <w:pPr>
              <w:pStyle w:val="TableParagraph"/>
              <w:spacing w:before="54"/>
              <w:ind w:left="377" w:right="372"/>
              <w:rPr>
                <w:sz w:val="24"/>
              </w:rPr>
            </w:pPr>
            <w:r>
              <w:rPr>
                <w:rFonts w:hint="eastAsia"/>
                <w:sz w:val="24"/>
              </w:rPr>
              <w:t>0.0</w:t>
            </w:r>
          </w:p>
        </w:tc>
        <w:tc>
          <w:tcPr>
            <w:tcW w:w="1123" w:type="dxa"/>
          </w:tcPr>
          <w:p w:rsidR="0039307F" w:rsidRDefault="001614B7">
            <w:pPr>
              <w:pStyle w:val="TableParagraph"/>
              <w:spacing w:before="54"/>
              <w:ind w:left="327" w:right="321"/>
              <w:rPr>
                <w:sz w:val="24"/>
              </w:rPr>
            </w:pPr>
            <w:r>
              <w:rPr>
                <w:rFonts w:hint="eastAsia"/>
                <w:sz w:val="24"/>
              </w:rPr>
              <w:t>3.5</w:t>
            </w:r>
          </w:p>
        </w:tc>
        <w:tc>
          <w:tcPr>
            <w:tcW w:w="1098" w:type="dxa"/>
          </w:tcPr>
          <w:p w:rsidR="0039307F" w:rsidRDefault="001614B7">
            <w:pPr>
              <w:pStyle w:val="TableParagraph"/>
              <w:spacing w:before="54"/>
              <w:ind w:right="385"/>
              <w:jc w:val="right"/>
              <w:rPr>
                <w:sz w:val="24"/>
              </w:rPr>
            </w:pPr>
            <w:r>
              <w:rPr>
                <w:rFonts w:hint="eastAsia"/>
                <w:sz w:val="24"/>
              </w:rPr>
              <w:t>1.8</w:t>
            </w:r>
          </w:p>
        </w:tc>
      </w:tr>
      <w:tr w:rsidR="0039307F">
        <w:trPr>
          <w:trHeight w:val="412"/>
        </w:trPr>
        <w:tc>
          <w:tcPr>
            <w:tcW w:w="599" w:type="dxa"/>
          </w:tcPr>
          <w:p w:rsidR="0039307F" w:rsidRDefault="001614B7">
            <w:pPr>
              <w:pStyle w:val="TableParagraph"/>
              <w:spacing w:before="54"/>
              <w:ind w:right="168"/>
              <w:jc w:val="right"/>
              <w:rPr>
                <w:sz w:val="24"/>
              </w:rPr>
            </w:pPr>
            <w:r>
              <w:rPr>
                <w:rFonts w:hint="eastAsia"/>
                <w:sz w:val="24"/>
              </w:rPr>
              <w:t>12</w:t>
            </w:r>
          </w:p>
        </w:tc>
        <w:tc>
          <w:tcPr>
            <w:tcW w:w="1344" w:type="dxa"/>
          </w:tcPr>
          <w:p w:rsidR="0039307F" w:rsidRDefault="001614B7">
            <w:pPr>
              <w:pStyle w:val="TableParagraph"/>
              <w:spacing w:before="54"/>
              <w:ind w:right="386"/>
              <w:jc w:val="right"/>
              <w:rPr>
                <w:sz w:val="24"/>
              </w:rPr>
            </w:pPr>
            <w:r>
              <w:rPr>
                <w:rFonts w:hint="eastAsia"/>
                <w:sz w:val="24"/>
              </w:rPr>
              <w:t>1.055</w:t>
            </w:r>
          </w:p>
        </w:tc>
        <w:tc>
          <w:tcPr>
            <w:tcW w:w="1548" w:type="dxa"/>
          </w:tcPr>
          <w:p w:rsidR="0039307F" w:rsidRDefault="001614B7">
            <w:pPr>
              <w:pStyle w:val="TableParagraph"/>
              <w:spacing w:before="54"/>
              <w:ind w:left="119" w:right="109"/>
              <w:rPr>
                <w:sz w:val="24"/>
              </w:rPr>
            </w:pPr>
            <w:r>
              <w:rPr>
                <w:rFonts w:hint="eastAsia"/>
                <w:sz w:val="24"/>
              </w:rPr>
              <w:t>-</w:t>
            </w:r>
            <w:r>
              <w:rPr>
                <w:rFonts w:hint="eastAsia"/>
                <w:spacing w:val="6"/>
                <w:sz w:val="24"/>
              </w:rPr>
              <w:t xml:space="preserve"> </w:t>
            </w:r>
            <w:r>
              <w:rPr>
                <w:rFonts w:hint="eastAsia"/>
                <w:sz w:val="24"/>
              </w:rPr>
              <w:t>18.07</w:t>
            </w:r>
          </w:p>
        </w:tc>
        <w:tc>
          <w:tcPr>
            <w:tcW w:w="857" w:type="dxa"/>
          </w:tcPr>
          <w:p w:rsidR="0039307F" w:rsidRDefault="001614B7">
            <w:pPr>
              <w:pStyle w:val="TableParagraph"/>
              <w:spacing w:before="54"/>
              <w:ind w:left="134" w:right="131"/>
              <w:rPr>
                <w:sz w:val="24"/>
              </w:rPr>
            </w:pPr>
            <w:r>
              <w:rPr>
                <w:rFonts w:hint="eastAsia"/>
                <w:sz w:val="24"/>
              </w:rPr>
              <w:t>0.0</w:t>
            </w:r>
          </w:p>
        </w:tc>
        <w:tc>
          <w:tcPr>
            <w:tcW w:w="1099" w:type="dxa"/>
          </w:tcPr>
          <w:p w:rsidR="0039307F" w:rsidRDefault="001614B7">
            <w:pPr>
              <w:pStyle w:val="TableParagraph"/>
              <w:spacing w:before="54"/>
              <w:ind w:left="377" w:right="372"/>
              <w:rPr>
                <w:sz w:val="24"/>
              </w:rPr>
            </w:pPr>
            <w:r>
              <w:rPr>
                <w:rFonts w:hint="eastAsia"/>
                <w:sz w:val="24"/>
              </w:rPr>
              <w:t>0.0</w:t>
            </w:r>
          </w:p>
        </w:tc>
        <w:tc>
          <w:tcPr>
            <w:tcW w:w="1123" w:type="dxa"/>
          </w:tcPr>
          <w:p w:rsidR="0039307F" w:rsidRDefault="001614B7">
            <w:pPr>
              <w:pStyle w:val="TableParagraph"/>
              <w:spacing w:before="54"/>
              <w:ind w:left="327" w:right="321"/>
              <w:rPr>
                <w:sz w:val="24"/>
              </w:rPr>
            </w:pPr>
            <w:r>
              <w:rPr>
                <w:rFonts w:hint="eastAsia"/>
                <w:sz w:val="24"/>
              </w:rPr>
              <w:t>6.1</w:t>
            </w:r>
          </w:p>
        </w:tc>
        <w:tc>
          <w:tcPr>
            <w:tcW w:w="1098" w:type="dxa"/>
          </w:tcPr>
          <w:p w:rsidR="0039307F" w:rsidRDefault="001614B7">
            <w:pPr>
              <w:pStyle w:val="TableParagraph"/>
              <w:spacing w:before="54"/>
              <w:ind w:right="385"/>
              <w:jc w:val="right"/>
              <w:rPr>
                <w:sz w:val="24"/>
              </w:rPr>
            </w:pPr>
            <w:r>
              <w:rPr>
                <w:rFonts w:hint="eastAsia"/>
                <w:sz w:val="24"/>
              </w:rPr>
              <w:t>1.6</w:t>
            </w:r>
          </w:p>
        </w:tc>
      </w:tr>
      <w:tr w:rsidR="0039307F">
        <w:trPr>
          <w:trHeight w:val="412"/>
        </w:trPr>
        <w:tc>
          <w:tcPr>
            <w:tcW w:w="599" w:type="dxa"/>
          </w:tcPr>
          <w:p w:rsidR="0039307F" w:rsidRDefault="001614B7">
            <w:pPr>
              <w:pStyle w:val="TableParagraph"/>
              <w:spacing w:before="51"/>
              <w:ind w:right="168"/>
              <w:jc w:val="right"/>
              <w:rPr>
                <w:sz w:val="24"/>
              </w:rPr>
            </w:pPr>
            <w:r>
              <w:rPr>
                <w:rFonts w:hint="eastAsia"/>
                <w:sz w:val="24"/>
              </w:rPr>
              <w:t>13</w:t>
            </w:r>
          </w:p>
        </w:tc>
        <w:tc>
          <w:tcPr>
            <w:tcW w:w="1344" w:type="dxa"/>
          </w:tcPr>
          <w:p w:rsidR="0039307F" w:rsidRDefault="001614B7">
            <w:pPr>
              <w:pStyle w:val="TableParagraph"/>
              <w:spacing w:before="51"/>
              <w:ind w:right="386"/>
              <w:jc w:val="right"/>
              <w:rPr>
                <w:sz w:val="24"/>
              </w:rPr>
            </w:pPr>
            <w:r>
              <w:rPr>
                <w:rFonts w:hint="eastAsia"/>
                <w:sz w:val="24"/>
              </w:rPr>
              <w:t>1.050</w:t>
            </w:r>
          </w:p>
        </w:tc>
        <w:tc>
          <w:tcPr>
            <w:tcW w:w="1548" w:type="dxa"/>
          </w:tcPr>
          <w:p w:rsidR="0039307F" w:rsidRDefault="001614B7">
            <w:pPr>
              <w:pStyle w:val="TableParagraph"/>
              <w:spacing w:before="51"/>
              <w:ind w:left="119" w:right="109"/>
              <w:rPr>
                <w:sz w:val="24"/>
              </w:rPr>
            </w:pPr>
            <w:r>
              <w:rPr>
                <w:rFonts w:hint="eastAsia"/>
                <w:sz w:val="24"/>
              </w:rPr>
              <w:t>-</w:t>
            </w:r>
            <w:r>
              <w:rPr>
                <w:rFonts w:hint="eastAsia"/>
                <w:spacing w:val="6"/>
                <w:sz w:val="24"/>
              </w:rPr>
              <w:t xml:space="preserve"> </w:t>
            </w:r>
            <w:r>
              <w:rPr>
                <w:rFonts w:hint="eastAsia"/>
                <w:sz w:val="24"/>
              </w:rPr>
              <w:t>15.16</w:t>
            </w:r>
          </w:p>
        </w:tc>
        <w:tc>
          <w:tcPr>
            <w:tcW w:w="857" w:type="dxa"/>
          </w:tcPr>
          <w:p w:rsidR="0039307F" w:rsidRDefault="001614B7">
            <w:pPr>
              <w:pStyle w:val="TableParagraph"/>
              <w:spacing w:before="51"/>
              <w:ind w:left="134" w:right="131"/>
              <w:rPr>
                <w:sz w:val="24"/>
              </w:rPr>
            </w:pPr>
            <w:r>
              <w:rPr>
                <w:rFonts w:hint="eastAsia"/>
                <w:sz w:val="24"/>
              </w:rPr>
              <w:t>0.0</w:t>
            </w:r>
          </w:p>
        </w:tc>
        <w:tc>
          <w:tcPr>
            <w:tcW w:w="1099" w:type="dxa"/>
          </w:tcPr>
          <w:p w:rsidR="0039307F" w:rsidRDefault="001614B7">
            <w:pPr>
              <w:pStyle w:val="TableParagraph"/>
              <w:spacing w:before="51"/>
              <w:ind w:left="377" w:right="372"/>
              <w:rPr>
                <w:sz w:val="24"/>
              </w:rPr>
            </w:pPr>
            <w:r>
              <w:rPr>
                <w:rFonts w:hint="eastAsia"/>
                <w:sz w:val="24"/>
              </w:rPr>
              <w:t>0.0</w:t>
            </w:r>
          </w:p>
        </w:tc>
        <w:tc>
          <w:tcPr>
            <w:tcW w:w="1123" w:type="dxa"/>
          </w:tcPr>
          <w:p w:rsidR="0039307F" w:rsidRDefault="001614B7">
            <w:pPr>
              <w:pStyle w:val="TableParagraph"/>
              <w:spacing w:before="51"/>
              <w:ind w:left="327" w:right="326"/>
              <w:rPr>
                <w:sz w:val="24"/>
              </w:rPr>
            </w:pPr>
            <w:r>
              <w:rPr>
                <w:rFonts w:hint="eastAsia"/>
                <w:sz w:val="24"/>
              </w:rPr>
              <w:t>13.5</w:t>
            </w:r>
          </w:p>
        </w:tc>
        <w:tc>
          <w:tcPr>
            <w:tcW w:w="1098" w:type="dxa"/>
          </w:tcPr>
          <w:p w:rsidR="0039307F" w:rsidRDefault="001614B7">
            <w:pPr>
              <w:pStyle w:val="TableParagraph"/>
              <w:spacing w:before="51"/>
              <w:ind w:right="385"/>
              <w:jc w:val="right"/>
              <w:rPr>
                <w:sz w:val="24"/>
              </w:rPr>
            </w:pPr>
            <w:r>
              <w:rPr>
                <w:rFonts w:hint="eastAsia"/>
                <w:sz w:val="24"/>
              </w:rPr>
              <w:t>5.8</w:t>
            </w:r>
          </w:p>
        </w:tc>
      </w:tr>
      <w:tr w:rsidR="0039307F">
        <w:trPr>
          <w:trHeight w:val="411"/>
        </w:trPr>
        <w:tc>
          <w:tcPr>
            <w:tcW w:w="599" w:type="dxa"/>
          </w:tcPr>
          <w:p w:rsidR="0039307F" w:rsidRDefault="001614B7">
            <w:pPr>
              <w:pStyle w:val="TableParagraph"/>
              <w:spacing w:before="51"/>
              <w:ind w:right="168"/>
              <w:jc w:val="right"/>
              <w:rPr>
                <w:sz w:val="24"/>
              </w:rPr>
            </w:pPr>
            <w:r>
              <w:rPr>
                <w:rFonts w:hint="eastAsia"/>
                <w:sz w:val="24"/>
              </w:rPr>
              <w:t>14</w:t>
            </w:r>
          </w:p>
        </w:tc>
        <w:tc>
          <w:tcPr>
            <w:tcW w:w="1344" w:type="dxa"/>
          </w:tcPr>
          <w:p w:rsidR="0039307F" w:rsidRDefault="001614B7">
            <w:pPr>
              <w:pStyle w:val="TableParagraph"/>
              <w:spacing w:before="51"/>
              <w:ind w:right="386"/>
              <w:jc w:val="right"/>
              <w:rPr>
                <w:sz w:val="24"/>
              </w:rPr>
            </w:pPr>
            <w:r>
              <w:rPr>
                <w:rFonts w:hint="eastAsia"/>
                <w:sz w:val="24"/>
              </w:rPr>
              <w:t>1.036</w:t>
            </w:r>
          </w:p>
        </w:tc>
        <w:tc>
          <w:tcPr>
            <w:tcW w:w="1548" w:type="dxa"/>
          </w:tcPr>
          <w:p w:rsidR="0039307F" w:rsidRDefault="001614B7">
            <w:pPr>
              <w:pStyle w:val="TableParagraph"/>
              <w:spacing w:before="51"/>
              <w:ind w:left="119" w:right="109"/>
              <w:rPr>
                <w:sz w:val="24"/>
              </w:rPr>
            </w:pPr>
            <w:r>
              <w:rPr>
                <w:rFonts w:hint="eastAsia"/>
                <w:sz w:val="24"/>
              </w:rPr>
              <w:t>-</w:t>
            </w:r>
            <w:r>
              <w:rPr>
                <w:rFonts w:hint="eastAsia"/>
                <w:spacing w:val="6"/>
                <w:sz w:val="24"/>
              </w:rPr>
              <w:t xml:space="preserve"> </w:t>
            </w:r>
            <w:r>
              <w:rPr>
                <w:rFonts w:hint="eastAsia"/>
                <w:sz w:val="24"/>
              </w:rPr>
              <w:t>16.04</w:t>
            </w:r>
          </w:p>
        </w:tc>
        <w:tc>
          <w:tcPr>
            <w:tcW w:w="857" w:type="dxa"/>
          </w:tcPr>
          <w:p w:rsidR="0039307F" w:rsidRDefault="001614B7">
            <w:pPr>
              <w:pStyle w:val="TableParagraph"/>
              <w:spacing w:before="51"/>
              <w:ind w:left="134" w:right="131"/>
              <w:rPr>
                <w:sz w:val="24"/>
              </w:rPr>
            </w:pPr>
            <w:r>
              <w:rPr>
                <w:rFonts w:hint="eastAsia"/>
                <w:sz w:val="24"/>
              </w:rPr>
              <w:t>0.0</w:t>
            </w:r>
          </w:p>
        </w:tc>
        <w:tc>
          <w:tcPr>
            <w:tcW w:w="1099" w:type="dxa"/>
          </w:tcPr>
          <w:p w:rsidR="0039307F" w:rsidRDefault="001614B7">
            <w:pPr>
              <w:pStyle w:val="TableParagraph"/>
              <w:spacing w:before="51"/>
              <w:ind w:left="377" w:right="372"/>
              <w:rPr>
                <w:sz w:val="24"/>
              </w:rPr>
            </w:pPr>
            <w:r>
              <w:rPr>
                <w:rFonts w:hint="eastAsia"/>
                <w:sz w:val="24"/>
              </w:rPr>
              <w:t>0.0</w:t>
            </w:r>
          </w:p>
        </w:tc>
        <w:tc>
          <w:tcPr>
            <w:tcW w:w="1123" w:type="dxa"/>
          </w:tcPr>
          <w:p w:rsidR="0039307F" w:rsidRDefault="001614B7">
            <w:pPr>
              <w:pStyle w:val="TableParagraph"/>
              <w:spacing w:before="51"/>
              <w:ind w:left="327" w:right="326"/>
              <w:rPr>
                <w:sz w:val="24"/>
              </w:rPr>
            </w:pPr>
            <w:r>
              <w:rPr>
                <w:rFonts w:hint="eastAsia"/>
                <w:sz w:val="24"/>
              </w:rPr>
              <w:t>14.9</w:t>
            </w:r>
          </w:p>
        </w:tc>
        <w:tc>
          <w:tcPr>
            <w:tcW w:w="1098" w:type="dxa"/>
          </w:tcPr>
          <w:p w:rsidR="0039307F" w:rsidRDefault="001614B7">
            <w:pPr>
              <w:pStyle w:val="TableParagraph"/>
              <w:spacing w:before="51"/>
              <w:ind w:right="385"/>
              <w:jc w:val="right"/>
              <w:rPr>
                <w:sz w:val="24"/>
              </w:rPr>
            </w:pPr>
            <w:r>
              <w:rPr>
                <w:rFonts w:hint="eastAsia"/>
                <w:sz w:val="24"/>
              </w:rPr>
              <w:t>5.0</w:t>
            </w:r>
          </w:p>
        </w:tc>
      </w:tr>
    </w:tbl>
    <w:p w:rsidR="0039307F" w:rsidRDefault="0039307F">
      <w:pPr>
        <w:pStyle w:val="BodyText"/>
        <w:spacing w:before="1"/>
        <w:ind w:right="1097"/>
        <w:jc w:val="center"/>
      </w:pPr>
    </w:p>
    <w:p w:rsidR="0039307F" w:rsidRDefault="001614B7">
      <w:pPr>
        <w:spacing w:line="240" w:lineRule="auto"/>
        <w:jc w:val="center"/>
      </w:pPr>
      <w:r>
        <w:t>Table</w:t>
      </w:r>
      <w:r>
        <w:rPr>
          <w:spacing w:val="7"/>
        </w:rPr>
        <w:t xml:space="preserve"> </w:t>
      </w:r>
      <w:r>
        <w:t>A2.2</w:t>
      </w:r>
      <w:r>
        <w:rPr>
          <w:spacing w:val="19"/>
        </w:rPr>
        <w:t xml:space="preserve"> </w:t>
      </w:r>
      <w:r>
        <w:t>Line</w:t>
      </w:r>
      <w:r>
        <w:rPr>
          <w:spacing w:val="9"/>
        </w:rPr>
        <w:t xml:space="preserve"> </w:t>
      </w:r>
      <w:r>
        <w:t>Data</w:t>
      </w:r>
      <w:r>
        <w:rPr>
          <w:spacing w:val="7"/>
        </w:rPr>
        <w:t xml:space="preserve"> </w:t>
      </w:r>
      <w:r>
        <w:t>for</w:t>
      </w:r>
      <w:r>
        <w:rPr>
          <w:spacing w:val="7"/>
        </w:rPr>
        <w:t xml:space="preserve"> </w:t>
      </w:r>
      <w:r>
        <w:t>IEEE</w:t>
      </w:r>
      <w:r>
        <w:rPr>
          <w:spacing w:val="10"/>
        </w:rPr>
        <w:t xml:space="preserve"> </w:t>
      </w:r>
      <w:r>
        <w:t>14-Bus</w:t>
      </w:r>
      <w:r>
        <w:rPr>
          <w:spacing w:val="8"/>
        </w:rPr>
        <w:t xml:space="preserve"> </w:t>
      </w:r>
      <w:r>
        <w:t>System</w:t>
      </w:r>
    </w:p>
    <w:p w:rsidR="0039307F" w:rsidRDefault="0039307F">
      <w:pPr>
        <w:spacing w:line="240" w:lineRule="auto"/>
        <w:jc w:val="center"/>
      </w:pPr>
    </w:p>
    <w:tbl>
      <w:tblPr>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97"/>
        <w:gridCol w:w="1206"/>
        <w:gridCol w:w="1381"/>
        <w:gridCol w:w="1723"/>
        <w:gridCol w:w="2585"/>
      </w:tblGrid>
      <w:tr w:rsidR="0039307F">
        <w:trPr>
          <w:trHeight w:val="441"/>
        </w:trPr>
        <w:tc>
          <w:tcPr>
            <w:tcW w:w="797" w:type="dxa"/>
            <w:vMerge w:val="restart"/>
          </w:tcPr>
          <w:p w:rsidR="0039307F" w:rsidRDefault="001614B7">
            <w:pPr>
              <w:pStyle w:val="TableParagraph"/>
              <w:spacing w:before="103" w:line="319" w:lineRule="auto"/>
              <w:ind w:left="246" w:right="143" w:hanging="89"/>
              <w:rPr>
                <w:b/>
                <w:sz w:val="24"/>
              </w:rPr>
            </w:pPr>
            <w:r>
              <w:rPr>
                <w:rFonts w:hint="eastAsia"/>
                <w:b/>
                <w:sz w:val="24"/>
              </w:rPr>
              <w:t>Line</w:t>
            </w:r>
            <w:r>
              <w:rPr>
                <w:rFonts w:hint="eastAsia"/>
                <w:b/>
                <w:spacing w:val="-57"/>
                <w:sz w:val="24"/>
              </w:rPr>
              <w:t xml:space="preserve"> </w:t>
            </w:r>
            <w:r>
              <w:rPr>
                <w:rFonts w:hint="eastAsia"/>
                <w:b/>
                <w:sz w:val="24"/>
              </w:rPr>
              <w:t>No</w:t>
            </w:r>
          </w:p>
        </w:tc>
        <w:tc>
          <w:tcPr>
            <w:tcW w:w="1206" w:type="dxa"/>
            <w:vMerge w:val="restart"/>
          </w:tcPr>
          <w:p w:rsidR="0039307F" w:rsidRDefault="001614B7">
            <w:pPr>
              <w:pStyle w:val="TableParagraph"/>
              <w:spacing w:before="77"/>
              <w:ind w:left="146" w:right="142"/>
              <w:rPr>
                <w:b/>
                <w:sz w:val="24"/>
              </w:rPr>
            </w:pPr>
            <w:r>
              <w:rPr>
                <w:rFonts w:hint="eastAsia"/>
                <w:b/>
                <w:sz w:val="24"/>
              </w:rPr>
              <w:t>Between</w:t>
            </w:r>
          </w:p>
          <w:p w:rsidR="0039307F" w:rsidRDefault="001614B7">
            <w:pPr>
              <w:pStyle w:val="TableParagraph"/>
              <w:spacing w:before="144"/>
              <w:ind w:left="146" w:right="142"/>
              <w:rPr>
                <w:b/>
                <w:sz w:val="24"/>
              </w:rPr>
            </w:pPr>
            <w:r>
              <w:rPr>
                <w:rFonts w:hint="eastAsia"/>
                <w:b/>
                <w:sz w:val="24"/>
              </w:rPr>
              <w:t>Buses</w:t>
            </w:r>
          </w:p>
        </w:tc>
        <w:tc>
          <w:tcPr>
            <w:tcW w:w="3104" w:type="dxa"/>
            <w:gridSpan w:val="2"/>
          </w:tcPr>
          <w:p w:rsidR="0039307F" w:rsidRDefault="001614B7">
            <w:pPr>
              <w:pStyle w:val="TableParagraph"/>
              <w:spacing w:before="62"/>
              <w:ind w:left="720"/>
              <w:rPr>
                <w:b/>
                <w:sz w:val="24"/>
              </w:rPr>
            </w:pPr>
            <w:r>
              <w:rPr>
                <w:rFonts w:hint="eastAsia"/>
                <w:b/>
                <w:sz w:val="24"/>
              </w:rPr>
              <w:t>Line</w:t>
            </w:r>
            <w:r>
              <w:rPr>
                <w:rFonts w:hint="eastAsia"/>
                <w:b/>
                <w:spacing w:val="11"/>
                <w:sz w:val="24"/>
              </w:rPr>
              <w:t xml:space="preserve"> </w:t>
            </w:r>
            <w:r>
              <w:rPr>
                <w:rFonts w:hint="eastAsia"/>
                <w:b/>
                <w:sz w:val="24"/>
              </w:rPr>
              <w:t>impedance</w:t>
            </w:r>
          </w:p>
        </w:tc>
        <w:tc>
          <w:tcPr>
            <w:tcW w:w="2585" w:type="dxa"/>
            <w:vMerge w:val="restart"/>
          </w:tcPr>
          <w:p w:rsidR="0039307F" w:rsidRDefault="001614B7">
            <w:pPr>
              <w:pStyle w:val="TableParagraph"/>
              <w:spacing w:before="103" w:line="319" w:lineRule="auto"/>
              <w:ind w:left="206" w:right="186" w:firstLine="60"/>
              <w:rPr>
                <w:b/>
                <w:sz w:val="24"/>
              </w:rPr>
            </w:pPr>
            <w:r>
              <w:rPr>
                <w:rFonts w:hint="eastAsia"/>
                <w:b/>
                <w:sz w:val="24"/>
              </w:rPr>
              <w:t>Half</w:t>
            </w:r>
            <w:r>
              <w:rPr>
                <w:rFonts w:hint="eastAsia"/>
                <w:b/>
                <w:spacing w:val="12"/>
                <w:sz w:val="24"/>
              </w:rPr>
              <w:t xml:space="preserve"> </w:t>
            </w:r>
            <w:r>
              <w:rPr>
                <w:rFonts w:hint="eastAsia"/>
                <w:b/>
                <w:sz w:val="24"/>
              </w:rPr>
              <w:t>Line</w:t>
            </w:r>
            <w:r>
              <w:rPr>
                <w:rFonts w:hint="eastAsia"/>
                <w:b/>
                <w:spacing w:val="11"/>
                <w:sz w:val="24"/>
              </w:rPr>
              <w:t xml:space="preserve"> </w:t>
            </w:r>
            <w:r>
              <w:rPr>
                <w:rFonts w:hint="eastAsia"/>
                <w:b/>
                <w:sz w:val="24"/>
              </w:rPr>
              <w:t>Charging</w:t>
            </w:r>
            <w:r>
              <w:rPr>
                <w:rFonts w:hint="eastAsia"/>
                <w:b/>
                <w:spacing w:val="1"/>
                <w:sz w:val="24"/>
              </w:rPr>
              <w:t xml:space="preserve"> </w:t>
            </w:r>
            <w:proofErr w:type="spellStart"/>
            <w:r>
              <w:rPr>
                <w:rFonts w:hint="eastAsia"/>
                <w:b/>
                <w:sz w:val="24"/>
              </w:rPr>
              <w:t>Susceptance</w:t>
            </w:r>
            <w:proofErr w:type="spellEnd"/>
            <w:r>
              <w:rPr>
                <w:rFonts w:hint="eastAsia"/>
                <w:b/>
                <w:spacing w:val="12"/>
                <w:sz w:val="24"/>
              </w:rPr>
              <w:t xml:space="preserve"> </w:t>
            </w:r>
            <w:r>
              <w:rPr>
                <w:rFonts w:hint="eastAsia"/>
                <w:b/>
                <w:sz w:val="24"/>
              </w:rPr>
              <w:t>per</w:t>
            </w:r>
            <w:r>
              <w:rPr>
                <w:rFonts w:hint="eastAsia"/>
                <w:b/>
                <w:spacing w:val="17"/>
                <w:sz w:val="24"/>
              </w:rPr>
              <w:t xml:space="preserve"> </w:t>
            </w:r>
            <w:r>
              <w:rPr>
                <w:rFonts w:hint="eastAsia"/>
                <w:b/>
                <w:sz w:val="24"/>
              </w:rPr>
              <w:t>unit</w:t>
            </w:r>
          </w:p>
        </w:tc>
      </w:tr>
      <w:tr w:rsidR="0039307F">
        <w:trPr>
          <w:trHeight w:val="438"/>
        </w:trPr>
        <w:tc>
          <w:tcPr>
            <w:tcW w:w="797" w:type="dxa"/>
            <w:vMerge/>
            <w:tcBorders>
              <w:top w:val="nil"/>
            </w:tcBorders>
          </w:tcPr>
          <w:p w:rsidR="0039307F" w:rsidRDefault="0039307F">
            <w:pPr>
              <w:rPr>
                <w:sz w:val="2"/>
                <w:szCs w:val="2"/>
              </w:rPr>
            </w:pPr>
          </w:p>
        </w:tc>
        <w:tc>
          <w:tcPr>
            <w:tcW w:w="1206" w:type="dxa"/>
            <w:vMerge/>
            <w:tcBorders>
              <w:top w:val="nil"/>
            </w:tcBorders>
          </w:tcPr>
          <w:p w:rsidR="0039307F" w:rsidRDefault="0039307F">
            <w:pPr>
              <w:rPr>
                <w:sz w:val="2"/>
                <w:szCs w:val="2"/>
              </w:rPr>
            </w:pPr>
          </w:p>
        </w:tc>
        <w:tc>
          <w:tcPr>
            <w:tcW w:w="1381" w:type="dxa"/>
          </w:tcPr>
          <w:p w:rsidR="0039307F" w:rsidRDefault="001614B7">
            <w:pPr>
              <w:pStyle w:val="TableParagraph"/>
              <w:spacing w:before="62"/>
              <w:ind w:right="142"/>
              <w:jc w:val="right"/>
              <w:rPr>
                <w:b/>
                <w:sz w:val="24"/>
              </w:rPr>
            </w:pPr>
            <w:r>
              <w:rPr>
                <w:rFonts w:hint="eastAsia"/>
                <w:b/>
                <w:sz w:val="24"/>
              </w:rPr>
              <w:t>R</w:t>
            </w:r>
            <w:r>
              <w:rPr>
                <w:rFonts w:hint="eastAsia"/>
                <w:b/>
                <w:spacing w:val="7"/>
                <w:sz w:val="24"/>
              </w:rPr>
              <w:t xml:space="preserve"> </w:t>
            </w:r>
            <w:r>
              <w:rPr>
                <w:rFonts w:hint="eastAsia"/>
                <w:b/>
                <w:sz w:val="24"/>
              </w:rPr>
              <w:t>per</w:t>
            </w:r>
            <w:r>
              <w:rPr>
                <w:rFonts w:hint="eastAsia"/>
                <w:b/>
                <w:spacing w:val="2"/>
                <w:sz w:val="24"/>
              </w:rPr>
              <w:t xml:space="preserve"> </w:t>
            </w:r>
            <w:r>
              <w:rPr>
                <w:rFonts w:hint="eastAsia"/>
                <w:b/>
                <w:sz w:val="24"/>
              </w:rPr>
              <w:t>unit</w:t>
            </w:r>
          </w:p>
        </w:tc>
        <w:tc>
          <w:tcPr>
            <w:tcW w:w="1723" w:type="dxa"/>
          </w:tcPr>
          <w:p w:rsidR="0039307F" w:rsidRDefault="001614B7">
            <w:pPr>
              <w:pStyle w:val="TableParagraph"/>
              <w:spacing w:before="62"/>
              <w:ind w:left="323"/>
              <w:rPr>
                <w:b/>
                <w:sz w:val="24"/>
              </w:rPr>
            </w:pPr>
            <w:r>
              <w:rPr>
                <w:rFonts w:hint="eastAsia"/>
                <w:b/>
                <w:sz w:val="24"/>
              </w:rPr>
              <w:t>X</w:t>
            </w:r>
            <w:r>
              <w:rPr>
                <w:rFonts w:hint="eastAsia"/>
                <w:b/>
                <w:spacing w:val="8"/>
                <w:sz w:val="24"/>
              </w:rPr>
              <w:t xml:space="preserve"> </w:t>
            </w:r>
            <w:r>
              <w:rPr>
                <w:rFonts w:hint="eastAsia"/>
                <w:b/>
                <w:sz w:val="24"/>
              </w:rPr>
              <w:t>per</w:t>
            </w:r>
            <w:r>
              <w:rPr>
                <w:rFonts w:hint="eastAsia"/>
                <w:b/>
                <w:spacing w:val="5"/>
                <w:sz w:val="24"/>
              </w:rPr>
              <w:t xml:space="preserve"> </w:t>
            </w:r>
            <w:r>
              <w:rPr>
                <w:rFonts w:hint="eastAsia"/>
                <w:b/>
                <w:sz w:val="24"/>
              </w:rPr>
              <w:t>unit</w:t>
            </w:r>
          </w:p>
        </w:tc>
        <w:tc>
          <w:tcPr>
            <w:tcW w:w="2585" w:type="dxa"/>
            <w:vMerge/>
            <w:tcBorders>
              <w:top w:val="nil"/>
            </w:tcBorders>
          </w:tcPr>
          <w:p w:rsidR="0039307F" w:rsidRDefault="0039307F">
            <w:pPr>
              <w:rPr>
                <w:sz w:val="2"/>
                <w:szCs w:val="2"/>
              </w:rPr>
            </w:pPr>
          </w:p>
        </w:tc>
      </w:tr>
      <w:tr w:rsidR="0039307F">
        <w:trPr>
          <w:trHeight w:val="441"/>
        </w:trPr>
        <w:tc>
          <w:tcPr>
            <w:tcW w:w="797" w:type="dxa"/>
          </w:tcPr>
          <w:p w:rsidR="0039307F" w:rsidRDefault="001614B7">
            <w:pPr>
              <w:pStyle w:val="TableParagraph"/>
              <w:spacing w:before="55"/>
              <w:ind w:right="327"/>
              <w:jc w:val="right"/>
              <w:rPr>
                <w:sz w:val="24"/>
              </w:rPr>
            </w:pPr>
            <w:r>
              <w:rPr>
                <w:rFonts w:hint="eastAsia"/>
                <w:w w:val="101"/>
                <w:sz w:val="24"/>
              </w:rPr>
              <w:t>1</w:t>
            </w:r>
          </w:p>
        </w:tc>
        <w:tc>
          <w:tcPr>
            <w:tcW w:w="1206" w:type="dxa"/>
          </w:tcPr>
          <w:p w:rsidR="0039307F" w:rsidRDefault="001614B7">
            <w:pPr>
              <w:pStyle w:val="TableParagraph"/>
              <w:spacing w:before="55"/>
              <w:ind w:left="146" w:right="142"/>
              <w:rPr>
                <w:sz w:val="24"/>
              </w:rPr>
            </w:pPr>
            <w:r>
              <w:rPr>
                <w:rFonts w:hint="eastAsia"/>
                <w:sz w:val="24"/>
              </w:rPr>
              <w:t>1</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2</w:t>
            </w:r>
          </w:p>
        </w:tc>
        <w:tc>
          <w:tcPr>
            <w:tcW w:w="1381" w:type="dxa"/>
          </w:tcPr>
          <w:p w:rsidR="0039307F" w:rsidRDefault="001614B7">
            <w:pPr>
              <w:pStyle w:val="TableParagraph"/>
              <w:spacing w:before="55"/>
              <w:ind w:right="202"/>
              <w:jc w:val="right"/>
              <w:rPr>
                <w:sz w:val="24"/>
              </w:rPr>
            </w:pPr>
            <w:r>
              <w:rPr>
                <w:rFonts w:hint="eastAsia"/>
                <w:sz w:val="24"/>
              </w:rPr>
              <w:t>0.01938</w:t>
            </w:r>
          </w:p>
        </w:tc>
        <w:tc>
          <w:tcPr>
            <w:tcW w:w="1723" w:type="dxa"/>
          </w:tcPr>
          <w:p w:rsidR="0039307F" w:rsidRDefault="001614B7">
            <w:pPr>
              <w:pStyle w:val="TableParagraph"/>
              <w:spacing w:before="55"/>
              <w:ind w:left="371"/>
              <w:rPr>
                <w:sz w:val="24"/>
              </w:rPr>
            </w:pPr>
            <w:r>
              <w:rPr>
                <w:rFonts w:hint="eastAsia"/>
                <w:sz w:val="24"/>
              </w:rPr>
              <w:t>0.05917</w:t>
            </w:r>
          </w:p>
        </w:tc>
        <w:tc>
          <w:tcPr>
            <w:tcW w:w="2585" w:type="dxa"/>
          </w:tcPr>
          <w:p w:rsidR="0039307F" w:rsidRDefault="001614B7">
            <w:pPr>
              <w:pStyle w:val="TableParagraph"/>
              <w:spacing w:before="55"/>
              <w:ind w:left="643"/>
              <w:rPr>
                <w:sz w:val="24"/>
              </w:rPr>
            </w:pPr>
            <w:r>
              <w:rPr>
                <w:rFonts w:hint="eastAsia"/>
                <w:sz w:val="24"/>
              </w:rPr>
              <w:t>0.02640</w:t>
            </w:r>
          </w:p>
        </w:tc>
      </w:tr>
      <w:tr w:rsidR="0039307F">
        <w:trPr>
          <w:trHeight w:val="438"/>
        </w:trPr>
        <w:tc>
          <w:tcPr>
            <w:tcW w:w="797" w:type="dxa"/>
          </w:tcPr>
          <w:p w:rsidR="0039307F" w:rsidRDefault="001614B7">
            <w:pPr>
              <w:pStyle w:val="TableParagraph"/>
              <w:spacing w:before="55"/>
              <w:ind w:right="327"/>
              <w:jc w:val="right"/>
              <w:rPr>
                <w:sz w:val="24"/>
              </w:rPr>
            </w:pPr>
            <w:r>
              <w:rPr>
                <w:rFonts w:hint="eastAsia"/>
                <w:w w:val="101"/>
                <w:sz w:val="24"/>
              </w:rPr>
              <w:t>2</w:t>
            </w:r>
          </w:p>
        </w:tc>
        <w:tc>
          <w:tcPr>
            <w:tcW w:w="1206" w:type="dxa"/>
          </w:tcPr>
          <w:p w:rsidR="0039307F" w:rsidRDefault="001614B7">
            <w:pPr>
              <w:pStyle w:val="TableParagraph"/>
              <w:spacing w:before="55"/>
              <w:ind w:left="146" w:right="142"/>
              <w:rPr>
                <w:sz w:val="24"/>
              </w:rPr>
            </w:pPr>
            <w:r>
              <w:rPr>
                <w:rFonts w:hint="eastAsia"/>
                <w:sz w:val="24"/>
              </w:rPr>
              <w:t>2</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3</w:t>
            </w:r>
          </w:p>
        </w:tc>
        <w:tc>
          <w:tcPr>
            <w:tcW w:w="1381" w:type="dxa"/>
          </w:tcPr>
          <w:p w:rsidR="0039307F" w:rsidRDefault="001614B7">
            <w:pPr>
              <w:pStyle w:val="TableParagraph"/>
              <w:spacing w:before="55"/>
              <w:ind w:right="202"/>
              <w:jc w:val="right"/>
              <w:rPr>
                <w:sz w:val="24"/>
              </w:rPr>
            </w:pPr>
            <w:r>
              <w:rPr>
                <w:rFonts w:hint="eastAsia"/>
                <w:sz w:val="24"/>
              </w:rPr>
              <w:t>0.04699</w:t>
            </w:r>
          </w:p>
        </w:tc>
        <w:tc>
          <w:tcPr>
            <w:tcW w:w="1723" w:type="dxa"/>
          </w:tcPr>
          <w:p w:rsidR="0039307F" w:rsidRDefault="001614B7">
            <w:pPr>
              <w:pStyle w:val="TableParagraph"/>
              <w:spacing w:before="55"/>
              <w:ind w:left="371"/>
              <w:rPr>
                <w:sz w:val="24"/>
              </w:rPr>
            </w:pPr>
            <w:r>
              <w:rPr>
                <w:rFonts w:hint="eastAsia"/>
                <w:sz w:val="24"/>
              </w:rPr>
              <w:t>0.19797</w:t>
            </w:r>
          </w:p>
        </w:tc>
        <w:tc>
          <w:tcPr>
            <w:tcW w:w="2585" w:type="dxa"/>
          </w:tcPr>
          <w:p w:rsidR="0039307F" w:rsidRDefault="001614B7">
            <w:pPr>
              <w:pStyle w:val="TableParagraph"/>
              <w:spacing w:before="55"/>
              <w:ind w:left="643"/>
              <w:rPr>
                <w:sz w:val="24"/>
              </w:rPr>
            </w:pPr>
            <w:r>
              <w:rPr>
                <w:rFonts w:hint="eastAsia"/>
                <w:sz w:val="24"/>
              </w:rPr>
              <w:t>0.02190</w:t>
            </w:r>
          </w:p>
        </w:tc>
      </w:tr>
      <w:tr w:rsidR="0039307F">
        <w:trPr>
          <w:trHeight w:val="438"/>
        </w:trPr>
        <w:tc>
          <w:tcPr>
            <w:tcW w:w="797" w:type="dxa"/>
          </w:tcPr>
          <w:p w:rsidR="0039307F" w:rsidRDefault="001614B7">
            <w:pPr>
              <w:pStyle w:val="TableParagraph"/>
              <w:spacing w:before="55"/>
              <w:ind w:right="327"/>
              <w:jc w:val="right"/>
              <w:rPr>
                <w:sz w:val="24"/>
              </w:rPr>
            </w:pPr>
            <w:r>
              <w:rPr>
                <w:rFonts w:hint="eastAsia"/>
                <w:w w:val="101"/>
                <w:sz w:val="24"/>
              </w:rPr>
              <w:t>3</w:t>
            </w:r>
          </w:p>
        </w:tc>
        <w:tc>
          <w:tcPr>
            <w:tcW w:w="1206" w:type="dxa"/>
          </w:tcPr>
          <w:p w:rsidR="0039307F" w:rsidRDefault="001614B7">
            <w:pPr>
              <w:pStyle w:val="TableParagraph"/>
              <w:spacing w:before="55"/>
              <w:ind w:left="146" w:right="142"/>
              <w:rPr>
                <w:sz w:val="24"/>
              </w:rPr>
            </w:pPr>
            <w:r>
              <w:rPr>
                <w:rFonts w:hint="eastAsia"/>
                <w:sz w:val="24"/>
              </w:rPr>
              <w:t>2</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4</w:t>
            </w:r>
          </w:p>
        </w:tc>
        <w:tc>
          <w:tcPr>
            <w:tcW w:w="1381" w:type="dxa"/>
          </w:tcPr>
          <w:p w:rsidR="0039307F" w:rsidRDefault="001614B7">
            <w:pPr>
              <w:pStyle w:val="TableParagraph"/>
              <w:spacing w:before="55"/>
              <w:ind w:right="202"/>
              <w:jc w:val="right"/>
              <w:rPr>
                <w:sz w:val="24"/>
              </w:rPr>
            </w:pPr>
            <w:r>
              <w:rPr>
                <w:rFonts w:hint="eastAsia"/>
                <w:sz w:val="24"/>
              </w:rPr>
              <w:t>0.05811</w:t>
            </w:r>
          </w:p>
        </w:tc>
        <w:tc>
          <w:tcPr>
            <w:tcW w:w="1723" w:type="dxa"/>
          </w:tcPr>
          <w:p w:rsidR="0039307F" w:rsidRDefault="001614B7">
            <w:pPr>
              <w:pStyle w:val="TableParagraph"/>
              <w:spacing w:before="55"/>
              <w:ind w:left="371"/>
              <w:rPr>
                <w:sz w:val="24"/>
              </w:rPr>
            </w:pPr>
            <w:r>
              <w:rPr>
                <w:rFonts w:hint="eastAsia"/>
                <w:sz w:val="24"/>
              </w:rPr>
              <w:t>0.17632</w:t>
            </w:r>
          </w:p>
        </w:tc>
        <w:tc>
          <w:tcPr>
            <w:tcW w:w="2585" w:type="dxa"/>
          </w:tcPr>
          <w:p w:rsidR="0039307F" w:rsidRDefault="001614B7">
            <w:pPr>
              <w:pStyle w:val="TableParagraph"/>
              <w:spacing w:before="55"/>
              <w:ind w:left="643"/>
              <w:rPr>
                <w:sz w:val="24"/>
              </w:rPr>
            </w:pPr>
            <w:r>
              <w:rPr>
                <w:rFonts w:hint="eastAsia"/>
                <w:sz w:val="24"/>
              </w:rPr>
              <w:t>0.01870</w:t>
            </w:r>
          </w:p>
        </w:tc>
      </w:tr>
      <w:tr w:rsidR="0039307F">
        <w:trPr>
          <w:trHeight w:val="441"/>
        </w:trPr>
        <w:tc>
          <w:tcPr>
            <w:tcW w:w="797" w:type="dxa"/>
          </w:tcPr>
          <w:p w:rsidR="0039307F" w:rsidRDefault="001614B7">
            <w:pPr>
              <w:pStyle w:val="TableParagraph"/>
              <w:spacing w:before="57"/>
              <w:ind w:right="327"/>
              <w:jc w:val="right"/>
              <w:rPr>
                <w:sz w:val="24"/>
              </w:rPr>
            </w:pPr>
            <w:r>
              <w:rPr>
                <w:rFonts w:hint="eastAsia"/>
                <w:w w:val="101"/>
                <w:sz w:val="24"/>
              </w:rPr>
              <w:t>4</w:t>
            </w:r>
          </w:p>
        </w:tc>
        <w:tc>
          <w:tcPr>
            <w:tcW w:w="1206" w:type="dxa"/>
          </w:tcPr>
          <w:p w:rsidR="0039307F" w:rsidRDefault="001614B7">
            <w:pPr>
              <w:pStyle w:val="TableParagraph"/>
              <w:spacing w:before="57"/>
              <w:ind w:left="146" w:right="142"/>
              <w:rPr>
                <w:sz w:val="24"/>
              </w:rPr>
            </w:pPr>
            <w:r>
              <w:rPr>
                <w:rFonts w:hint="eastAsia"/>
                <w:sz w:val="24"/>
              </w:rPr>
              <w:t>1</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5</w:t>
            </w:r>
          </w:p>
        </w:tc>
        <w:tc>
          <w:tcPr>
            <w:tcW w:w="1381" w:type="dxa"/>
          </w:tcPr>
          <w:p w:rsidR="0039307F" w:rsidRDefault="001614B7">
            <w:pPr>
              <w:pStyle w:val="TableParagraph"/>
              <w:spacing w:before="57"/>
              <w:ind w:right="202"/>
              <w:jc w:val="right"/>
              <w:rPr>
                <w:sz w:val="24"/>
              </w:rPr>
            </w:pPr>
            <w:r>
              <w:rPr>
                <w:rFonts w:hint="eastAsia"/>
                <w:sz w:val="24"/>
              </w:rPr>
              <w:t>0.05403</w:t>
            </w:r>
          </w:p>
        </w:tc>
        <w:tc>
          <w:tcPr>
            <w:tcW w:w="1723" w:type="dxa"/>
          </w:tcPr>
          <w:p w:rsidR="0039307F" w:rsidRDefault="001614B7">
            <w:pPr>
              <w:pStyle w:val="TableParagraph"/>
              <w:spacing w:before="57"/>
              <w:ind w:left="371"/>
              <w:rPr>
                <w:sz w:val="24"/>
              </w:rPr>
            </w:pPr>
            <w:r>
              <w:rPr>
                <w:rFonts w:hint="eastAsia"/>
                <w:sz w:val="24"/>
              </w:rPr>
              <w:t>0.22304</w:t>
            </w:r>
          </w:p>
        </w:tc>
        <w:tc>
          <w:tcPr>
            <w:tcW w:w="2585" w:type="dxa"/>
          </w:tcPr>
          <w:p w:rsidR="0039307F" w:rsidRDefault="001614B7">
            <w:pPr>
              <w:pStyle w:val="TableParagraph"/>
              <w:spacing w:before="57"/>
              <w:ind w:left="643"/>
              <w:rPr>
                <w:sz w:val="24"/>
              </w:rPr>
            </w:pPr>
            <w:r>
              <w:rPr>
                <w:rFonts w:hint="eastAsia"/>
                <w:sz w:val="24"/>
              </w:rPr>
              <w:t>0.02460</w:t>
            </w:r>
          </w:p>
        </w:tc>
      </w:tr>
      <w:tr w:rsidR="0039307F">
        <w:trPr>
          <w:trHeight w:val="440"/>
        </w:trPr>
        <w:tc>
          <w:tcPr>
            <w:tcW w:w="797" w:type="dxa"/>
          </w:tcPr>
          <w:p w:rsidR="0039307F" w:rsidRDefault="001614B7">
            <w:pPr>
              <w:pStyle w:val="TableParagraph"/>
              <w:spacing w:before="55"/>
              <w:ind w:right="327"/>
              <w:jc w:val="right"/>
              <w:rPr>
                <w:sz w:val="24"/>
              </w:rPr>
            </w:pPr>
            <w:r>
              <w:rPr>
                <w:rFonts w:hint="eastAsia"/>
                <w:w w:val="101"/>
                <w:sz w:val="24"/>
              </w:rPr>
              <w:t>5</w:t>
            </w:r>
          </w:p>
        </w:tc>
        <w:tc>
          <w:tcPr>
            <w:tcW w:w="1206" w:type="dxa"/>
          </w:tcPr>
          <w:p w:rsidR="0039307F" w:rsidRDefault="001614B7">
            <w:pPr>
              <w:pStyle w:val="TableParagraph"/>
              <w:spacing w:before="55"/>
              <w:ind w:left="146" w:right="142"/>
              <w:rPr>
                <w:sz w:val="24"/>
              </w:rPr>
            </w:pPr>
            <w:r>
              <w:rPr>
                <w:rFonts w:hint="eastAsia"/>
                <w:sz w:val="24"/>
              </w:rPr>
              <w:t>2</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5</w:t>
            </w:r>
          </w:p>
        </w:tc>
        <w:tc>
          <w:tcPr>
            <w:tcW w:w="1381" w:type="dxa"/>
          </w:tcPr>
          <w:p w:rsidR="0039307F" w:rsidRDefault="001614B7">
            <w:pPr>
              <w:pStyle w:val="TableParagraph"/>
              <w:spacing w:before="55"/>
              <w:ind w:right="202"/>
              <w:jc w:val="right"/>
              <w:rPr>
                <w:sz w:val="24"/>
              </w:rPr>
            </w:pPr>
            <w:r>
              <w:rPr>
                <w:rFonts w:hint="eastAsia"/>
                <w:sz w:val="24"/>
              </w:rPr>
              <w:t>0.05695</w:t>
            </w:r>
          </w:p>
        </w:tc>
        <w:tc>
          <w:tcPr>
            <w:tcW w:w="1723" w:type="dxa"/>
          </w:tcPr>
          <w:p w:rsidR="0039307F" w:rsidRDefault="001614B7">
            <w:pPr>
              <w:pStyle w:val="TableParagraph"/>
              <w:spacing w:before="55"/>
              <w:ind w:left="371"/>
              <w:rPr>
                <w:sz w:val="24"/>
              </w:rPr>
            </w:pPr>
            <w:r>
              <w:rPr>
                <w:rFonts w:hint="eastAsia"/>
                <w:sz w:val="24"/>
              </w:rPr>
              <w:t>0.17388</w:t>
            </w:r>
          </w:p>
        </w:tc>
        <w:tc>
          <w:tcPr>
            <w:tcW w:w="2585" w:type="dxa"/>
          </w:tcPr>
          <w:p w:rsidR="0039307F" w:rsidRDefault="001614B7">
            <w:pPr>
              <w:pStyle w:val="TableParagraph"/>
              <w:spacing w:before="55"/>
              <w:ind w:left="643"/>
              <w:rPr>
                <w:sz w:val="24"/>
              </w:rPr>
            </w:pPr>
            <w:r>
              <w:rPr>
                <w:rFonts w:hint="eastAsia"/>
                <w:sz w:val="24"/>
              </w:rPr>
              <w:t>0.01700</w:t>
            </w:r>
          </w:p>
        </w:tc>
      </w:tr>
      <w:tr w:rsidR="0039307F">
        <w:trPr>
          <w:trHeight w:val="441"/>
        </w:trPr>
        <w:tc>
          <w:tcPr>
            <w:tcW w:w="797" w:type="dxa"/>
          </w:tcPr>
          <w:p w:rsidR="0039307F" w:rsidRDefault="001614B7">
            <w:pPr>
              <w:pStyle w:val="TableParagraph"/>
              <w:spacing w:before="54"/>
              <w:ind w:right="327"/>
              <w:jc w:val="right"/>
              <w:rPr>
                <w:sz w:val="24"/>
              </w:rPr>
            </w:pPr>
            <w:r>
              <w:rPr>
                <w:rFonts w:hint="eastAsia"/>
                <w:w w:val="101"/>
                <w:sz w:val="24"/>
              </w:rPr>
              <w:t>6</w:t>
            </w:r>
          </w:p>
        </w:tc>
        <w:tc>
          <w:tcPr>
            <w:tcW w:w="1206" w:type="dxa"/>
          </w:tcPr>
          <w:p w:rsidR="0039307F" w:rsidRDefault="001614B7">
            <w:pPr>
              <w:pStyle w:val="TableParagraph"/>
              <w:spacing w:before="54"/>
              <w:ind w:left="146" w:right="142"/>
              <w:rPr>
                <w:sz w:val="24"/>
              </w:rPr>
            </w:pPr>
            <w:r>
              <w:rPr>
                <w:rFonts w:hint="eastAsia"/>
                <w:sz w:val="24"/>
              </w:rPr>
              <w:t>3</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4</w:t>
            </w:r>
          </w:p>
        </w:tc>
        <w:tc>
          <w:tcPr>
            <w:tcW w:w="1381" w:type="dxa"/>
          </w:tcPr>
          <w:p w:rsidR="0039307F" w:rsidRDefault="001614B7">
            <w:pPr>
              <w:pStyle w:val="TableParagraph"/>
              <w:spacing w:before="54"/>
              <w:ind w:right="202"/>
              <w:jc w:val="right"/>
              <w:rPr>
                <w:sz w:val="24"/>
              </w:rPr>
            </w:pPr>
            <w:r>
              <w:rPr>
                <w:rFonts w:hint="eastAsia"/>
                <w:sz w:val="24"/>
              </w:rPr>
              <w:t>0.06701</w:t>
            </w:r>
          </w:p>
        </w:tc>
        <w:tc>
          <w:tcPr>
            <w:tcW w:w="1723" w:type="dxa"/>
          </w:tcPr>
          <w:p w:rsidR="0039307F" w:rsidRDefault="001614B7">
            <w:pPr>
              <w:pStyle w:val="TableParagraph"/>
              <w:spacing w:before="54"/>
              <w:ind w:left="371"/>
              <w:rPr>
                <w:sz w:val="24"/>
              </w:rPr>
            </w:pPr>
            <w:r>
              <w:rPr>
                <w:rFonts w:hint="eastAsia"/>
                <w:sz w:val="24"/>
              </w:rPr>
              <w:t>0.17103</w:t>
            </w:r>
          </w:p>
        </w:tc>
        <w:tc>
          <w:tcPr>
            <w:tcW w:w="2585" w:type="dxa"/>
          </w:tcPr>
          <w:p w:rsidR="0039307F" w:rsidRDefault="001614B7">
            <w:pPr>
              <w:pStyle w:val="TableParagraph"/>
              <w:spacing w:before="54"/>
              <w:ind w:left="643"/>
              <w:rPr>
                <w:sz w:val="24"/>
              </w:rPr>
            </w:pPr>
            <w:r>
              <w:rPr>
                <w:rFonts w:hint="eastAsia"/>
                <w:sz w:val="24"/>
              </w:rPr>
              <w:t>0.01730</w:t>
            </w:r>
          </w:p>
        </w:tc>
      </w:tr>
      <w:tr w:rsidR="0039307F">
        <w:trPr>
          <w:trHeight w:val="438"/>
        </w:trPr>
        <w:tc>
          <w:tcPr>
            <w:tcW w:w="797" w:type="dxa"/>
          </w:tcPr>
          <w:p w:rsidR="0039307F" w:rsidRDefault="001614B7">
            <w:pPr>
              <w:pStyle w:val="TableParagraph"/>
              <w:spacing w:before="54"/>
              <w:ind w:right="327"/>
              <w:jc w:val="right"/>
              <w:rPr>
                <w:sz w:val="24"/>
              </w:rPr>
            </w:pPr>
            <w:r>
              <w:rPr>
                <w:rFonts w:hint="eastAsia"/>
                <w:w w:val="101"/>
                <w:sz w:val="24"/>
              </w:rPr>
              <w:t>7</w:t>
            </w:r>
          </w:p>
        </w:tc>
        <w:tc>
          <w:tcPr>
            <w:tcW w:w="1206" w:type="dxa"/>
          </w:tcPr>
          <w:p w:rsidR="0039307F" w:rsidRDefault="001614B7">
            <w:pPr>
              <w:pStyle w:val="TableParagraph"/>
              <w:spacing w:before="54"/>
              <w:ind w:left="146" w:right="142"/>
              <w:rPr>
                <w:sz w:val="24"/>
              </w:rPr>
            </w:pPr>
            <w:r>
              <w:rPr>
                <w:rFonts w:hint="eastAsia"/>
                <w:sz w:val="24"/>
              </w:rPr>
              <w:t>4</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5</w:t>
            </w:r>
          </w:p>
        </w:tc>
        <w:tc>
          <w:tcPr>
            <w:tcW w:w="1381" w:type="dxa"/>
          </w:tcPr>
          <w:p w:rsidR="0039307F" w:rsidRDefault="001614B7">
            <w:pPr>
              <w:pStyle w:val="TableParagraph"/>
              <w:spacing w:before="54"/>
              <w:ind w:right="202"/>
              <w:jc w:val="right"/>
              <w:rPr>
                <w:sz w:val="24"/>
              </w:rPr>
            </w:pPr>
            <w:r>
              <w:rPr>
                <w:rFonts w:hint="eastAsia"/>
                <w:sz w:val="24"/>
              </w:rPr>
              <w:t>0.01335</w:t>
            </w:r>
          </w:p>
        </w:tc>
        <w:tc>
          <w:tcPr>
            <w:tcW w:w="1723" w:type="dxa"/>
          </w:tcPr>
          <w:p w:rsidR="0039307F" w:rsidRDefault="001614B7">
            <w:pPr>
              <w:pStyle w:val="TableParagraph"/>
              <w:spacing w:before="54"/>
              <w:ind w:left="371"/>
              <w:rPr>
                <w:sz w:val="24"/>
              </w:rPr>
            </w:pPr>
            <w:r>
              <w:rPr>
                <w:rFonts w:hint="eastAsia"/>
                <w:sz w:val="24"/>
              </w:rPr>
              <w:t>0.04211</w:t>
            </w:r>
          </w:p>
        </w:tc>
        <w:tc>
          <w:tcPr>
            <w:tcW w:w="2585" w:type="dxa"/>
          </w:tcPr>
          <w:p w:rsidR="0039307F" w:rsidRDefault="001614B7">
            <w:pPr>
              <w:pStyle w:val="TableParagraph"/>
              <w:spacing w:before="54"/>
              <w:ind w:left="643"/>
              <w:rPr>
                <w:sz w:val="24"/>
              </w:rPr>
            </w:pPr>
            <w:r>
              <w:rPr>
                <w:rFonts w:hint="eastAsia"/>
                <w:sz w:val="24"/>
              </w:rPr>
              <w:t>0.0064</w:t>
            </w:r>
          </w:p>
        </w:tc>
      </w:tr>
      <w:tr w:rsidR="0039307F">
        <w:trPr>
          <w:trHeight w:val="441"/>
        </w:trPr>
        <w:tc>
          <w:tcPr>
            <w:tcW w:w="797" w:type="dxa"/>
          </w:tcPr>
          <w:p w:rsidR="0039307F" w:rsidRDefault="001614B7">
            <w:pPr>
              <w:pStyle w:val="TableParagraph"/>
              <w:spacing w:before="54"/>
              <w:ind w:right="327"/>
              <w:jc w:val="right"/>
              <w:rPr>
                <w:sz w:val="24"/>
              </w:rPr>
            </w:pPr>
            <w:r>
              <w:rPr>
                <w:rFonts w:hint="eastAsia"/>
                <w:w w:val="101"/>
                <w:sz w:val="24"/>
              </w:rPr>
              <w:t>8</w:t>
            </w:r>
          </w:p>
        </w:tc>
        <w:tc>
          <w:tcPr>
            <w:tcW w:w="1206" w:type="dxa"/>
          </w:tcPr>
          <w:p w:rsidR="0039307F" w:rsidRDefault="001614B7">
            <w:pPr>
              <w:pStyle w:val="TableParagraph"/>
              <w:spacing w:before="54"/>
              <w:ind w:left="146" w:right="142"/>
              <w:rPr>
                <w:sz w:val="24"/>
              </w:rPr>
            </w:pPr>
            <w:r>
              <w:rPr>
                <w:rFonts w:hint="eastAsia"/>
                <w:sz w:val="24"/>
              </w:rPr>
              <w:t>5</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6</w:t>
            </w:r>
          </w:p>
        </w:tc>
        <w:tc>
          <w:tcPr>
            <w:tcW w:w="1381" w:type="dxa"/>
          </w:tcPr>
          <w:p w:rsidR="0039307F" w:rsidRDefault="001614B7">
            <w:pPr>
              <w:pStyle w:val="TableParagraph"/>
              <w:spacing w:before="54"/>
              <w:ind w:left="372"/>
              <w:rPr>
                <w:sz w:val="24"/>
              </w:rPr>
            </w:pPr>
            <w:r>
              <w:rPr>
                <w:rFonts w:hint="eastAsia"/>
                <w:sz w:val="24"/>
              </w:rPr>
              <w:t>0.0</w:t>
            </w:r>
          </w:p>
        </w:tc>
        <w:tc>
          <w:tcPr>
            <w:tcW w:w="1723" w:type="dxa"/>
          </w:tcPr>
          <w:p w:rsidR="0039307F" w:rsidRDefault="001614B7">
            <w:pPr>
              <w:pStyle w:val="TableParagraph"/>
              <w:spacing w:before="54"/>
              <w:ind w:left="371"/>
              <w:rPr>
                <w:sz w:val="24"/>
              </w:rPr>
            </w:pPr>
            <w:r>
              <w:rPr>
                <w:rFonts w:hint="eastAsia"/>
                <w:sz w:val="24"/>
              </w:rPr>
              <w:t>0.25202</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38"/>
        </w:trPr>
        <w:tc>
          <w:tcPr>
            <w:tcW w:w="797" w:type="dxa"/>
          </w:tcPr>
          <w:p w:rsidR="0039307F" w:rsidRDefault="001614B7">
            <w:pPr>
              <w:pStyle w:val="TableParagraph"/>
              <w:spacing w:before="54"/>
              <w:ind w:right="327"/>
              <w:jc w:val="right"/>
              <w:rPr>
                <w:sz w:val="24"/>
              </w:rPr>
            </w:pPr>
            <w:r>
              <w:rPr>
                <w:rFonts w:hint="eastAsia"/>
                <w:w w:val="101"/>
                <w:sz w:val="24"/>
              </w:rPr>
              <w:t>9</w:t>
            </w:r>
          </w:p>
        </w:tc>
        <w:tc>
          <w:tcPr>
            <w:tcW w:w="1206" w:type="dxa"/>
          </w:tcPr>
          <w:p w:rsidR="0039307F" w:rsidRDefault="001614B7">
            <w:pPr>
              <w:pStyle w:val="TableParagraph"/>
              <w:spacing w:before="54"/>
              <w:ind w:left="146" w:right="142"/>
              <w:rPr>
                <w:sz w:val="24"/>
              </w:rPr>
            </w:pPr>
            <w:r>
              <w:rPr>
                <w:rFonts w:hint="eastAsia"/>
                <w:sz w:val="24"/>
              </w:rPr>
              <w:t>4</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7</w:t>
            </w:r>
          </w:p>
        </w:tc>
        <w:tc>
          <w:tcPr>
            <w:tcW w:w="1381" w:type="dxa"/>
          </w:tcPr>
          <w:p w:rsidR="0039307F" w:rsidRDefault="001614B7">
            <w:pPr>
              <w:pStyle w:val="TableParagraph"/>
              <w:spacing w:before="54"/>
              <w:ind w:left="372"/>
              <w:rPr>
                <w:sz w:val="24"/>
              </w:rPr>
            </w:pPr>
            <w:r>
              <w:rPr>
                <w:rFonts w:hint="eastAsia"/>
                <w:sz w:val="24"/>
              </w:rPr>
              <w:t>0.0</w:t>
            </w:r>
          </w:p>
        </w:tc>
        <w:tc>
          <w:tcPr>
            <w:tcW w:w="1723" w:type="dxa"/>
          </w:tcPr>
          <w:p w:rsidR="0039307F" w:rsidRDefault="001614B7">
            <w:pPr>
              <w:pStyle w:val="TableParagraph"/>
              <w:spacing w:before="54"/>
              <w:ind w:left="371"/>
              <w:rPr>
                <w:sz w:val="24"/>
              </w:rPr>
            </w:pPr>
            <w:r>
              <w:rPr>
                <w:rFonts w:hint="eastAsia"/>
                <w:sz w:val="24"/>
              </w:rPr>
              <w:t>0.20912</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41"/>
        </w:trPr>
        <w:tc>
          <w:tcPr>
            <w:tcW w:w="797" w:type="dxa"/>
          </w:tcPr>
          <w:p w:rsidR="0039307F" w:rsidRDefault="001614B7">
            <w:pPr>
              <w:pStyle w:val="TableParagraph"/>
              <w:spacing w:before="54"/>
              <w:ind w:right="267"/>
              <w:jc w:val="right"/>
              <w:rPr>
                <w:sz w:val="24"/>
              </w:rPr>
            </w:pPr>
            <w:r>
              <w:rPr>
                <w:rFonts w:hint="eastAsia"/>
                <w:sz w:val="24"/>
              </w:rPr>
              <w:t>10</w:t>
            </w:r>
          </w:p>
        </w:tc>
        <w:tc>
          <w:tcPr>
            <w:tcW w:w="1206" w:type="dxa"/>
          </w:tcPr>
          <w:p w:rsidR="0039307F" w:rsidRDefault="001614B7">
            <w:pPr>
              <w:pStyle w:val="TableParagraph"/>
              <w:spacing w:before="54"/>
              <w:ind w:left="146" w:right="142"/>
              <w:rPr>
                <w:sz w:val="24"/>
              </w:rPr>
            </w:pPr>
            <w:r>
              <w:rPr>
                <w:rFonts w:hint="eastAsia"/>
                <w:sz w:val="24"/>
              </w:rPr>
              <w:t>7</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8</w:t>
            </w:r>
          </w:p>
        </w:tc>
        <w:tc>
          <w:tcPr>
            <w:tcW w:w="1381" w:type="dxa"/>
          </w:tcPr>
          <w:p w:rsidR="0039307F" w:rsidRDefault="001614B7">
            <w:pPr>
              <w:pStyle w:val="TableParagraph"/>
              <w:spacing w:before="54"/>
              <w:ind w:left="372"/>
              <w:rPr>
                <w:sz w:val="24"/>
              </w:rPr>
            </w:pPr>
            <w:r>
              <w:rPr>
                <w:rFonts w:hint="eastAsia"/>
                <w:sz w:val="24"/>
              </w:rPr>
              <w:t>0.0</w:t>
            </w:r>
          </w:p>
        </w:tc>
        <w:tc>
          <w:tcPr>
            <w:tcW w:w="1723" w:type="dxa"/>
          </w:tcPr>
          <w:p w:rsidR="0039307F" w:rsidRDefault="001614B7">
            <w:pPr>
              <w:pStyle w:val="TableParagraph"/>
              <w:spacing w:before="54"/>
              <w:ind w:left="371"/>
              <w:rPr>
                <w:sz w:val="24"/>
              </w:rPr>
            </w:pPr>
            <w:r>
              <w:rPr>
                <w:rFonts w:hint="eastAsia"/>
                <w:sz w:val="24"/>
              </w:rPr>
              <w:t>0.17615</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38"/>
        </w:trPr>
        <w:tc>
          <w:tcPr>
            <w:tcW w:w="797" w:type="dxa"/>
          </w:tcPr>
          <w:p w:rsidR="0039307F" w:rsidRDefault="001614B7">
            <w:pPr>
              <w:pStyle w:val="TableParagraph"/>
              <w:spacing w:before="54"/>
              <w:ind w:right="267"/>
              <w:jc w:val="right"/>
              <w:rPr>
                <w:sz w:val="24"/>
              </w:rPr>
            </w:pPr>
            <w:r>
              <w:rPr>
                <w:rFonts w:hint="eastAsia"/>
                <w:sz w:val="24"/>
              </w:rPr>
              <w:t>11</w:t>
            </w:r>
          </w:p>
        </w:tc>
        <w:tc>
          <w:tcPr>
            <w:tcW w:w="1206" w:type="dxa"/>
          </w:tcPr>
          <w:p w:rsidR="0039307F" w:rsidRDefault="001614B7">
            <w:pPr>
              <w:pStyle w:val="TableParagraph"/>
              <w:spacing w:before="54"/>
              <w:ind w:left="146" w:right="142"/>
              <w:rPr>
                <w:sz w:val="24"/>
              </w:rPr>
            </w:pPr>
            <w:r>
              <w:rPr>
                <w:rFonts w:hint="eastAsia"/>
                <w:sz w:val="24"/>
              </w:rPr>
              <w:t>4</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9</w:t>
            </w:r>
          </w:p>
        </w:tc>
        <w:tc>
          <w:tcPr>
            <w:tcW w:w="1381" w:type="dxa"/>
          </w:tcPr>
          <w:p w:rsidR="0039307F" w:rsidRDefault="001614B7">
            <w:pPr>
              <w:pStyle w:val="TableParagraph"/>
              <w:spacing w:before="54"/>
              <w:ind w:left="372"/>
              <w:rPr>
                <w:sz w:val="24"/>
              </w:rPr>
            </w:pPr>
            <w:r>
              <w:rPr>
                <w:rFonts w:hint="eastAsia"/>
                <w:sz w:val="24"/>
              </w:rPr>
              <w:t>0.0</w:t>
            </w:r>
          </w:p>
        </w:tc>
        <w:tc>
          <w:tcPr>
            <w:tcW w:w="1723" w:type="dxa"/>
          </w:tcPr>
          <w:p w:rsidR="0039307F" w:rsidRDefault="001614B7">
            <w:pPr>
              <w:pStyle w:val="TableParagraph"/>
              <w:spacing w:before="54"/>
              <w:ind w:left="371"/>
              <w:rPr>
                <w:sz w:val="24"/>
              </w:rPr>
            </w:pPr>
            <w:r>
              <w:rPr>
                <w:rFonts w:hint="eastAsia"/>
                <w:sz w:val="24"/>
              </w:rPr>
              <w:t>0.55618</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38"/>
        </w:trPr>
        <w:tc>
          <w:tcPr>
            <w:tcW w:w="797" w:type="dxa"/>
          </w:tcPr>
          <w:p w:rsidR="0039307F" w:rsidRDefault="001614B7">
            <w:pPr>
              <w:pStyle w:val="TableParagraph"/>
              <w:spacing w:before="54"/>
              <w:ind w:right="267"/>
              <w:jc w:val="right"/>
              <w:rPr>
                <w:sz w:val="24"/>
              </w:rPr>
            </w:pPr>
            <w:r>
              <w:rPr>
                <w:rFonts w:hint="eastAsia"/>
                <w:sz w:val="24"/>
              </w:rPr>
              <w:t>12</w:t>
            </w:r>
          </w:p>
        </w:tc>
        <w:tc>
          <w:tcPr>
            <w:tcW w:w="1206" w:type="dxa"/>
          </w:tcPr>
          <w:p w:rsidR="0039307F" w:rsidRDefault="001614B7">
            <w:pPr>
              <w:pStyle w:val="TableParagraph"/>
              <w:spacing w:before="54"/>
              <w:ind w:left="146" w:right="142"/>
              <w:rPr>
                <w:sz w:val="24"/>
              </w:rPr>
            </w:pPr>
            <w:r>
              <w:rPr>
                <w:rFonts w:hint="eastAsia"/>
                <w:sz w:val="24"/>
              </w:rPr>
              <w:t>7</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9</w:t>
            </w:r>
          </w:p>
        </w:tc>
        <w:tc>
          <w:tcPr>
            <w:tcW w:w="1381" w:type="dxa"/>
          </w:tcPr>
          <w:p w:rsidR="0039307F" w:rsidRDefault="001614B7">
            <w:pPr>
              <w:pStyle w:val="TableParagraph"/>
              <w:spacing w:before="54"/>
              <w:ind w:left="372"/>
              <w:rPr>
                <w:sz w:val="24"/>
              </w:rPr>
            </w:pPr>
            <w:r>
              <w:rPr>
                <w:rFonts w:hint="eastAsia"/>
                <w:sz w:val="24"/>
              </w:rPr>
              <w:t>0.0</w:t>
            </w:r>
          </w:p>
        </w:tc>
        <w:tc>
          <w:tcPr>
            <w:tcW w:w="1723" w:type="dxa"/>
          </w:tcPr>
          <w:p w:rsidR="0039307F" w:rsidRDefault="001614B7">
            <w:pPr>
              <w:pStyle w:val="TableParagraph"/>
              <w:spacing w:before="54"/>
              <w:ind w:left="371"/>
              <w:rPr>
                <w:sz w:val="24"/>
              </w:rPr>
            </w:pPr>
            <w:r>
              <w:rPr>
                <w:rFonts w:hint="eastAsia"/>
                <w:sz w:val="24"/>
              </w:rPr>
              <w:t>0.11001</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41"/>
        </w:trPr>
        <w:tc>
          <w:tcPr>
            <w:tcW w:w="797" w:type="dxa"/>
          </w:tcPr>
          <w:p w:rsidR="0039307F" w:rsidRDefault="001614B7">
            <w:pPr>
              <w:pStyle w:val="TableParagraph"/>
              <w:spacing w:before="56"/>
              <w:ind w:right="267"/>
              <w:jc w:val="right"/>
              <w:rPr>
                <w:sz w:val="24"/>
              </w:rPr>
            </w:pPr>
            <w:r>
              <w:rPr>
                <w:rFonts w:hint="eastAsia"/>
                <w:sz w:val="24"/>
              </w:rPr>
              <w:lastRenderedPageBreak/>
              <w:t>13</w:t>
            </w:r>
          </w:p>
        </w:tc>
        <w:tc>
          <w:tcPr>
            <w:tcW w:w="1206" w:type="dxa"/>
          </w:tcPr>
          <w:p w:rsidR="0039307F" w:rsidRDefault="001614B7">
            <w:pPr>
              <w:pStyle w:val="TableParagraph"/>
              <w:spacing w:before="56"/>
              <w:ind w:left="146" w:right="139"/>
              <w:rPr>
                <w:sz w:val="24"/>
              </w:rPr>
            </w:pPr>
            <w:r>
              <w:rPr>
                <w:rFonts w:hint="eastAsia"/>
                <w:sz w:val="24"/>
              </w:rPr>
              <w:t>9</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10</w:t>
            </w:r>
          </w:p>
        </w:tc>
        <w:tc>
          <w:tcPr>
            <w:tcW w:w="1381" w:type="dxa"/>
          </w:tcPr>
          <w:p w:rsidR="0039307F" w:rsidRDefault="001614B7">
            <w:pPr>
              <w:pStyle w:val="TableParagraph"/>
              <w:spacing w:before="56"/>
              <w:ind w:right="202"/>
              <w:jc w:val="right"/>
              <w:rPr>
                <w:sz w:val="24"/>
              </w:rPr>
            </w:pPr>
            <w:r>
              <w:rPr>
                <w:rFonts w:hint="eastAsia"/>
                <w:sz w:val="24"/>
              </w:rPr>
              <w:t>0.03181</w:t>
            </w:r>
          </w:p>
        </w:tc>
        <w:tc>
          <w:tcPr>
            <w:tcW w:w="1723" w:type="dxa"/>
          </w:tcPr>
          <w:p w:rsidR="0039307F" w:rsidRDefault="001614B7">
            <w:pPr>
              <w:pStyle w:val="TableParagraph"/>
              <w:spacing w:before="56"/>
              <w:ind w:left="371"/>
              <w:rPr>
                <w:sz w:val="24"/>
              </w:rPr>
            </w:pPr>
            <w:r>
              <w:rPr>
                <w:rFonts w:hint="eastAsia"/>
                <w:sz w:val="24"/>
              </w:rPr>
              <w:t>0.08450</w:t>
            </w:r>
          </w:p>
        </w:tc>
        <w:tc>
          <w:tcPr>
            <w:tcW w:w="2585" w:type="dxa"/>
          </w:tcPr>
          <w:p w:rsidR="0039307F" w:rsidRDefault="001614B7">
            <w:pPr>
              <w:pStyle w:val="TableParagraph"/>
              <w:spacing w:before="56"/>
              <w:ind w:left="643"/>
              <w:rPr>
                <w:sz w:val="24"/>
              </w:rPr>
            </w:pPr>
            <w:r>
              <w:rPr>
                <w:rFonts w:hint="eastAsia"/>
                <w:sz w:val="24"/>
              </w:rPr>
              <w:t>0.0</w:t>
            </w:r>
          </w:p>
        </w:tc>
      </w:tr>
      <w:tr w:rsidR="0039307F">
        <w:trPr>
          <w:trHeight w:val="438"/>
        </w:trPr>
        <w:tc>
          <w:tcPr>
            <w:tcW w:w="797" w:type="dxa"/>
          </w:tcPr>
          <w:p w:rsidR="0039307F" w:rsidRDefault="001614B7">
            <w:pPr>
              <w:pStyle w:val="TableParagraph"/>
              <w:spacing w:before="54"/>
              <w:ind w:right="267"/>
              <w:jc w:val="right"/>
              <w:rPr>
                <w:sz w:val="24"/>
              </w:rPr>
            </w:pPr>
            <w:r>
              <w:rPr>
                <w:rFonts w:hint="eastAsia"/>
                <w:sz w:val="24"/>
              </w:rPr>
              <w:t>14</w:t>
            </w:r>
          </w:p>
        </w:tc>
        <w:tc>
          <w:tcPr>
            <w:tcW w:w="1206" w:type="dxa"/>
          </w:tcPr>
          <w:p w:rsidR="0039307F" w:rsidRDefault="001614B7">
            <w:pPr>
              <w:pStyle w:val="TableParagraph"/>
              <w:spacing w:before="54"/>
              <w:ind w:left="146" w:right="139"/>
              <w:rPr>
                <w:sz w:val="24"/>
              </w:rPr>
            </w:pPr>
            <w:r>
              <w:rPr>
                <w:rFonts w:hint="eastAsia"/>
                <w:sz w:val="24"/>
              </w:rPr>
              <w:t>6</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11</w:t>
            </w:r>
          </w:p>
        </w:tc>
        <w:tc>
          <w:tcPr>
            <w:tcW w:w="1381" w:type="dxa"/>
          </w:tcPr>
          <w:p w:rsidR="0039307F" w:rsidRDefault="001614B7">
            <w:pPr>
              <w:pStyle w:val="TableParagraph"/>
              <w:spacing w:before="54"/>
              <w:ind w:right="202"/>
              <w:jc w:val="right"/>
              <w:rPr>
                <w:sz w:val="24"/>
              </w:rPr>
            </w:pPr>
            <w:r>
              <w:rPr>
                <w:rFonts w:hint="eastAsia"/>
                <w:sz w:val="24"/>
              </w:rPr>
              <w:t>0.09498</w:t>
            </w:r>
          </w:p>
        </w:tc>
        <w:tc>
          <w:tcPr>
            <w:tcW w:w="1723" w:type="dxa"/>
          </w:tcPr>
          <w:p w:rsidR="0039307F" w:rsidRDefault="001614B7">
            <w:pPr>
              <w:pStyle w:val="TableParagraph"/>
              <w:spacing w:before="54"/>
              <w:ind w:left="371"/>
              <w:rPr>
                <w:sz w:val="24"/>
              </w:rPr>
            </w:pPr>
            <w:r>
              <w:rPr>
                <w:rFonts w:hint="eastAsia"/>
                <w:sz w:val="24"/>
              </w:rPr>
              <w:t>0.19890</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41"/>
        </w:trPr>
        <w:tc>
          <w:tcPr>
            <w:tcW w:w="797" w:type="dxa"/>
          </w:tcPr>
          <w:p w:rsidR="0039307F" w:rsidRDefault="001614B7">
            <w:pPr>
              <w:pStyle w:val="TableParagraph"/>
              <w:spacing w:before="54"/>
              <w:ind w:right="267"/>
              <w:jc w:val="right"/>
              <w:rPr>
                <w:sz w:val="24"/>
              </w:rPr>
            </w:pPr>
            <w:r>
              <w:rPr>
                <w:rFonts w:hint="eastAsia"/>
                <w:sz w:val="24"/>
              </w:rPr>
              <w:t>15</w:t>
            </w:r>
          </w:p>
        </w:tc>
        <w:tc>
          <w:tcPr>
            <w:tcW w:w="1206" w:type="dxa"/>
          </w:tcPr>
          <w:p w:rsidR="0039307F" w:rsidRDefault="001614B7">
            <w:pPr>
              <w:pStyle w:val="TableParagraph"/>
              <w:spacing w:before="54"/>
              <w:ind w:left="146" w:right="139"/>
              <w:rPr>
                <w:sz w:val="24"/>
              </w:rPr>
            </w:pPr>
            <w:r>
              <w:rPr>
                <w:rFonts w:hint="eastAsia"/>
                <w:sz w:val="24"/>
              </w:rPr>
              <w:t>6</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12</w:t>
            </w:r>
          </w:p>
        </w:tc>
        <w:tc>
          <w:tcPr>
            <w:tcW w:w="1381" w:type="dxa"/>
          </w:tcPr>
          <w:p w:rsidR="0039307F" w:rsidRDefault="001614B7">
            <w:pPr>
              <w:pStyle w:val="TableParagraph"/>
              <w:spacing w:before="54"/>
              <w:ind w:right="202"/>
              <w:jc w:val="right"/>
              <w:rPr>
                <w:sz w:val="24"/>
              </w:rPr>
            </w:pPr>
            <w:r>
              <w:rPr>
                <w:rFonts w:hint="eastAsia"/>
                <w:sz w:val="24"/>
              </w:rPr>
              <w:t>0.12291</w:t>
            </w:r>
          </w:p>
        </w:tc>
        <w:tc>
          <w:tcPr>
            <w:tcW w:w="1723" w:type="dxa"/>
          </w:tcPr>
          <w:p w:rsidR="0039307F" w:rsidRDefault="001614B7">
            <w:pPr>
              <w:pStyle w:val="TableParagraph"/>
              <w:spacing w:before="54"/>
              <w:ind w:left="371"/>
              <w:rPr>
                <w:sz w:val="24"/>
              </w:rPr>
            </w:pPr>
            <w:r>
              <w:rPr>
                <w:rFonts w:hint="eastAsia"/>
                <w:sz w:val="24"/>
              </w:rPr>
              <w:t>0.25581</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38"/>
        </w:trPr>
        <w:tc>
          <w:tcPr>
            <w:tcW w:w="797" w:type="dxa"/>
          </w:tcPr>
          <w:p w:rsidR="0039307F" w:rsidRDefault="001614B7">
            <w:pPr>
              <w:pStyle w:val="TableParagraph"/>
              <w:spacing w:before="54"/>
              <w:ind w:right="267"/>
              <w:jc w:val="right"/>
              <w:rPr>
                <w:sz w:val="24"/>
              </w:rPr>
            </w:pPr>
            <w:r>
              <w:rPr>
                <w:rFonts w:hint="eastAsia"/>
                <w:sz w:val="24"/>
              </w:rPr>
              <w:t>16</w:t>
            </w:r>
          </w:p>
        </w:tc>
        <w:tc>
          <w:tcPr>
            <w:tcW w:w="1206" w:type="dxa"/>
          </w:tcPr>
          <w:p w:rsidR="0039307F" w:rsidRDefault="001614B7">
            <w:pPr>
              <w:pStyle w:val="TableParagraph"/>
              <w:spacing w:before="54"/>
              <w:ind w:left="146" w:right="139"/>
              <w:rPr>
                <w:sz w:val="24"/>
              </w:rPr>
            </w:pPr>
            <w:r>
              <w:rPr>
                <w:rFonts w:hint="eastAsia"/>
                <w:sz w:val="24"/>
              </w:rPr>
              <w:t>6</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13</w:t>
            </w:r>
          </w:p>
        </w:tc>
        <w:tc>
          <w:tcPr>
            <w:tcW w:w="1381" w:type="dxa"/>
          </w:tcPr>
          <w:p w:rsidR="0039307F" w:rsidRDefault="001614B7">
            <w:pPr>
              <w:pStyle w:val="TableParagraph"/>
              <w:spacing w:before="54"/>
              <w:ind w:right="202"/>
              <w:jc w:val="right"/>
              <w:rPr>
                <w:sz w:val="24"/>
              </w:rPr>
            </w:pPr>
            <w:r>
              <w:rPr>
                <w:rFonts w:hint="eastAsia"/>
                <w:sz w:val="24"/>
              </w:rPr>
              <w:t>0.06615</w:t>
            </w:r>
          </w:p>
        </w:tc>
        <w:tc>
          <w:tcPr>
            <w:tcW w:w="1723" w:type="dxa"/>
          </w:tcPr>
          <w:p w:rsidR="0039307F" w:rsidRDefault="001614B7">
            <w:pPr>
              <w:pStyle w:val="TableParagraph"/>
              <w:spacing w:before="54"/>
              <w:ind w:left="371"/>
              <w:rPr>
                <w:sz w:val="24"/>
              </w:rPr>
            </w:pPr>
            <w:r>
              <w:rPr>
                <w:rFonts w:hint="eastAsia"/>
                <w:sz w:val="24"/>
              </w:rPr>
              <w:t>0.13027</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41"/>
        </w:trPr>
        <w:tc>
          <w:tcPr>
            <w:tcW w:w="797" w:type="dxa"/>
          </w:tcPr>
          <w:p w:rsidR="0039307F" w:rsidRDefault="001614B7">
            <w:pPr>
              <w:pStyle w:val="TableParagraph"/>
              <w:spacing w:before="54"/>
              <w:ind w:right="267"/>
              <w:jc w:val="right"/>
              <w:rPr>
                <w:sz w:val="24"/>
              </w:rPr>
            </w:pPr>
            <w:r>
              <w:rPr>
                <w:rFonts w:hint="eastAsia"/>
                <w:sz w:val="24"/>
              </w:rPr>
              <w:t>17</w:t>
            </w:r>
          </w:p>
        </w:tc>
        <w:tc>
          <w:tcPr>
            <w:tcW w:w="1206" w:type="dxa"/>
          </w:tcPr>
          <w:p w:rsidR="0039307F" w:rsidRDefault="001614B7">
            <w:pPr>
              <w:pStyle w:val="TableParagraph"/>
              <w:spacing w:before="54"/>
              <w:ind w:left="146" w:right="139"/>
              <w:rPr>
                <w:sz w:val="24"/>
              </w:rPr>
            </w:pPr>
            <w:r>
              <w:rPr>
                <w:rFonts w:hint="eastAsia"/>
                <w:sz w:val="24"/>
              </w:rPr>
              <w:t>9</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14</w:t>
            </w:r>
          </w:p>
        </w:tc>
        <w:tc>
          <w:tcPr>
            <w:tcW w:w="1381" w:type="dxa"/>
          </w:tcPr>
          <w:p w:rsidR="0039307F" w:rsidRDefault="001614B7">
            <w:pPr>
              <w:pStyle w:val="TableParagraph"/>
              <w:spacing w:before="54"/>
              <w:ind w:right="202"/>
              <w:jc w:val="right"/>
              <w:rPr>
                <w:sz w:val="24"/>
              </w:rPr>
            </w:pPr>
            <w:r>
              <w:rPr>
                <w:rFonts w:hint="eastAsia"/>
                <w:sz w:val="24"/>
              </w:rPr>
              <w:t>0.12711</w:t>
            </w:r>
          </w:p>
        </w:tc>
        <w:tc>
          <w:tcPr>
            <w:tcW w:w="1723" w:type="dxa"/>
          </w:tcPr>
          <w:p w:rsidR="0039307F" w:rsidRDefault="001614B7">
            <w:pPr>
              <w:pStyle w:val="TableParagraph"/>
              <w:spacing w:before="54"/>
              <w:ind w:left="371"/>
              <w:rPr>
                <w:sz w:val="24"/>
              </w:rPr>
            </w:pPr>
            <w:r>
              <w:rPr>
                <w:rFonts w:hint="eastAsia"/>
                <w:sz w:val="24"/>
              </w:rPr>
              <w:t>0.27038</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38"/>
        </w:trPr>
        <w:tc>
          <w:tcPr>
            <w:tcW w:w="797" w:type="dxa"/>
          </w:tcPr>
          <w:p w:rsidR="0039307F" w:rsidRDefault="001614B7">
            <w:pPr>
              <w:pStyle w:val="TableParagraph"/>
              <w:spacing w:before="54"/>
              <w:ind w:right="267"/>
              <w:jc w:val="right"/>
              <w:rPr>
                <w:sz w:val="24"/>
              </w:rPr>
            </w:pPr>
            <w:r>
              <w:rPr>
                <w:rFonts w:hint="eastAsia"/>
                <w:sz w:val="24"/>
              </w:rPr>
              <w:t>18</w:t>
            </w:r>
          </w:p>
        </w:tc>
        <w:tc>
          <w:tcPr>
            <w:tcW w:w="1206" w:type="dxa"/>
          </w:tcPr>
          <w:p w:rsidR="0039307F" w:rsidRDefault="001614B7">
            <w:pPr>
              <w:pStyle w:val="TableParagraph"/>
              <w:spacing w:before="54"/>
              <w:ind w:left="146" w:right="139"/>
              <w:rPr>
                <w:sz w:val="24"/>
              </w:rPr>
            </w:pPr>
            <w:r>
              <w:rPr>
                <w:rFonts w:hint="eastAsia"/>
                <w:sz w:val="24"/>
              </w:rPr>
              <w:t>10</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11</w:t>
            </w:r>
          </w:p>
        </w:tc>
        <w:tc>
          <w:tcPr>
            <w:tcW w:w="1381" w:type="dxa"/>
          </w:tcPr>
          <w:p w:rsidR="0039307F" w:rsidRDefault="001614B7">
            <w:pPr>
              <w:pStyle w:val="TableParagraph"/>
              <w:spacing w:before="54"/>
              <w:ind w:left="372"/>
              <w:rPr>
                <w:sz w:val="24"/>
              </w:rPr>
            </w:pPr>
            <w:r>
              <w:rPr>
                <w:rFonts w:hint="eastAsia"/>
                <w:sz w:val="24"/>
              </w:rPr>
              <w:t>0.8205</w:t>
            </w:r>
          </w:p>
        </w:tc>
        <w:tc>
          <w:tcPr>
            <w:tcW w:w="1723" w:type="dxa"/>
          </w:tcPr>
          <w:p w:rsidR="0039307F" w:rsidRDefault="001614B7">
            <w:pPr>
              <w:pStyle w:val="TableParagraph"/>
              <w:spacing w:before="54"/>
              <w:ind w:left="371"/>
              <w:rPr>
                <w:sz w:val="24"/>
              </w:rPr>
            </w:pPr>
            <w:r>
              <w:rPr>
                <w:rFonts w:hint="eastAsia"/>
                <w:sz w:val="24"/>
              </w:rPr>
              <w:t>0.19207</w:t>
            </w:r>
          </w:p>
        </w:tc>
        <w:tc>
          <w:tcPr>
            <w:tcW w:w="2585" w:type="dxa"/>
          </w:tcPr>
          <w:p w:rsidR="0039307F" w:rsidRDefault="001614B7">
            <w:pPr>
              <w:pStyle w:val="TableParagraph"/>
              <w:spacing w:before="54"/>
              <w:ind w:left="643"/>
              <w:rPr>
                <w:sz w:val="24"/>
              </w:rPr>
            </w:pPr>
            <w:r>
              <w:rPr>
                <w:rFonts w:hint="eastAsia"/>
                <w:sz w:val="24"/>
              </w:rPr>
              <w:t>0.0</w:t>
            </w:r>
          </w:p>
        </w:tc>
      </w:tr>
      <w:tr w:rsidR="0039307F">
        <w:trPr>
          <w:trHeight w:val="441"/>
        </w:trPr>
        <w:tc>
          <w:tcPr>
            <w:tcW w:w="797" w:type="dxa"/>
          </w:tcPr>
          <w:p w:rsidR="0039307F" w:rsidRDefault="001614B7">
            <w:pPr>
              <w:pStyle w:val="TableParagraph"/>
              <w:spacing w:before="56"/>
              <w:ind w:right="267"/>
              <w:jc w:val="right"/>
              <w:rPr>
                <w:sz w:val="24"/>
              </w:rPr>
            </w:pPr>
            <w:r>
              <w:rPr>
                <w:rFonts w:hint="eastAsia"/>
                <w:sz w:val="24"/>
              </w:rPr>
              <w:t>19</w:t>
            </w:r>
          </w:p>
        </w:tc>
        <w:tc>
          <w:tcPr>
            <w:tcW w:w="1206" w:type="dxa"/>
          </w:tcPr>
          <w:p w:rsidR="0039307F" w:rsidRDefault="001614B7">
            <w:pPr>
              <w:pStyle w:val="TableParagraph"/>
              <w:spacing w:before="56"/>
              <w:ind w:left="146" w:right="139"/>
              <w:rPr>
                <w:sz w:val="24"/>
              </w:rPr>
            </w:pPr>
            <w:r>
              <w:rPr>
                <w:rFonts w:hint="eastAsia"/>
                <w:sz w:val="24"/>
              </w:rPr>
              <w:t>12</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13</w:t>
            </w:r>
          </w:p>
        </w:tc>
        <w:tc>
          <w:tcPr>
            <w:tcW w:w="1381" w:type="dxa"/>
          </w:tcPr>
          <w:p w:rsidR="0039307F" w:rsidRDefault="001614B7">
            <w:pPr>
              <w:pStyle w:val="TableParagraph"/>
              <w:spacing w:before="56"/>
              <w:ind w:right="202"/>
              <w:jc w:val="right"/>
              <w:rPr>
                <w:sz w:val="24"/>
              </w:rPr>
            </w:pPr>
            <w:r>
              <w:rPr>
                <w:rFonts w:hint="eastAsia"/>
                <w:sz w:val="24"/>
              </w:rPr>
              <w:t>0.22092</w:t>
            </w:r>
          </w:p>
        </w:tc>
        <w:tc>
          <w:tcPr>
            <w:tcW w:w="1723" w:type="dxa"/>
          </w:tcPr>
          <w:p w:rsidR="0039307F" w:rsidRDefault="001614B7">
            <w:pPr>
              <w:pStyle w:val="TableParagraph"/>
              <w:spacing w:before="56"/>
              <w:ind w:left="371"/>
              <w:rPr>
                <w:sz w:val="24"/>
              </w:rPr>
            </w:pPr>
            <w:r>
              <w:rPr>
                <w:rFonts w:hint="eastAsia"/>
                <w:sz w:val="24"/>
              </w:rPr>
              <w:t>0.19988</w:t>
            </w:r>
          </w:p>
        </w:tc>
        <w:tc>
          <w:tcPr>
            <w:tcW w:w="2585" w:type="dxa"/>
          </w:tcPr>
          <w:p w:rsidR="0039307F" w:rsidRDefault="001614B7">
            <w:pPr>
              <w:pStyle w:val="TableParagraph"/>
              <w:spacing w:before="56"/>
              <w:ind w:left="643"/>
              <w:rPr>
                <w:sz w:val="24"/>
              </w:rPr>
            </w:pPr>
            <w:r>
              <w:rPr>
                <w:rFonts w:hint="eastAsia"/>
                <w:sz w:val="24"/>
              </w:rPr>
              <w:t>0.0</w:t>
            </w:r>
          </w:p>
        </w:tc>
      </w:tr>
      <w:tr w:rsidR="0039307F">
        <w:trPr>
          <w:trHeight w:val="438"/>
        </w:trPr>
        <w:tc>
          <w:tcPr>
            <w:tcW w:w="797" w:type="dxa"/>
          </w:tcPr>
          <w:p w:rsidR="0039307F" w:rsidRDefault="001614B7">
            <w:pPr>
              <w:pStyle w:val="TableParagraph"/>
              <w:spacing w:before="56"/>
              <w:ind w:right="267"/>
              <w:jc w:val="right"/>
              <w:rPr>
                <w:sz w:val="24"/>
              </w:rPr>
            </w:pPr>
            <w:r>
              <w:rPr>
                <w:rFonts w:hint="eastAsia"/>
                <w:sz w:val="24"/>
              </w:rPr>
              <w:t>20</w:t>
            </w:r>
          </w:p>
        </w:tc>
        <w:tc>
          <w:tcPr>
            <w:tcW w:w="1206" w:type="dxa"/>
          </w:tcPr>
          <w:p w:rsidR="0039307F" w:rsidRDefault="001614B7">
            <w:pPr>
              <w:pStyle w:val="TableParagraph"/>
              <w:spacing w:before="56"/>
              <w:ind w:left="146" w:right="139"/>
              <w:rPr>
                <w:sz w:val="24"/>
              </w:rPr>
            </w:pPr>
            <w:r>
              <w:rPr>
                <w:rFonts w:hint="eastAsia"/>
                <w:sz w:val="24"/>
              </w:rPr>
              <w:t>13</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14</w:t>
            </w:r>
          </w:p>
        </w:tc>
        <w:tc>
          <w:tcPr>
            <w:tcW w:w="1381" w:type="dxa"/>
          </w:tcPr>
          <w:p w:rsidR="0039307F" w:rsidRDefault="001614B7">
            <w:pPr>
              <w:pStyle w:val="TableParagraph"/>
              <w:spacing w:before="56"/>
              <w:ind w:right="202"/>
              <w:jc w:val="right"/>
              <w:rPr>
                <w:sz w:val="24"/>
              </w:rPr>
            </w:pPr>
            <w:r>
              <w:rPr>
                <w:rFonts w:hint="eastAsia"/>
                <w:sz w:val="24"/>
              </w:rPr>
              <w:t>0.17093</w:t>
            </w:r>
          </w:p>
        </w:tc>
        <w:tc>
          <w:tcPr>
            <w:tcW w:w="1723" w:type="dxa"/>
          </w:tcPr>
          <w:p w:rsidR="0039307F" w:rsidRDefault="001614B7">
            <w:pPr>
              <w:pStyle w:val="TableParagraph"/>
              <w:spacing w:before="56"/>
              <w:ind w:left="371"/>
              <w:rPr>
                <w:sz w:val="24"/>
              </w:rPr>
            </w:pPr>
            <w:r>
              <w:rPr>
                <w:rFonts w:hint="eastAsia"/>
                <w:sz w:val="24"/>
              </w:rPr>
              <w:t>0.34802</w:t>
            </w:r>
          </w:p>
        </w:tc>
        <w:tc>
          <w:tcPr>
            <w:tcW w:w="2585" w:type="dxa"/>
          </w:tcPr>
          <w:p w:rsidR="0039307F" w:rsidRDefault="001614B7">
            <w:pPr>
              <w:pStyle w:val="TableParagraph"/>
              <w:spacing w:before="56"/>
              <w:ind w:left="643"/>
              <w:rPr>
                <w:sz w:val="24"/>
              </w:rPr>
            </w:pPr>
            <w:r>
              <w:rPr>
                <w:rFonts w:hint="eastAsia"/>
                <w:sz w:val="24"/>
              </w:rPr>
              <w:t>0.0</w:t>
            </w:r>
          </w:p>
        </w:tc>
      </w:tr>
    </w:tbl>
    <w:p w:rsidR="0039307F" w:rsidRDefault="0039307F">
      <w:pPr>
        <w:pStyle w:val="BodyText"/>
        <w:spacing w:before="64"/>
        <w:ind w:right="1099"/>
        <w:jc w:val="both"/>
      </w:pPr>
    </w:p>
    <w:p w:rsidR="0039307F" w:rsidRDefault="001614B7">
      <w:pPr>
        <w:pStyle w:val="BodyText"/>
        <w:spacing w:before="64"/>
        <w:ind w:right="1099"/>
        <w:jc w:val="center"/>
      </w:pPr>
      <w:r>
        <w:t>Table</w:t>
      </w:r>
      <w:r>
        <w:rPr>
          <w:spacing w:val="7"/>
        </w:rPr>
        <w:t xml:space="preserve"> </w:t>
      </w:r>
      <w:r>
        <w:t>A2.3</w:t>
      </w:r>
      <w:r>
        <w:rPr>
          <w:spacing w:val="20"/>
        </w:rPr>
        <w:t xml:space="preserve"> </w:t>
      </w:r>
      <w:r>
        <w:t>Transformer</w:t>
      </w:r>
      <w:r>
        <w:rPr>
          <w:spacing w:val="13"/>
        </w:rPr>
        <w:t xml:space="preserve"> </w:t>
      </w:r>
      <w:r>
        <w:t>Data</w:t>
      </w:r>
    </w:p>
    <w:p w:rsidR="0039307F" w:rsidRDefault="0039307F">
      <w:pPr>
        <w:spacing w:line="240" w:lineRule="auto"/>
        <w:rPr>
          <w:b/>
          <w:sz w:val="20"/>
        </w:rPr>
      </w:pPr>
    </w:p>
    <w:p w:rsidR="0039307F" w:rsidRDefault="0039307F">
      <w:pPr>
        <w:spacing w:before="8" w:after="0" w:line="240" w:lineRule="auto"/>
        <w:rPr>
          <w:b/>
          <w:sz w:val="28"/>
        </w:rPr>
      </w:pPr>
    </w:p>
    <w:tbl>
      <w:tblPr>
        <w:tblW w:w="0" w:type="auto"/>
        <w:tblInd w:w="1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24"/>
        <w:gridCol w:w="2167"/>
        <w:gridCol w:w="2199"/>
      </w:tblGrid>
      <w:tr w:rsidR="0039307F">
        <w:trPr>
          <w:trHeight w:val="358"/>
        </w:trPr>
        <w:tc>
          <w:tcPr>
            <w:tcW w:w="1724" w:type="dxa"/>
          </w:tcPr>
          <w:p w:rsidR="0039307F" w:rsidRDefault="001614B7">
            <w:pPr>
              <w:pStyle w:val="TableParagraph"/>
              <w:spacing w:before="63" w:line="275" w:lineRule="exact"/>
              <w:ind w:left="171" w:right="170"/>
              <w:rPr>
                <w:b/>
                <w:sz w:val="24"/>
              </w:rPr>
            </w:pPr>
            <w:r>
              <w:rPr>
                <w:rFonts w:hint="eastAsia"/>
                <w:b/>
                <w:sz w:val="24"/>
              </w:rPr>
              <w:t>Transformer</w:t>
            </w:r>
          </w:p>
        </w:tc>
        <w:tc>
          <w:tcPr>
            <w:tcW w:w="2167" w:type="dxa"/>
          </w:tcPr>
          <w:p w:rsidR="0039307F" w:rsidRDefault="001614B7">
            <w:pPr>
              <w:pStyle w:val="TableParagraph"/>
              <w:spacing w:before="63" w:line="275" w:lineRule="exact"/>
              <w:ind w:left="299" w:right="293"/>
              <w:rPr>
                <w:b/>
                <w:sz w:val="24"/>
              </w:rPr>
            </w:pPr>
            <w:r>
              <w:rPr>
                <w:rFonts w:hint="eastAsia"/>
                <w:b/>
                <w:sz w:val="24"/>
              </w:rPr>
              <w:t>Between</w:t>
            </w:r>
            <w:r>
              <w:rPr>
                <w:rFonts w:hint="eastAsia"/>
                <w:b/>
                <w:spacing w:val="11"/>
                <w:sz w:val="24"/>
              </w:rPr>
              <w:t xml:space="preserve"> </w:t>
            </w:r>
            <w:r>
              <w:rPr>
                <w:rFonts w:hint="eastAsia"/>
                <w:b/>
                <w:sz w:val="24"/>
              </w:rPr>
              <w:t>Buses</w:t>
            </w:r>
          </w:p>
        </w:tc>
        <w:tc>
          <w:tcPr>
            <w:tcW w:w="2199" w:type="dxa"/>
          </w:tcPr>
          <w:p w:rsidR="0039307F" w:rsidRDefault="001614B7">
            <w:pPr>
              <w:pStyle w:val="TableParagraph"/>
              <w:spacing w:before="63" w:line="275" w:lineRule="exact"/>
              <w:ind w:left="477" w:right="466"/>
              <w:rPr>
                <w:b/>
                <w:sz w:val="24"/>
              </w:rPr>
            </w:pPr>
            <w:r>
              <w:rPr>
                <w:rFonts w:hint="eastAsia"/>
                <w:b/>
                <w:sz w:val="24"/>
              </w:rPr>
              <w:t>Tap</w:t>
            </w:r>
            <w:r>
              <w:rPr>
                <w:rFonts w:hint="eastAsia"/>
                <w:b/>
                <w:spacing w:val="12"/>
                <w:sz w:val="24"/>
              </w:rPr>
              <w:t xml:space="preserve"> </w:t>
            </w:r>
            <w:r>
              <w:rPr>
                <w:rFonts w:hint="eastAsia"/>
                <w:b/>
                <w:sz w:val="24"/>
              </w:rPr>
              <w:t>Setting</w:t>
            </w:r>
          </w:p>
        </w:tc>
      </w:tr>
      <w:tr w:rsidR="0039307F">
        <w:trPr>
          <w:trHeight w:val="355"/>
        </w:trPr>
        <w:tc>
          <w:tcPr>
            <w:tcW w:w="1724" w:type="dxa"/>
          </w:tcPr>
          <w:p w:rsidR="0039307F" w:rsidRDefault="001614B7">
            <w:pPr>
              <w:pStyle w:val="TableParagraph"/>
              <w:spacing w:before="53"/>
              <w:rPr>
                <w:sz w:val="24"/>
              </w:rPr>
            </w:pPr>
            <w:r>
              <w:rPr>
                <w:rFonts w:hint="eastAsia"/>
                <w:w w:val="101"/>
                <w:sz w:val="24"/>
              </w:rPr>
              <w:t>1</w:t>
            </w:r>
          </w:p>
        </w:tc>
        <w:tc>
          <w:tcPr>
            <w:tcW w:w="2167" w:type="dxa"/>
          </w:tcPr>
          <w:p w:rsidR="0039307F" w:rsidRDefault="001614B7">
            <w:pPr>
              <w:pStyle w:val="TableParagraph"/>
              <w:spacing w:before="53"/>
              <w:ind w:left="299" w:right="292"/>
              <w:rPr>
                <w:sz w:val="24"/>
              </w:rPr>
            </w:pPr>
            <w:r>
              <w:rPr>
                <w:rFonts w:hint="eastAsia"/>
                <w:sz w:val="24"/>
              </w:rPr>
              <w:t>4</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7</w:t>
            </w:r>
          </w:p>
        </w:tc>
        <w:tc>
          <w:tcPr>
            <w:tcW w:w="2199" w:type="dxa"/>
          </w:tcPr>
          <w:p w:rsidR="0039307F" w:rsidRDefault="001614B7">
            <w:pPr>
              <w:pStyle w:val="TableParagraph"/>
              <w:spacing w:before="53"/>
              <w:ind w:left="472" w:right="466"/>
              <w:rPr>
                <w:sz w:val="24"/>
              </w:rPr>
            </w:pPr>
            <w:r>
              <w:rPr>
                <w:rFonts w:hint="eastAsia"/>
                <w:sz w:val="24"/>
              </w:rPr>
              <w:t>0.978</w:t>
            </w:r>
          </w:p>
        </w:tc>
      </w:tr>
      <w:tr w:rsidR="0039307F">
        <w:trPr>
          <w:trHeight w:val="354"/>
        </w:trPr>
        <w:tc>
          <w:tcPr>
            <w:tcW w:w="1724" w:type="dxa"/>
          </w:tcPr>
          <w:p w:rsidR="0039307F" w:rsidRDefault="001614B7">
            <w:pPr>
              <w:pStyle w:val="TableParagraph"/>
              <w:spacing w:before="51"/>
              <w:rPr>
                <w:sz w:val="24"/>
              </w:rPr>
            </w:pPr>
            <w:r>
              <w:rPr>
                <w:rFonts w:hint="eastAsia"/>
                <w:w w:val="101"/>
                <w:sz w:val="24"/>
              </w:rPr>
              <w:t>2</w:t>
            </w:r>
          </w:p>
        </w:tc>
        <w:tc>
          <w:tcPr>
            <w:tcW w:w="2167" w:type="dxa"/>
          </w:tcPr>
          <w:p w:rsidR="0039307F" w:rsidRDefault="001614B7">
            <w:pPr>
              <w:pStyle w:val="TableParagraph"/>
              <w:spacing w:before="51"/>
              <w:ind w:left="299" w:right="292"/>
              <w:rPr>
                <w:sz w:val="24"/>
              </w:rPr>
            </w:pPr>
            <w:r>
              <w:rPr>
                <w:rFonts w:hint="eastAsia"/>
                <w:sz w:val="24"/>
              </w:rPr>
              <w:t>4</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9</w:t>
            </w:r>
          </w:p>
        </w:tc>
        <w:tc>
          <w:tcPr>
            <w:tcW w:w="2199" w:type="dxa"/>
          </w:tcPr>
          <w:p w:rsidR="0039307F" w:rsidRDefault="001614B7">
            <w:pPr>
              <w:pStyle w:val="TableParagraph"/>
              <w:spacing w:before="51"/>
              <w:ind w:left="472" w:right="466"/>
              <w:rPr>
                <w:sz w:val="24"/>
              </w:rPr>
            </w:pPr>
            <w:r>
              <w:rPr>
                <w:rFonts w:hint="eastAsia"/>
                <w:sz w:val="24"/>
              </w:rPr>
              <w:t>0.969</w:t>
            </w:r>
          </w:p>
        </w:tc>
      </w:tr>
      <w:tr w:rsidR="0039307F">
        <w:trPr>
          <w:trHeight w:val="354"/>
        </w:trPr>
        <w:tc>
          <w:tcPr>
            <w:tcW w:w="1724" w:type="dxa"/>
          </w:tcPr>
          <w:p w:rsidR="0039307F" w:rsidRDefault="001614B7">
            <w:pPr>
              <w:pStyle w:val="TableParagraph"/>
              <w:spacing w:before="54"/>
              <w:rPr>
                <w:sz w:val="24"/>
              </w:rPr>
            </w:pPr>
            <w:r>
              <w:rPr>
                <w:rFonts w:hint="eastAsia"/>
                <w:w w:val="101"/>
                <w:sz w:val="24"/>
              </w:rPr>
              <w:t>3</w:t>
            </w:r>
          </w:p>
        </w:tc>
        <w:tc>
          <w:tcPr>
            <w:tcW w:w="2167" w:type="dxa"/>
          </w:tcPr>
          <w:p w:rsidR="0039307F" w:rsidRDefault="001614B7">
            <w:pPr>
              <w:pStyle w:val="TableParagraph"/>
              <w:spacing w:before="54"/>
              <w:ind w:left="299" w:right="292"/>
              <w:rPr>
                <w:sz w:val="24"/>
              </w:rPr>
            </w:pPr>
            <w:r>
              <w:rPr>
                <w:rFonts w:hint="eastAsia"/>
                <w:sz w:val="24"/>
              </w:rPr>
              <w:t>5</w:t>
            </w:r>
            <w:r>
              <w:rPr>
                <w:rFonts w:hint="eastAsia"/>
                <w:spacing w:val="4"/>
                <w:sz w:val="24"/>
              </w:rPr>
              <w:t xml:space="preserve"> </w:t>
            </w:r>
            <w:r>
              <w:rPr>
                <w:rFonts w:hint="eastAsia"/>
                <w:sz w:val="24"/>
              </w:rPr>
              <w:t>-</w:t>
            </w:r>
            <w:r>
              <w:rPr>
                <w:rFonts w:hint="eastAsia"/>
                <w:spacing w:val="1"/>
                <w:sz w:val="24"/>
              </w:rPr>
              <w:t xml:space="preserve"> </w:t>
            </w:r>
            <w:r>
              <w:rPr>
                <w:rFonts w:hint="eastAsia"/>
                <w:sz w:val="24"/>
              </w:rPr>
              <w:t>6</w:t>
            </w:r>
          </w:p>
        </w:tc>
        <w:tc>
          <w:tcPr>
            <w:tcW w:w="2199" w:type="dxa"/>
          </w:tcPr>
          <w:p w:rsidR="0039307F" w:rsidRDefault="001614B7">
            <w:pPr>
              <w:pStyle w:val="TableParagraph"/>
              <w:spacing w:before="54"/>
              <w:ind w:left="472" w:right="466"/>
              <w:rPr>
                <w:sz w:val="24"/>
              </w:rPr>
            </w:pPr>
            <w:r>
              <w:rPr>
                <w:rFonts w:hint="eastAsia"/>
                <w:sz w:val="24"/>
              </w:rPr>
              <w:t>0.932</w:t>
            </w:r>
          </w:p>
        </w:tc>
      </w:tr>
    </w:tbl>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1614B7">
      <w:pPr>
        <w:pStyle w:val="BodyText"/>
        <w:spacing w:before="64"/>
        <w:ind w:left="1355" w:right="1099"/>
        <w:jc w:val="center"/>
      </w:pPr>
      <w:r>
        <w:t>Table</w:t>
      </w:r>
      <w:r>
        <w:rPr>
          <w:spacing w:val="11"/>
        </w:rPr>
        <w:t xml:space="preserve"> </w:t>
      </w:r>
      <w:r>
        <w:t>A2.4</w:t>
      </w:r>
      <w:r>
        <w:rPr>
          <w:spacing w:val="9"/>
        </w:rPr>
        <w:t xml:space="preserve"> </w:t>
      </w:r>
      <w:r>
        <w:t>Shunt</w:t>
      </w:r>
      <w:r>
        <w:rPr>
          <w:spacing w:val="7"/>
        </w:rPr>
        <w:t xml:space="preserve"> </w:t>
      </w:r>
      <w:r>
        <w:t>Capacitor</w:t>
      </w:r>
      <w:r>
        <w:rPr>
          <w:spacing w:val="11"/>
        </w:rPr>
        <w:t xml:space="preserve"> </w:t>
      </w:r>
      <w:r>
        <w:t>Data</w:t>
      </w:r>
    </w:p>
    <w:p w:rsidR="0039307F" w:rsidRDefault="0039307F">
      <w:pPr>
        <w:spacing w:line="240" w:lineRule="auto"/>
        <w:rPr>
          <w:b/>
          <w:sz w:val="20"/>
        </w:rPr>
      </w:pPr>
    </w:p>
    <w:p w:rsidR="0039307F" w:rsidRDefault="0039307F">
      <w:pPr>
        <w:spacing w:before="9" w:after="1" w:line="240" w:lineRule="auto"/>
        <w:rPr>
          <w:b/>
          <w:sz w:val="17"/>
        </w:rPr>
      </w:pPr>
    </w:p>
    <w:tbl>
      <w:tblPr>
        <w:tblW w:w="0" w:type="auto"/>
        <w:tblInd w:w="2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0"/>
        <w:gridCol w:w="2835"/>
      </w:tblGrid>
      <w:tr w:rsidR="0039307F">
        <w:trPr>
          <w:trHeight w:val="355"/>
        </w:trPr>
        <w:tc>
          <w:tcPr>
            <w:tcW w:w="2210" w:type="dxa"/>
          </w:tcPr>
          <w:p w:rsidR="0039307F" w:rsidRDefault="001614B7">
            <w:pPr>
              <w:pStyle w:val="TableParagraph"/>
              <w:spacing w:before="60"/>
              <w:ind w:left="428" w:right="421"/>
              <w:rPr>
                <w:b/>
                <w:sz w:val="24"/>
              </w:rPr>
            </w:pPr>
            <w:r>
              <w:rPr>
                <w:rFonts w:hint="eastAsia"/>
                <w:b/>
                <w:sz w:val="24"/>
              </w:rPr>
              <w:t>Bus</w:t>
            </w:r>
            <w:r>
              <w:rPr>
                <w:rFonts w:hint="eastAsia"/>
                <w:b/>
                <w:spacing w:val="10"/>
                <w:sz w:val="24"/>
              </w:rPr>
              <w:t xml:space="preserve"> </w:t>
            </w:r>
            <w:r>
              <w:rPr>
                <w:rFonts w:hint="eastAsia"/>
                <w:b/>
                <w:sz w:val="24"/>
              </w:rPr>
              <w:t>Number</w:t>
            </w:r>
          </w:p>
        </w:tc>
        <w:tc>
          <w:tcPr>
            <w:tcW w:w="2835" w:type="dxa"/>
          </w:tcPr>
          <w:p w:rsidR="0039307F" w:rsidRDefault="001614B7">
            <w:pPr>
              <w:pStyle w:val="TableParagraph"/>
              <w:spacing w:before="60"/>
              <w:ind w:left="294" w:right="281"/>
              <w:rPr>
                <w:b/>
                <w:sz w:val="24"/>
              </w:rPr>
            </w:pPr>
            <w:proofErr w:type="spellStart"/>
            <w:r>
              <w:rPr>
                <w:rFonts w:hint="eastAsia"/>
                <w:b/>
                <w:sz w:val="24"/>
              </w:rPr>
              <w:t>Susceptance</w:t>
            </w:r>
            <w:proofErr w:type="spellEnd"/>
            <w:r>
              <w:rPr>
                <w:rFonts w:hint="eastAsia"/>
                <w:b/>
                <w:spacing w:val="10"/>
                <w:sz w:val="24"/>
              </w:rPr>
              <w:t xml:space="preserve"> </w:t>
            </w:r>
            <w:r>
              <w:rPr>
                <w:rFonts w:hint="eastAsia"/>
                <w:b/>
                <w:sz w:val="24"/>
              </w:rPr>
              <w:t>Per</w:t>
            </w:r>
            <w:r>
              <w:rPr>
                <w:rFonts w:hint="eastAsia"/>
                <w:b/>
                <w:spacing w:val="13"/>
                <w:sz w:val="24"/>
              </w:rPr>
              <w:t xml:space="preserve"> </w:t>
            </w:r>
            <w:r>
              <w:rPr>
                <w:rFonts w:hint="eastAsia"/>
                <w:b/>
                <w:sz w:val="24"/>
              </w:rPr>
              <w:t>Unit</w:t>
            </w:r>
          </w:p>
        </w:tc>
      </w:tr>
      <w:tr w:rsidR="0039307F">
        <w:trPr>
          <w:trHeight w:val="354"/>
        </w:trPr>
        <w:tc>
          <w:tcPr>
            <w:tcW w:w="2210" w:type="dxa"/>
          </w:tcPr>
          <w:p w:rsidR="0039307F" w:rsidRDefault="001614B7">
            <w:pPr>
              <w:pStyle w:val="TableParagraph"/>
              <w:spacing w:before="51"/>
              <w:ind w:left="9"/>
              <w:rPr>
                <w:sz w:val="24"/>
              </w:rPr>
            </w:pPr>
            <w:r>
              <w:rPr>
                <w:rFonts w:hint="eastAsia"/>
                <w:w w:val="101"/>
                <w:sz w:val="24"/>
              </w:rPr>
              <w:t>9</w:t>
            </w:r>
          </w:p>
        </w:tc>
        <w:tc>
          <w:tcPr>
            <w:tcW w:w="2835" w:type="dxa"/>
          </w:tcPr>
          <w:p w:rsidR="0039307F" w:rsidRDefault="001614B7">
            <w:pPr>
              <w:pStyle w:val="TableParagraph"/>
              <w:spacing w:before="51"/>
              <w:ind w:left="289" w:right="281"/>
              <w:rPr>
                <w:sz w:val="24"/>
              </w:rPr>
            </w:pPr>
            <w:r>
              <w:rPr>
                <w:rFonts w:hint="eastAsia"/>
                <w:sz w:val="24"/>
              </w:rPr>
              <w:t>0.190</w:t>
            </w:r>
          </w:p>
        </w:tc>
      </w:tr>
    </w:tbl>
    <w:p w:rsidR="0039307F" w:rsidRDefault="0039307F">
      <w:pPr>
        <w:spacing w:line="240" w:lineRule="auto"/>
        <w:rPr>
          <w:b/>
          <w:sz w:val="20"/>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1614B7">
      <w:pPr>
        <w:pStyle w:val="BodyText"/>
        <w:spacing w:before="64"/>
        <w:ind w:left="1357" w:right="1099"/>
        <w:jc w:val="center"/>
      </w:pPr>
      <w:r>
        <w:lastRenderedPageBreak/>
        <w:t>Table</w:t>
      </w:r>
      <w:r>
        <w:rPr>
          <w:spacing w:val="7"/>
        </w:rPr>
        <w:t xml:space="preserve"> </w:t>
      </w:r>
      <w:r>
        <w:t>A2.5</w:t>
      </w:r>
      <w:r>
        <w:rPr>
          <w:spacing w:val="15"/>
        </w:rPr>
        <w:t xml:space="preserve"> </w:t>
      </w:r>
      <w:r>
        <w:t>Regulated</w:t>
      </w:r>
      <w:r>
        <w:rPr>
          <w:spacing w:val="9"/>
        </w:rPr>
        <w:t xml:space="preserve"> </w:t>
      </w:r>
      <w:r>
        <w:t>Bus</w:t>
      </w:r>
      <w:r>
        <w:rPr>
          <w:spacing w:val="6"/>
        </w:rPr>
        <w:t xml:space="preserve"> </w:t>
      </w:r>
      <w:r>
        <w:t>Data</w:t>
      </w:r>
      <w:r>
        <w:rPr>
          <w:spacing w:val="9"/>
        </w:rPr>
        <w:t xml:space="preserve"> </w:t>
      </w:r>
      <w:r>
        <w:t>(P</w:t>
      </w:r>
      <w:r>
        <w:rPr>
          <w:spacing w:val="5"/>
        </w:rPr>
        <w:t xml:space="preserve"> </w:t>
      </w:r>
      <w:r>
        <w:t>–</w:t>
      </w:r>
      <w:r>
        <w:rPr>
          <w:spacing w:val="6"/>
        </w:rPr>
        <w:t xml:space="preserve"> </w:t>
      </w:r>
      <w:r>
        <w:t>V</w:t>
      </w:r>
      <w:r>
        <w:rPr>
          <w:spacing w:val="9"/>
        </w:rPr>
        <w:t xml:space="preserve"> </w:t>
      </w:r>
      <w:r>
        <w:t>Buses)</w:t>
      </w:r>
    </w:p>
    <w:p w:rsidR="0039307F" w:rsidRDefault="0039307F">
      <w:pPr>
        <w:spacing w:line="240" w:lineRule="auto"/>
        <w:rPr>
          <w:b/>
          <w:sz w:val="20"/>
        </w:rPr>
      </w:pPr>
    </w:p>
    <w:p w:rsidR="0039307F" w:rsidRDefault="0039307F">
      <w:pPr>
        <w:spacing w:before="10" w:after="0" w:line="240" w:lineRule="auto"/>
        <w:rPr>
          <w:b/>
          <w:sz w:val="28"/>
        </w:rPr>
      </w:pPr>
    </w:p>
    <w:tbl>
      <w:tblPr>
        <w:tblW w:w="0" w:type="auto"/>
        <w:tblInd w:w="1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02"/>
        <w:gridCol w:w="2086"/>
        <w:gridCol w:w="1755"/>
        <w:gridCol w:w="1940"/>
      </w:tblGrid>
      <w:tr w:rsidR="0039307F">
        <w:trPr>
          <w:trHeight w:val="366"/>
        </w:trPr>
        <w:tc>
          <w:tcPr>
            <w:tcW w:w="1102" w:type="dxa"/>
            <w:vMerge w:val="restart"/>
          </w:tcPr>
          <w:p w:rsidR="0039307F" w:rsidRDefault="0039307F">
            <w:pPr>
              <w:pStyle w:val="TableParagraph"/>
              <w:rPr>
                <w:b/>
                <w:sz w:val="24"/>
              </w:rPr>
            </w:pPr>
          </w:p>
          <w:p w:rsidR="0039307F" w:rsidRDefault="001614B7">
            <w:pPr>
              <w:pStyle w:val="TableParagraph"/>
              <w:spacing w:before="143"/>
              <w:ind w:left="172"/>
              <w:rPr>
                <w:b/>
                <w:sz w:val="24"/>
              </w:rPr>
            </w:pPr>
            <w:r>
              <w:rPr>
                <w:rFonts w:hint="eastAsia"/>
                <w:b/>
                <w:sz w:val="24"/>
              </w:rPr>
              <w:t>Bus</w:t>
            </w:r>
            <w:r>
              <w:rPr>
                <w:rFonts w:hint="eastAsia"/>
                <w:b/>
                <w:spacing w:val="5"/>
                <w:sz w:val="24"/>
              </w:rPr>
              <w:t xml:space="preserve"> </w:t>
            </w:r>
            <w:r>
              <w:rPr>
                <w:rFonts w:hint="eastAsia"/>
                <w:b/>
                <w:sz w:val="24"/>
              </w:rPr>
              <w:t>No</w:t>
            </w:r>
          </w:p>
        </w:tc>
        <w:tc>
          <w:tcPr>
            <w:tcW w:w="2086" w:type="dxa"/>
            <w:vMerge w:val="restart"/>
          </w:tcPr>
          <w:p w:rsidR="0039307F" w:rsidRDefault="001614B7">
            <w:pPr>
              <w:pStyle w:val="TableParagraph"/>
              <w:spacing w:before="135" w:line="244" w:lineRule="auto"/>
              <w:ind w:left="265" w:right="253" w:hanging="5"/>
              <w:rPr>
                <w:b/>
                <w:sz w:val="24"/>
              </w:rPr>
            </w:pPr>
            <w:r>
              <w:rPr>
                <w:rFonts w:hint="eastAsia"/>
                <w:b/>
                <w:sz w:val="24"/>
              </w:rPr>
              <w:t>Voltage</w:t>
            </w:r>
            <w:r>
              <w:rPr>
                <w:rFonts w:hint="eastAsia"/>
                <w:b/>
                <w:spacing w:val="1"/>
                <w:sz w:val="24"/>
              </w:rPr>
              <w:t xml:space="preserve"> </w:t>
            </w:r>
            <w:r>
              <w:rPr>
                <w:rFonts w:hint="eastAsia"/>
                <w:b/>
                <w:sz w:val="24"/>
              </w:rPr>
              <w:t>Magnitude</w:t>
            </w:r>
            <w:r>
              <w:rPr>
                <w:rFonts w:hint="eastAsia"/>
                <w:b/>
                <w:spacing w:val="8"/>
                <w:sz w:val="24"/>
              </w:rPr>
              <w:t xml:space="preserve"> </w:t>
            </w:r>
            <w:r>
              <w:rPr>
                <w:rFonts w:hint="eastAsia"/>
                <w:b/>
                <w:sz w:val="24"/>
              </w:rPr>
              <w:t>per</w:t>
            </w:r>
            <w:r>
              <w:rPr>
                <w:rFonts w:hint="eastAsia"/>
                <w:b/>
                <w:spacing w:val="-57"/>
                <w:sz w:val="24"/>
              </w:rPr>
              <w:t xml:space="preserve"> </w:t>
            </w:r>
            <w:r>
              <w:rPr>
                <w:rFonts w:hint="eastAsia"/>
                <w:b/>
                <w:sz w:val="24"/>
              </w:rPr>
              <w:t>unit</w:t>
            </w:r>
          </w:p>
        </w:tc>
        <w:tc>
          <w:tcPr>
            <w:tcW w:w="3695" w:type="dxa"/>
            <w:gridSpan w:val="2"/>
          </w:tcPr>
          <w:p w:rsidR="0039307F" w:rsidRDefault="001614B7">
            <w:pPr>
              <w:pStyle w:val="TableParagraph"/>
              <w:spacing w:before="66"/>
              <w:ind w:left="666"/>
              <w:rPr>
                <w:b/>
                <w:sz w:val="24"/>
              </w:rPr>
            </w:pPr>
            <w:r>
              <w:rPr>
                <w:rFonts w:hint="eastAsia"/>
                <w:b/>
                <w:sz w:val="24"/>
              </w:rPr>
              <w:t>Reactive</w:t>
            </w:r>
            <w:r>
              <w:rPr>
                <w:rFonts w:hint="eastAsia"/>
                <w:b/>
                <w:spacing w:val="11"/>
                <w:sz w:val="24"/>
              </w:rPr>
              <w:t xml:space="preserve"> </w:t>
            </w:r>
            <w:r>
              <w:rPr>
                <w:rFonts w:hint="eastAsia"/>
                <w:b/>
                <w:sz w:val="24"/>
              </w:rPr>
              <w:t>Power</w:t>
            </w:r>
            <w:r>
              <w:rPr>
                <w:rFonts w:hint="eastAsia"/>
                <w:b/>
                <w:spacing w:val="12"/>
                <w:sz w:val="24"/>
              </w:rPr>
              <w:t xml:space="preserve"> </w:t>
            </w:r>
            <w:r>
              <w:rPr>
                <w:rFonts w:hint="eastAsia"/>
                <w:b/>
                <w:sz w:val="24"/>
              </w:rPr>
              <w:t>Limits</w:t>
            </w:r>
          </w:p>
        </w:tc>
      </w:tr>
      <w:tr w:rsidR="0039307F">
        <w:trPr>
          <w:trHeight w:val="693"/>
        </w:trPr>
        <w:tc>
          <w:tcPr>
            <w:tcW w:w="1102" w:type="dxa"/>
            <w:vMerge/>
            <w:tcBorders>
              <w:top w:val="nil"/>
            </w:tcBorders>
          </w:tcPr>
          <w:p w:rsidR="0039307F" w:rsidRDefault="0039307F">
            <w:pPr>
              <w:rPr>
                <w:sz w:val="2"/>
                <w:szCs w:val="2"/>
              </w:rPr>
            </w:pPr>
          </w:p>
        </w:tc>
        <w:tc>
          <w:tcPr>
            <w:tcW w:w="2086" w:type="dxa"/>
            <w:vMerge/>
            <w:tcBorders>
              <w:top w:val="nil"/>
            </w:tcBorders>
          </w:tcPr>
          <w:p w:rsidR="0039307F" w:rsidRDefault="0039307F">
            <w:pPr>
              <w:rPr>
                <w:sz w:val="2"/>
                <w:szCs w:val="2"/>
              </w:rPr>
            </w:pPr>
          </w:p>
        </w:tc>
        <w:tc>
          <w:tcPr>
            <w:tcW w:w="1755" w:type="dxa"/>
          </w:tcPr>
          <w:p w:rsidR="0039307F" w:rsidRDefault="001614B7">
            <w:pPr>
              <w:pStyle w:val="TableParagraph"/>
              <w:spacing w:before="7" w:line="330" w:lineRule="atLeast"/>
              <w:ind w:left="495" w:hanging="142"/>
              <w:rPr>
                <w:b/>
                <w:sz w:val="24"/>
              </w:rPr>
            </w:pPr>
            <w:r>
              <w:rPr>
                <w:rFonts w:hint="eastAsia"/>
                <w:b/>
                <w:sz w:val="24"/>
              </w:rPr>
              <w:t>Minimum</w:t>
            </w:r>
            <w:r>
              <w:rPr>
                <w:rFonts w:hint="eastAsia"/>
                <w:b/>
                <w:spacing w:val="-57"/>
                <w:sz w:val="24"/>
              </w:rPr>
              <w:t xml:space="preserve"> </w:t>
            </w:r>
            <w:r>
              <w:rPr>
                <w:rFonts w:hint="eastAsia"/>
                <w:b/>
                <w:sz w:val="24"/>
              </w:rPr>
              <w:t>MVAR</w:t>
            </w:r>
          </w:p>
        </w:tc>
        <w:tc>
          <w:tcPr>
            <w:tcW w:w="1940" w:type="dxa"/>
          </w:tcPr>
          <w:p w:rsidR="0039307F" w:rsidRDefault="001614B7">
            <w:pPr>
              <w:pStyle w:val="TableParagraph"/>
              <w:spacing w:before="7" w:line="330" w:lineRule="atLeast"/>
              <w:ind w:left="586" w:hanging="164"/>
              <w:rPr>
                <w:b/>
                <w:sz w:val="24"/>
              </w:rPr>
            </w:pPr>
            <w:r>
              <w:rPr>
                <w:rFonts w:hint="eastAsia"/>
                <w:b/>
                <w:sz w:val="24"/>
              </w:rPr>
              <w:t>Maximum</w:t>
            </w:r>
            <w:r>
              <w:rPr>
                <w:rFonts w:hint="eastAsia"/>
                <w:b/>
                <w:spacing w:val="-57"/>
                <w:sz w:val="24"/>
              </w:rPr>
              <w:t xml:space="preserve"> </w:t>
            </w:r>
            <w:r>
              <w:rPr>
                <w:rFonts w:hint="eastAsia"/>
                <w:b/>
                <w:sz w:val="24"/>
              </w:rPr>
              <w:t>MVAR</w:t>
            </w:r>
          </w:p>
        </w:tc>
      </w:tr>
      <w:tr w:rsidR="0039307F">
        <w:trPr>
          <w:trHeight w:val="366"/>
        </w:trPr>
        <w:tc>
          <w:tcPr>
            <w:tcW w:w="1102" w:type="dxa"/>
          </w:tcPr>
          <w:p w:rsidR="0039307F" w:rsidRDefault="001614B7">
            <w:pPr>
              <w:pStyle w:val="TableParagraph"/>
              <w:spacing w:before="59"/>
              <w:ind w:left="3"/>
              <w:rPr>
                <w:sz w:val="24"/>
              </w:rPr>
            </w:pPr>
            <w:r>
              <w:rPr>
                <w:rFonts w:hint="eastAsia"/>
                <w:w w:val="101"/>
                <w:sz w:val="24"/>
              </w:rPr>
              <w:t>2</w:t>
            </w:r>
          </w:p>
        </w:tc>
        <w:tc>
          <w:tcPr>
            <w:tcW w:w="2086" w:type="dxa"/>
          </w:tcPr>
          <w:p w:rsidR="0039307F" w:rsidRDefault="001614B7">
            <w:pPr>
              <w:pStyle w:val="TableParagraph"/>
              <w:spacing w:before="59"/>
              <w:ind w:left="765"/>
              <w:rPr>
                <w:sz w:val="24"/>
              </w:rPr>
            </w:pPr>
            <w:r>
              <w:rPr>
                <w:rFonts w:hint="eastAsia"/>
                <w:sz w:val="24"/>
              </w:rPr>
              <w:t>1.045</w:t>
            </w:r>
          </w:p>
        </w:tc>
        <w:tc>
          <w:tcPr>
            <w:tcW w:w="1755" w:type="dxa"/>
          </w:tcPr>
          <w:p w:rsidR="0039307F" w:rsidRDefault="001614B7">
            <w:pPr>
              <w:pStyle w:val="TableParagraph"/>
              <w:spacing w:before="59"/>
              <w:ind w:left="575" w:right="564"/>
              <w:rPr>
                <w:sz w:val="24"/>
              </w:rPr>
            </w:pPr>
            <w:r>
              <w:rPr>
                <w:rFonts w:hint="eastAsia"/>
                <w:sz w:val="24"/>
              </w:rPr>
              <w:t>-</w:t>
            </w:r>
            <w:r>
              <w:rPr>
                <w:rFonts w:hint="eastAsia"/>
                <w:spacing w:val="6"/>
                <w:sz w:val="24"/>
              </w:rPr>
              <w:t xml:space="preserve"> </w:t>
            </w:r>
            <w:r>
              <w:rPr>
                <w:rFonts w:hint="eastAsia"/>
                <w:sz w:val="24"/>
              </w:rPr>
              <w:t>40.0</w:t>
            </w:r>
          </w:p>
        </w:tc>
        <w:tc>
          <w:tcPr>
            <w:tcW w:w="1940" w:type="dxa"/>
          </w:tcPr>
          <w:p w:rsidR="0039307F" w:rsidRDefault="001614B7">
            <w:pPr>
              <w:pStyle w:val="TableParagraph"/>
              <w:spacing w:before="59"/>
              <w:ind w:left="737" w:right="732"/>
              <w:rPr>
                <w:sz w:val="24"/>
              </w:rPr>
            </w:pPr>
            <w:r>
              <w:rPr>
                <w:rFonts w:hint="eastAsia"/>
                <w:sz w:val="24"/>
              </w:rPr>
              <w:t>50.0</w:t>
            </w:r>
          </w:p>
        </w:tc>
      </w:tr>
      <w:tr w:rsidR="0039307F">
        <w:trPr>
          <w:trHeight w:val="357"/>
        </w:trPr>
        <w:tc>
          <w:tcPr>
            <w:tcW w:w="1102" w:type="dxa"/>
          </w:tcPr>
          <w:p w:rsidR="0039307F" w:rsidRDefault="001614B7">
            <w:pPr>
              <w:pStyle w:val="TableParagraph"/>
              <w:spacing w:before="54"/>
              <w:ind w:left="3"/>
              <w:rPr>
                <w:sz w:val="24"/>
              </w:rPr>
            </w:pPr>
            <w:r>
              <w:rPr>
                <w:rFonts w:hint="eastAsia"/>
                <w:w w:val="101"/>
                <w:sz w:val="24"/>
              </w:rPr>
              <w:t>3</w:t>
            </w:r>
          </w:p>
        </w:tc>
        <w:tc>
          <w:tcPr>
            <w:tcW w:w="2086" w:type="dxa"/>
          </w:tcPr>
          <w:p w:rsidR="0039307F" w:rsidRDefault="001614B7">
            <w:pPr>
              <w:pStyle w:val="TableParagraph"/>
              <w:spacing w:before="54"/>
              <w:ind w:left="765"/>
              <w:rPr>
                <w:sz w:val="24"/>
              </w:rPr>
            </w:pPr>
            <w:r>
              <w:rPr>
                <w:rFonts w:hint="eastAsia"/>
                <w:sz w:val="24"/>
              </w:rPr>
              <w:t>1.010</w:t>
            </w:r>
          </w:p>
        </w:tc>
        <w:tc>
          <w:tcPr>
            <w:tcW w:w="1755" w:type="dxa"/>
          </w:tcPr>
          <w:p w:rsidR="0039307F" w:rsidRDefault="001614B7">
            <w:pPr>
              <w:pStyle w:val="TableParagraph"/>
              <w:spacing w:before="54"/>
              <w:ind w:left="572" w:right="564"/>
              <w:rPr>
                <w:sz w:val="24"/>
              </w:rPr>
            </w:pPr>
            <w:r>
              <w:rPr>
                <w:rFonts w:hint="eastAsia"/>
                <w:sz w:val="24"/>
              </w:rPr>
              <w:t>0.0</w:t>
            </w:r>
          </w:p>
        </w:tc>
        <w:tc>
          <w:tcPr>
            <w:tcW w:w="1940" w:type="dxa"/>
          </w:tcPr>
          <w:p w:rsidR="0039307F" w:rsidRDefault="001614B7">
            <w:pPr>
              <w:pStyle w:val="TableParagraph"/>
              <w:spacing w:before="54"/>
              <w:ind w:left="737" w:right="732"/>
              <w:rPr>
                <w:sz w:val="24"/>
              </w:rPr>
            </w:pPr>
            <w:r>
              <w:rPr>
                <w:rFonts w:hint="eastAsia"/>
                <w:sz w:val="24"/>
              </w:rPr>
              <w:t>40.0</w:t>
            </w:r>
          </w:p>
        </w:tc>
      </w:tr>
      <w:tr w:rsidR="0039307F">
        <w:trPr>
          <w:trHeight w:val="366"/>
        </w:trPr>
        <w:tc>
          <w:tcPr>
            <w:tcW w:w="1102" w:type="dxa"/>
          </w:tcPr>
          <w:p w:rsidR="0039307F" w:rsidRDefault="001614B7">
            <w:pPr>
              <w:pStyle w:val="TableParagraph"/>
              <w:spacing w:before="59"/>
              <w:ind w:left="3"/>
              <w:rPr>
                <w:sz w:val="24"/>
              </w:rPr>
            </w:pPr>
            <w:r>
              <w:rPr>
                <w:rFonts w:hint="eastAsia"/>
                <w:w w:val="101"/>
                <w:sz w:val="24"/>
              </w:rPr>
              <w:t>6</w:t>
            </w:r>
          </w:p>
        </w:tc>
        <w:tc>
          <w:tcPr>
            <w:tcW w:w="2086" w:type="dxa"/>
          </w:tcPr>
          <w:p w:rsidR="0039307F" w:rsidRDefault="001614B7">
            <w:pPr>
              <w:pStyle w:val="TableParagraph"/>
              <w:spacing w:before="59"/>
              <w:ind w:left="765"/>
              <w:rPr>
                <w:sz w:val="24"/>
              </w:rPr>
            </w:pPr>
            <w:r>
              <w:rPr>
                <w:rFonts w:hint="eastAsia"/>
                <w:sz w:val="24"/>
              </w:rPr>
              <w:t>1.070</w:t>
            </w:r>
          </w:p>
        </w:tc>
        <w:tc>
          <w:tcPr>
            <w:tcW w:w="1755" w:type="dxa"/>
          </w:tcPr>
          <w:p w:rsidR="0039307F" w:rsidRDefault="001614B7">
            <w:pPr>
              <w:pStyle w:val="TableParagraph"/>
              <w:spacing w:before="59"/>
              <w:ind w:left="570" w:right="564"/>
              <w:rPr>
                <w:sz w:val="24"/>
              </w:rPr>
            </w:pPr>
            <w:r>
              <w:rPr>
                <w:rFonts w:hint="eastAsia"/>
                <w:sz w:val="24"/>
              </w:rPr>
              <w:t>-</w:t>
            </w:r>
            <w:r>
              <w:rPr>
                <w:rFonts w:hint="eastAsia"/>
                <w:spacing w:val="4"/>
                <w:sz w:val="24"/>
              </w:rPr>
              <w:t xml:space="preserve"> </w:t>
            </w:r>
            <w:r>
              <w:rPr>
                <w:rFonts w:hint="eastAsia"/>
                <w:sz w:val="24"/>
              </w:rPr>
              <w:t>6.0</w:t>
            </w:r>
          </w:p>
        </w:tc>
        <w:tc>
          <w:tcPr>
            <w:tcW w:w="1940" w:type="dxa"/>
          </w:tcPr>
          <w:p w:rsidR="0039307F" w:rsidRDefault="001614B7">
            <w:pPr>
              <w:pStyle w:val="TableParagraph"/>
              <w:spacing w:before="59"/>
              <w:ind w:left="737" w:right="732"/>
              <w:rPr>
                <w:sz w:val="24"/>
              </w:rPr>
            </w:pPr>
            <w:r>
              <w:rPr>
                <w:rFonts w:hint="eastAsia"/>
                <w:sz w:val="24"/>
              </w:rPr>
              <w:t>24.0</w:t>
            </w:r>
          </w:p>
        </w:tc>
      </w:tr>
      <w:tr w:rsidR="0039307F">
        <w:trPr>
          <w:trHeight w:val="378"/>
        </w:trPr>
        <w:tc>
          <w:tcPr>
            <w:tcW w:w="1102" w:type="dxa"/>
          </w:tcPr>
          <w:p w:rsidR="0039307F" w:rsidRDefault="001614B7">
            <w:pPr>
              <w:pStyle w:val="TableParagraph"/>
              <w:spacing w:before="63"/>
              <w:ind w:left="3"/>
              <w:rPr>
                <w:sz w:val="24"/>
              </w:rPr>
            </w:pPr>
            <w:r>
              <w:rPr>
                <w:rFonts w:hint="eastAsia"/>
                <w:w w:val="101"/>
                <w:sz w:val="24"/>
              </w:rPr>
              <w:t>8</w:t>
            </w:r>
          </w:p>
        </w:tc>
        <w:tc>
          <w:tcPr>
            <w:tcW w:w="2086" w:type="dxa"/>
          </w:tcPr>
          <w:p w:rsidR="0039307F" w:rsidRDefault="001614B7">
            <w:pPr>
              <w:pStyle w:val="TableParagraph"/>
              <w:spacing w:before="63"/>
              <w:ind w:left="765"/>
              <w:rPr>
                <w:sz w:val="24"/>
              </w:rPr>
            </w:pPr>
            <w:r>
              <w:rPr>
                <w:rFonts w:hint="eastAsia"/>
                <w:sz w:val="24"/>
              </w:rPr>
              <w:t>1.090</w:t>
            </w:r>
          </w:p>
        </w:tc>
        <w:tc>
          <w:tcPr>
            <w:tcW w:w="1755" w:type="dxa"/>
          </w:tcPr>
          <w:p w:rsidR="0039307F" w:rsidRDefault="001614B7">
            <w:pPr>
              <w:pStyle w:val="TableParagraph"/>
              <w:spacing w:before="63"/>
              <w:ind w:left="570" w:right="564"/>
              <w:rPr>
                <w:sz w:val="24"/>
              </w:rPr>
            </w:pPr>
            <w:r>
              <w:rPr>
                <w:rFonts w:hint="eastAsia"/>
                <w:sz w:val="24"/>
              </w:rPr>
              <w:t>-</w:t>
            </w:r>
            <w:r>
              <w:rPr>
                <w:rFonts w:hint="eastAsia"/>
                <w:spacing w:val="4"/>
                <w:sz w:val="24"/>
              </w:rPr>
              <w:t xml:space="preserve"> </w:t>
            </w:r>
            <w:r>
              <w:rPr>
                <w:rFonts w:hint="eastAsia"/>
                <w:sz w:val="24"/>
              </w:rPr>
              <w:t>6.0</w:t>
            </w:r>
          </w:p>
        </w:tc>
        <w:tc>
          <w:tcPr>
            <w:tcW w:w="1940" w:type="dxa"/>
          </w:tcPr>
          <w:p w:rsidR="0039307F" w:rsidRDefault="001614B7">
            <w:pPr>
              <w:pStyle w:val="TableParagraph"/>
              <w:spacing w:before="63"/>
              <w:ind w:left="737" w:right="732"/>
              <w:rPr>
                <w:sz w:val="24"/>
              </w:rPr>
            </w:pPr>
            <w:r>
              <w:rPr>
                <w:rFonts w:hint="eastAsia"/>
                <w:sz w:val="24"/>
              </w:rPr>
              <w:t>24.0</w:t>
            </w:r>
          </w:p>
        </w:tc>
      </w:tr>
    </w:tbl>
    <w:p w:rsidR="0039307F" w:rsidRDefault="0039307F">
      <w:pPr>
        <w:pStyle w:val="BodyText"/>
        <w:spacing w:before="64"/>
        <w:ind w:left="1359" w:right="1099"/>
        <w:jc w:val="center"/>
      </w:pPr>
    </w:p>
    <w:p w:rsidR="0039307F" w:rsidRDefault="0039307F">
      <w:pPr>
        <w:pStyle w:val="BodyText"/>
        <w:spacing w:before="64"/>
        <w:ind w:left="1359" w:right="1099"/>
        <w:jc w:val="center"/>
      </w:pPr>
    </w:p>
    <w:p w:rsidR="0039307F" w:rsidRDefault="001614B7">
      <w:pPr>
        <w:pStyle w:val="BodyText"/>
        <w:spacing w:before="64"/>
        <w:ind w:left="1359" w:right="1099"/>
        <w:jc w:val="center"/>
      </w:pPr>
      <w:r>
        <w:t>Table</w:t>
      </w:r>
      <w:r>
        <w:rPr>
          <w:spacing w:val="7"/>
        </w:rPr>
        <w:t xml:space="preserve"> </w:t>
      </w:r>
      <w:r>
        <w:t>A2.6</w:t>
      </w:r>
      <w:r>
        <w:rPr>
          <w:spacing w:val="17"/>
        </w:rPr>
        <w:t xml:space="preserve"> </w:t>
      </w:r>
      <w:r>
        <w:t>MW</w:t>
      </w:r>
      <w:r>
        <w:rPr>
          <w:spacing w:val="7"/>
        </w:rPr>
        <w:t xml:space="preserve"> </w:t>
      </w:r>
      <w:r>
        <w:t>Limits</w:t>
      </w:r>
      <w:r>
        <w:rPr>
          <w:spacing w:val="9"/>
        </w:rPr>
        <w:t xml:space="preserve"> </w:t>
      </w:r>
      <w:r>
        <w:t>for</w:t>
      </w:r>
      <w:r>
        <w:rPr>
          <w:spacing w:val="10"/>
        </w:rPr>
        <w:t xml:space="preserve"> </w:t>
      </w:r>
      <w:r>
        <w:t>Branches</w:t>
      </w:r>
      <w:r>
        <w:rPr>
          <w:spacing w:val="9"/>
        </w:rPr>
        <w:t xml:space="preserve"> </w:t>
      </w:r>
      <w:r>
        <w:t>in</w:t>
      </w:r>
      <w:r>
        <w:rPr>
          <w:spacing w:val="6"/>
        </w:rPr>
        <w:t xml:space="preserve"> </w:t>
      </w:r>
      <w:r>
        <w:t>IEEE</w:t>
      </w:r>
      <w:r>
        <w:rPr>
          <w:spacing w:val="9"/>
        </w:rPr>
        <w:t xml:space="preserve"> </w:t>
      </w:r>
      <w:r>
        <w:t>14</w:t>
      </w:r>
      <w:r>
        <w:rPr>
          <w:spacing w:val="9"/>
        </w:rPr>
        <w:t xml:space="preserve"> </w:t>
      </w:r>
      <w:r>
        <w:t>Bus</w:t>
      </w:r>
      <w:r>
        <w:rPr>
          <w:spacing w:val="7"/>
        </w:rPr>
        <w:t xml:space="preserve"> </w:t>
      </w:r>
      <w:r>
        <w:t>System</w:t>
      </w:r>
    </w:p>
    <w:tbl>
      <w:tblPr>
        <w:tblpPr w:leftFromText="180" w:rightFromText="180" w:vertAnchor="text" w:horzAnchor="page" w:tblpX="4310" w:tblpY="33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6"/>
        <w:gridCol w:w="1888"/>
      </w:tblGrid>
      <w:tr w:rsidR="0039307F">
        <w:trPr>
          <w:trHeight w:val="634"/>
        </w:trPr>
        <w:tc>
          <w:tcPr>
            <w:tcW w:w="1666" w:type="dxa"/>
          </w:tcPr>
          <w:p w:rsidR="0039307F" w:rsidRDefault="001614B7">
            <w:pPr>
              <w:pStyle w:val="TableParagraph"/>
              <w:spacing w:before="199"/>
              <w:ind w:left="445" w:right="439"/>
              <w:rPr>
                <w:b/>
                <w:sz w:val="24"/>
              </w:rPr>
            </w:pPr>
            <w:r>
              <w:rPr>
                <w:rFonts w:hint="eastAsia"/>
                <w:b/>
                <w:sz w:val="24"/>
              </w:rPr>
              <w:t>Line</w:t>
            </w:r>
          </w:p>
        </w:tc>
        <w:tc>
          <w:tcPr>
            <w:tcW w:w="1888" w:type="dxa"/>
          </w:tcPr>
          <w:p w:rsidR="0039307F" w:rsidRDefault="001614B7">
            <w:pPr>
              <w:pStyle w:val="TableParagraph"/>
              <w:spacing w:before="54" w:line="280" w:lineRule="atLeast"/>
              <w:ind w:left="685" w:right="376" w:hanging="303"/>
              <w:rPr>
                <w:b/>
                <w:sz w:val="24"/>
              </w:rPr>
            </w:pPr>
            <w:r>
              <w:rPr>
                <w:rFonts w:hint="eastAsia"/>
                <w:b/>
                <w:sz w:val="24"/>
              </w:rPr>
              <w:t>MW Limit</w:t>
            </w:r>
            <w:r>
              <w:rPr>
                <w:rFonts w:hint="eastAsia"/>
                <w:b/>
                <w:spacing w:val="-57"/>
                <w:sz w:val="24"/>
              </w:rPr>
              <w:t xml:space="preserve"> </w:t>
            </w:r>
            <w:r>
              <w:rPr>
                <w:rFonts w:hint="eastAsia"/>
                <w:b/>
                <w:sz w:val="24"/>
              </w:rPr>
              <w:t>(</w:t>
            </w:r>
            <w:proofErr w:type="spellStart"/>
            <w:r>
              <w:rPr>
                <w:rFonts w:hint="eastAsia"/>
                <w:b/>
                <w:sz w:val="24"/>
              </w:rPr>
              <w:t>P.u</w:t>
            </w:r>
            <w:proofErr w:type="spellEnd"/>
            <w:r>
              <w:rPr>
                <w:rFonts w:hint="eastAsia"/>
                <w:b/>
                <w:sz w:val="24"/>
              </w:rPr>
              <w:t>)</w:t>
            </w:r>
          </w:p>
        </w:tc>
      </w:tr>
      <w:tr w:rsidR="0039307F">
        <w:trPr>
          <w:trHeight w:val="356"/>
        </w:trPr>
        <w:tc>
          <w:tcPr>
            <w:tcW w:w="1666" w:type="dxa"/>
          </w:tcPr>
          <w:p w:rsidR="0039307F" w:rsidRDefault="001614B7">
            <w:pPr>
              <w:pStyle w:val="TableParagraph"/>
              <w:spacing w:before="54"/>
              <w:ind w:left="447" w:right="437"/>
              <w:rPr>
                <w:sz w:val="24"/>
              </w:rPr>
            </w:pPr>
            <w:r>
              <w:rPr>
                <w:rFonts w:hint="eastAsia"/>
                <w:sz w:val="24"/>
              </w:rPr>
              <w:t>1</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2</w:t>
            </w:r>
          </w:p>
        </w:tc>
        <w:tc>
          <w:tcPr>
            <w:tcW w:w="1888" w:type="dxa"/>
          </w:tcPr>
          <w:p w:rsidR="0039307F" w:rsidRDefault="001614B7">
            <w:pPr>
              <w:pStyle w:val="TableParagraph"/>
              <w:spacing w:before="54"/>
              <w:ind w:left="772" w:right="766"/>
              <w:rPr>
                <w:sz w:val="24"/>
              </w:rPr>
            </w:pPr>
            <w:r>
              <w:rPr>
                <w:rFonts w:hint="eastAsia"/>
                <w:sz w:val="24"/>
              </w:rPr>
              <w:t>0.6</w:t>
            </w:r>
          </w:p>
        </w:tc>
      </w:tr>
      <w:tr w:rsidR="0039307F">
        <w:trPr>
          <w:trHeight w:val="355"/>
        </w:trPr>
        <w:tc>
          <w:tcPr>
            <w:tcW w:w="1666" w:type="dxa"/>
          </w:tcPr>
          <w:p w:rsidR="0039307F" w:rsidRDefault="001614B7">
            <w:pPr>
              <w:pStyle w:val="TableParagraph"/>
              <w:spacing w:before="53"/>
              <w:ind w:left="447" w:right="437"/>
              <w:rPr>
                <w:sz w:val="24"/>
              </w:rPr>
            </w:pPr>
            <w:r>
              <w:rPr>
                <w:rFonts w:hint="eastAsia"/>
                <w:sz w:val="24"/>
              </w:rPr>
              <w:t>2</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3</w:t>
            </w:r>
          </w:p>
        </w:tc>
        <w:tc>
          <w:tcPr>
            <w:tcW w:w="1888" w:type="dxa"/>
          </w:tcPr>
          <w:p w:rsidR="0039307F" w:rsidRDefault="001614B7">
            <w:pPr>
              <w:pStyle w:val="TableParagraph"/>
              <w:spacing w:before="53"/>
              <w:ind w:left="772" w:right="766"/>
              <w:rPr>
                <w:sz w:val="24"/>
              </w:rPr>
            </w:pPr>
            <w:r>
              <w:rPr>
                <w:rFonts w:hint="eastAsia"/>
                <w:sz w:val="24"/>
              </w:rPr>
              <w:t>0.7</w:t>
            </w:r>
          </w:p>
        </w:tc>
      </w:tr>
      <w:tr w:rsidR="0039307F">
        <w:trPr>
          <w:trHeight w:val="354"/>
        </w:trPr>
        <w:tc>
          <w:tcPr>
            <w:tcW w:w="1666" w:type="dxa"/>
          </w:tcPr>
          <w:p w:rsidR="0039307F" w:rsidRDefault="001614B7">
            <w:pPr>
              <w:pStyle w:val="TableParagraph"/>
              <w:spacing w:before="54"/>
              <w:ind w:left="447" w:right="437"/>
              <w:rPr>
                <w:sz w:val="24"/>
              </w:rPr>
            </w:pPr>
            <w:r>
              <w:rPr>
                <w:rFonts w:hint="eastAsia"/>
                <w:sz w:val="24"/>
              </w:rPr>
              <w:t>2</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4</w:t>
            </w:r>
          </w:p>
        </w:tc>
        <w:tc>
          <w:tcPr>
            <w:tcW w:w="1888" w:type="dxa"/>
          </w:tcPr>
          <w:p w:rsidR="0039307F" w:rsidRDefault="001614B7">
            <w:pPr>
              <w:pStyle w:val="TableParagraph"/>
              <w:spacing w:before="54"/>
              <w:ind w:left="772" w:right="766"/>
              <w:rPr>
                <w:sz w:val="24"/>
              </w:rPr>
            </w:pPr>
            <w:r>
              <w:rPr>
                <w:rFonts w:hint="eastAsia"/>
                <w:sz w:val="24"/>
              </w:rPr>
              <w:t>0.8</w:t>
            </w:r>
          </w:p>
        </w:tc>
      </w:tr>
      <w:tr w:rsidR="0039307F">
        <w:trPr>
          <w:trHeight w:val="357"/>
        </w:trPr>
        <w:tc>
          <w:tcPr>
            <w:tcW w:w="1666" w:type="dxa"/>
          </w:tcPr>
          <w:p w:rsidR="0039307F" w:rsidRDefault="001614B7">
            <w:pPr>
              <w:pStyle w:val="TableParagraph"/>
              <w:spacing w:before="56"/>
              <w:ind w:left="447" w:right="437"/>
              <w:rPr>
                <w:sz w:val="24"/>
              </w:rPr>
            </w:pPr>
            <w:r>
              <w:rPr>
                <w:rFonts w:hint="eastAsia"/>
                <w:sz w:val="24"/>
              </w:rPr>
              <w:t>1</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5</w:t>
            </w:r>
          </w:p>
        </w:tc>
        <w:tc>
          <w:tcPr>
            <w:tcW w:w="1888" w:type="dxa"/>
          </w:tcPr>
          <w:p w:rsidR="0039307F" w:rsidRDefault="001614B7">
            <w:pPr>
              <w:pStyle w:val="TableParagraph"/>
              <w:spacing w:before="56"/>
              <w:ind w:left="772" w:right="766"/>
              <w:rPr>
                <w:sz w:val="24"/>
              </w:rPr>
            </w:pPr>
            <w:r>
              <w:rPr>
                <w:rFonts w:hint="eastAsia"/>
                <w:sz w:val="24"/>
              </w:rPr>
              <w:t>0.5</w:t>
            </w:r>
          </w:p>
        </w:tc>
      </w:tr>
      <w:tr w:rsidR="0039307F">
        <w:trPr>
          <w:trHeight w:val="356"/>
        </w:trPr>
        <w:tc>
          <w:tcPr>
            <w:tcW w:w="1666" w:type="dxa"/>
          </w:tcPr>
          <w:p w:rsidR="0039307F" w:rsidRDefault="001614B7">
            <w:pPr>
              <w:pStyle w:val="TableParagraph"/>
              <w:spacing w:before="54"/>
              <w:ind w:left="447" w:right="437"/>
              <w:rPr>
                <w:sz w:val="24"/>
              </w:rPr>
            </w:pPr>
            <w:r>
              <w:rPr>
                <w:rFonts w:hint="eastAsia"/>
                <w:sz w:val="24"/>
              </w:rPr>
              <w:t>2</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5</w:t>
            </w:r>
          </w:p>
        </w:tc>
        <w:tc>
          <w:tcPr>
            <w:tcW w:w="1888" w:type="dxa"/>
          </w:tcPr>
          <w:p w:rsidR="0039307F" w:rsidRDefault="001614B7">
            <w:pPr>
              <w:pStyle w:val="TableParagraph"/>
              <w:spacing w:before="54"/>
              <w:ind w:left="772" w:right="766"/>
              <w:rPr>
                <w:sz w:val="24"/>
              </w:rPr>
            </w:pPr>
            <w:r>
              <w:rPr>
                <w:rFonts w:hint="eastAsia"/>
                <w:sz w:val="24"/>
              </w:rPr>
              <w:t>0.4</w:t>
            </w:r>
          </w:p>
        </w:tc>
      </w:tr>
      <w:tr w:rsidR="0039307F">
        <w:trPr>
          <w:trHeight w:val="355"/>
        </w:trPr>
        <w:tc>
          <w:tcPr>
            <w:tcW w:w="1666" w:type="dxa"/>
          </w:tcPr>
          <w:p w:rsidR="0039307F" w:rsidRDefault="001614B7">
            <w:pPr>
              <w:pStyle w:val="TableParagraph"/>
              <w:spacing w:before="53"/>
              <w:ind w:left="447" w:right="437"/>
              <w:rPr>
                <w:sz w:val="24"/>
              </w:rPr>
            </w:pPr>
            <w:r>
              <w:rPr>
                <w:rFonts w:hint="eastAsia"/>
                <w:sz w:val="24"/>
              </w:rPr>
              <w:t>3</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4</w:t>
            </w:r>
          </w:p>
        </w:tc>
        <w:tc>
          <w:tcPr>
            <w:tcW w:w="1888" w:type="dxa"/>
          </w:tcPr>
          <w:p w:rsidR="0039307F" w:rsidRDefault="001614B7">
            <w:pPr>
              <w:pStyle w:val="TableParagraph"/>
              <w:spacing w:before="53"/>
              <w:ind w:left="772" w:right="766"/>
              <w:rPr>
                <w:sz w:val="24"/>
              </w:rPr>
            </w:pPr>
            <w:r>
              <w:rPr>
                <w:rFonts w:hint="eastAsia"/>
                <w:sz w:val="24"/>
              </w:rPr>
              <w:t>0.3</w:t>
            </w:r>
          </w:p>
        </w:tc>
      </w:tr>
      <w:tr w:rsidR="0039307F">
        <w:trPr>
          <w:trHeight w:val="354"/>
        </w:trPr>
        <w:tc>
          <w:tcPr>
            <w:tcW w:w="1666" w:type="dxa"/>
          </w:tcPr>
          <w:p w:rsidR="0039307F" w:rsidRDefault="001614B7">
            <w:pPr>
              <w:pStyle w:val="TableParagraph"/>
              <w:spacing w:before="51"/>
              <w:ind w:left="447" w:right="437"/>
              <w:rPr>
                <w:sz w:val="24"/>
              </w:rPr>
            </w:pPr>
            <w:r>
              <w:rPr>
                <w:rFonts w:hint="eastAsia"/>
                <w:sz w:val="24"/>
              </w:rPr>
              <w:t>4</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5</w:t>
            </w:r>
          </w:p>
        </w:tc>
        <w:tc>
          <w:tcPr>
            <w:tcW w:w="1888" w:type="dxa"/>
          </w:tcPr>
          <w:p w:rsidR="0039307F" w:rsidRDefault="001614B7">
            <w:pPr>
              <w:pStyle w:val="TableParagraph"/>
              <w:spacing w:before="51"/>
              <w:ind w:left="772" w:right="766"/>
              <w:rPr>
                <w:sz w:val="24"/>
              </w:rPr>
            </w:pPr>
            <w:r>
              <w:rPr>
                <w:rFonts w:hint="eastAsia"/>
                <w:sz w:val="24"/>
              </w:rPr>
              <w:t>0.2</w:t>
            </w:r>
          </w:p>
        </w:tc>
      </w:tr>
      <w:tr w:rsidR="0039307F">
        <w:trPr>
          <w:trHeight w:val="356"/>
        </w:trPr>
        <w:tc>
          <w:tcPr>
            <w:tcW w:w="1666" w:type="dxa"/>
          </w:tcPr>
          <w:p w:rsidR="0039307F" w:rsidRDefault="001614B7">
            <w:pPr>
              <w:pStyle w:val="TableParagraph"/>
              <w:spacing w:before="54"/>
              <w:ind w:left="447" w:right="437"/>
              <w:rPr>
                <w:sz w:val="24"/>
              </w:rPr>
            </w:pPr>
            <w:r>
              <w:rPr>
                <w:rFonts w:hint="eastAsia"/>
                <w:sz w:val="24"/>
              </w:rPr>
              <w:t>5</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6</w:t>
            </w:r>
          </w:p>
        </w:tc>
        <w:tc>
          <w:tcPr>
            <w:tcW w:w="1888" w:type="dxa"/>
          </w:tcPr>
          <w:p w:rsidR="0039307F" w:rsidRDefault="001614B7">
            <w:pPr>
              <w:pStyle w:val="TableParagraph"/>
              <w:spacing w:before="54"/>
              <w:ind w:left="772" w:right="766"/>
              <w:rPr>
                <w:sz w:val="24"/>
              </w:rPr>
            </w:pPr>
            <w:r>
              <w:rPr>
                <w:rFonts w:hint="eastAsia"/>
                <w:sz w:val="24"/>
              </w:rPr>
              <w:t>0.5</w:t>
            </w:r>
          </w:p>
        </w:tc>
      </w:tr>
      <w:tr w:rsidR="0039307F">
        <w:trPr>
          <w:trHeight w:val="355"/>
        </w:trPr>
        <w:tc>
          <w:tcPr>
            <w:tcW w:w="1666" w:type="dxa"/>
          </w:tcPr>
          <w:p w:rsidR="0039307F" w:rsidRDefault="001614B7">
            <w:pPr>
              <w:pStyle w:val="TableParagraph"/>
              <w:spacing w:before="53"/>
              <w:ind w:left="447" w:right="437"/>
              <w:rPr>
                <w:sz w:val="24"/>
              </w:rPr>
            </w:pPr>
            <w:r>
              <w:rPr>
                <w:rFonts w:hint="eastAsia"/>
                <w:sz w:val="24"/>
              </w:rPr>
              <w:t>4</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7</w:t>
            </w:r>
          </w:p>
        </w:tc>
        <w:tc>
          <w:tcPr>
            <w:tcW w:w="1888" w:type="dxa"/>
          </w:tcPr>
          <w:p w:rsidR="0039307F" w:rsidRDefault="001614B7">
            <w:pPr>
              <w:pStyle w:val="TableParagraph"/>
              <w:spacing w:before="53"/>
              <w:ind w:left="772" w:right="766"/>
              <w:rPr>
                <w:sz w:val="24"/>
              </w:rPr>
            </w:pPr>
            <w:r>
              <w:rPr>
                <w:rFonts w:hint="eastAsia"/>
                <w:sz w:val="24"/>
              </w:rPr>
              <w:t>0.4</w:t>
            </w:r>
          </w:p>
        </w:tc>
      </w:tr>
      <w:tr w:rsidR="0039307F">
        <w:trPr>
          <w:trHeight w:val="354"/>
        </w:trPr>
        <w:tc>
          <w:tcPr>
            <w:tcW w:w="1666" w:type="dxa"/>
          </w:tcPr>
          <w:p w:rsidR="0039307F" w:rsidRDefault="001614B7">
            <w:pPr>
              <w:pStyle w:val="TableParagraph"/>
              <w:spacing w:before="51"/>
              <w:ind w:left="447" w:right="437"/>
              <w:rPr>
                <w:sz w:val="24"/>
              </w:rPr>
            </w:pPr>
            <w:r>
              <w:rPr>
                <w:rFonts w:hint="eastAsia"/>
                <w:sz w:val="24"/>
              </w:rPr>
              <w:lastRenderedPageBreak/>
              <w:t>7</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8</w:t>
            </w:r>
          </w:p>
        </w:tc>
        <w:tc>
          <w:tcPr>
            <w:tcW w:w="1888" w:type="dxa"/>
          </w:tcPr>
          <w:p w:rsidR="0039307F" w:rsidRDefault="001614B7">
            <w:pPr>
              <w:pStyle w:val="TableParagraph"/>
              <w:spacing w:before="51"/>
              <w:ind w:left="772" w:right="766"/>
              <w:rPr>
                <w:sz w:val="24"/>
              </w:rPr>
            </w:pPr>
            <w:r>
              <w:rPr>
                <w:rFonts w:hint="eastAsia"/>
                <w:sz w:val="24"/>
              </w:rPr>
              <w:t>0.2</w:t>
            </w:r>
          </w:p>
        </w:tc>
      </w:tr>
      <w:tr w:rsidR="0039307F">
        <w:trPr>
          <w:trHeight w:val="354"/>
        </w:trPr>
        <w:tc>
          <w:tcPr>
            <w:tcW w:w="1666" w:type="dxa"/>
          </w:tcPr>
          <w:p w:rsidR="0039307F" w:rsidRDefault="001614B7">
            <w:pPr>
              <w:pStyle w:val="TableParagraph"/>
              <w:spacing w:before="54"/>
              <w:ind w:left="447" w:right="437"/>
              <w:rPr>
                <w:sz w:val="24"/>
              </w:rPr>
            </w:pPr>
            <w:r>
              <w:rPr>
                <w:rFonts w:hint="eastAsia"/>
                <w:sz w:val="24"/>
              </w:rPr>
              <w:t>4</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9</w:t>
            </w:r>
          </w:p>
        </w:tc>
        <w:tc>
          <w:tcPr>
            <w:tcW w:w="1888" w:type="dxa"/>
          </w:tcPr>
          <w:p w:rsidR="0039307F" w:rsidRDefault="001614B7">
            <w:pPr>
              <w:pStyle w:val="TableParagraph"/>
              <w:spacing w:before="54"/>
              <w:ind w:left="772" w:right="766"/>
              <w:rPr>
                <w:sz w:val="24"/>
              </w:rPr>
            </w:pPr>
            <w:r>
              <w:rPr>
                <w:rFonts w:hint="eastAsia"/>
                <w:sz w:val="24"/>
              </w:rPr>
              <w:t>0.2</w:t>
            </w:r>
          </w:p>
        </w:tc>
      </w:tr>
      <w:tr w:rsidR="0039307F">
        <w:trPr>
          <w:trHeight w:val="356"/>
        </w:trPr>
        <w:tc>
          <w:tcPr>
            <w:tcW w:w="1666" w:type="dxa"/>
          </w:tcPr>
          <w:p w:rsidR="0039307F" w:rsidRDefault="001614B7">
            <w:pPr>
              <w:pStyle w:val="TableParagraph"/>
              <w:spacing w:before="54"/>
              <w:ind w:left="447" w:right="437"/>
              <w:rPr>
                <w:sz w:val="24"/>
              </w:rPr>
            </w:pPr>
            <w:r>
              <w:rPr>
                <w:rFonts w:hint="eastAsia"/>
                <w:sz w:val="24"/>
              </w:rPr>
              <w:t>7</w:t>
            </w:r>
            <w:r>
              <w:rPr>
                <w:rFonts w:hint="eastAsia"/>
                <w:spacing w:val="4"/>
                <w:sz w:val="24"/>
              </w:rPr>
              <w:t xml:space="preserve"> </w:t>
            </w:r>
            <w:r>
              <w:rPr>
                <w:rFonts w:hint="eastAsia"/>
                <w:sz w:val="24"/>
              </w:rPr>
              <w:t>–</w:t>
            </w:r>
            <w:r>
              <w:rPr>
                <w:rFonts w:hint="eastAsia"/>
                <w:spacing w:val="4"/>
                <w:sz w:val="24"/>
              </w:rPr>
              <w:t xml:space="preserve"> </w:t>
            </w:r>
            <w:r>
              <w:rPr>
                <w:rFonts w:hint="eastAsia"/>
                <w:sz w:val="24"/>
              </w:rPr>
              <w:t>9</w:t>
            </w:r>
          </w:p>
        </w:tc>
        <w:tc>
          <w:tcPr>
            <w:tcW w:w="1888" w:type="dxa"/>
          </w:tcPr>
          <w:p w:rsidR="0039307F" w:rsidRDefault="001614B7">
            <w:pPr>
              <w:pStyle w:val="TableParagraph"/>
              <w:spacing w:before="54"/>
              <w:ind w:left="772" w:right="766"/>
              <w:rPr>
                <w:sz w:val="24"/>
              </w:rPr>
            </w:pPr>
            <w:r>
              <w:rPr>
                <w:rFonts w:hint="eastAsia"/>
                <w:sz w:val="24"/>
              </w:rPr>
              <w:t>0.2</w:t>
            </w:r>
          </w:p>
        </w:tc>
      </w:tr>
      <w:tr w:rsidR="0039307F">
        <w:trPr>
          <w:trHeight w:val="355"/>
        </w:trPr>
        <w:tc>
          <w:tcPr>
            <w:tcW w:w="1666" w:type="dxa"/>
          </w:tcPr>
          <w:p w:rsidR="0039307F" w:rsidRDefault="001614B7">
            <w:pPr>
              <w:pStyle w:val="TableParagraph"/>
              <w:spacing w:before="53"/>
              <w:ind w:left="447" w:right="439"/>
              <w:rPr>
                <w:sz w:val="24"/>
              </w:rPr>
            </w:pPr>
            <w:r>
              <w:rPr>
                <w:rFonts w:hint="eastAsia"/>
                <w:sz w:val="24"/>
              </w:rPr>
              <w:t>9</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10</w:t>
            </w:r>
          </w:p>
        </w:tc>
        <w:tc>
          <w:tcPr>
            <w:tcW w:w="1888" w:type="dxa"/>
          </w:tcPr>
          <w:p w:rsidR="0039307F" w:rsidRDefault="001614B7">
            <w:pPr>
              <w:pStyle w:val="TableParagraph"/>
              <w:spacing w:before="53"/>
              <w:ind w:left="772" w:right="766"/>
              <w:rPr>
                <w:sz w:val="24"/>
              </w:rPr>
            </w:pPr>
            <w:r>
              <w:rPr>
                <w:rFonts w:hint="eastAsia"/>
                <w:sz w:val="24"/>
              </w:rPr>
              <w:t>0.2</w:t>
            </w:r>
          </w:p>
        </w:tc>
      </w:tr>
      <w:tr w:rsidR="0039307F">
        <w:trPr>
          <w:trHeight w:val="354"/>
        </w:trPr>
        <w:tc>
          <w:tcPr>
            <w:tcW w:w="1666" w:type="dxa"/>
          </w:tcPr>
          <w:p w:rsidR="0039307F" w:rsidRDefault="001614B7">
            <w:pPr>
              <w:pStyle w:val="TableParagraph"/>
              <w:spacing w:before="51"/>
              <w:ind w:left="447" w:right="439"/>
              <w:rPr>
                <w:sz w:val="24"/>
              </w:rPr>
            </w:pPr>
            <w:r>
              <w:rPr>
                <w:rFonts w:hint="eastAsia"/>
                <w:sz w:val="24"/>
              </w:rPr>
              <w:t>6</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11</w:t>
            </w:r>
          </w:p>
        </w:tc>
        <w:tc>
          <w:tcPr>
            <w:tcW w:w="1888" w:type="dxa"/>
          </w:tcPr>
          <w:p w:rsidR="0039307F" w:rsidRDefault="001614B7">
            <w:pPr>
              <w:pStyle w:val="TableParagraph"/>
              <w:spacing w:before="51"/>
              <w:ind w:left="772" w:right="766"/>
              <w:rPr>
                <w:sz w:val="24"/>
              </w:rPr>
            </w:pPr>
            <w:r>
              <w:rPr>
                <w:rFonts w:hint="eastAsia"/>
                <w:sz w:val="24"/>
              </w:rPr>
              <w:t>0.3</w:t>
            </w:r>
          </w:p>
        </w:tc>
      </w:tr>
      <w:tr w:rsidR="0039307F">
        <w:trPr>
          <w:trHeight w:val="355"/>
        </w:trPr>
        <w:tc>
          <w:tcPr>
            <w:tcW w:w="1666" w:type="dxa"/>
          </w:tcPr>
          <w:p w:rsidR="0039307F" w:rsidRDefault="001614B7">
            <w:pPr>
              <w:pStyle w:val="TableParagraph"/>
              <w:spacing w:before="54"/>
              <w:ind w:left="447" w:right="439"/>
              <w:rPr>
                <w:sz w:val="24"/>
              </w:rPr>
            </w:pPr>
            <w:r>
              <w:rPr>
                <w:rFonts w:hint="eastAsia"/>
                <w:sz w:val="24"/>
              </w:rPr>
              <w:t>6</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12</w:t>
            </w:r>
          </w:p>
        </w:tc>
        <w:tc>
          <w:tcPr>
            <w:tcW w:w="1888" w:type="dxa"/>
          </w:tcPr>
          <w:p w:rsidR="0039307F" w:rsidRDefault="001614B7">
            <w:pPr>
              <w:pStyle w:val="TableParagraph"/>
              <w:spacing w:before="54"/>
              <w:ind w:left="772" w:right="766"/>
              <w:rPr>
                <w:sz w:val="24"/>
              </w:rPr>
            </w:pPr>
            <w:r>
              <w:rPr>
                <w:rFonts w:hint="eastAsia"/>
                <w:sz w:val="24"/>
              </w:rPr>
              <w:t>0.2</w:t>
            </w:r>
          </w:p>
        </w:tc>
      </w:tr>
      <w:tr w:rsidR="0039307F">
        <w:trPr>
          <w:trHeight w:val="356"/>
        </w:trPr>
        <w:tc>
          <w:tcPr>
            <w:tcW w:w="1666" w:type="dxa"/>
          </w:tcPr>
          <w:p w:rsidR="0039307F" w:rsidRDefault="001614B7">
            <w:pPr>
              <w:pStyle w:val="TableParagraph"/>
              <w:spacing w:before="53"/>
              <w:ind w:left="447" w:right="439"/>
              <w:rPr>
                <w:sz w:val="24"/>
              </w:rPr>
            </w:pPr>
            <w:r>
              <w:rPr>
                <w:rFonts w:hint="eastAsia"/>
                <w:sz w:val="24"/>
              </w:rPr>
              <w:t>6</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13</w:t>
            </w:r>
          </w:p>
        </w:tc>
        <w:tc>
          <w:tcPr>
            <w:tcW w:w="1888" w:type="dxa"/>
          </w:tcPr>
          <w:p w:rsidR="0039307F" w:rsidRDefault="001614B7">
            <w:pPr>
              <w:pStyle w:val="TableParagraph"/>
              <w:spacing w:before="53"/>
              <w:ind w:left="772" w:right="766"/>
              <w:rPr>
                <w:sz w:val="24"/>
              </w:rPr>
            </w:pPr>
            <w:r>
              <w:rPr>
                <w:rFonts w:hint="eastAsia"/>
                <w:sz w:val="24"/>
              </w:rPr>
              <w:t>0.2</w:t>
            </w:r>
          </w:p>
        </w:tc>
      </w:tr>
      <w:tr w:rsidR="0039307F">
        <w:trPr>
          <w:trHeight w:val="354"/>
        </w:trPr>
        <w:tc>
          <w:tcPr>
            <w:tcW w:w="1666" w:type="dxa"/>
          </w:tcPr>
          <w:p w:rsidR="0039307F" w:rsidRDefault="001614B7">
            <w:pPr>
              <w:pStyle w:val="TableParagraph"/>
              <w:spacing w:before="54"/>
              <w:ind w:left="447" w:right="439"/>
              <w:rPr>
                <w:sz w:val="24"/>
              </w:rPr>
            </w:pPr>
            <w:r>
              <w:rPr>
                <w:rFonts w:hint="eastAsia"/>
                <w:sz w:val="24"/>
              </w:rPr>
              <w:t>9</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14</w:t>
            </w:r>
          </w:p>
        </w:tc>
        <w:tc>
          <w:tcPr>
            <w:tcW w:w="1888" w:type="dxa"/>
          </w:tcPr>
          <w:p w:rsidR="0039307F" w:rsidRDefault="001614B7">
            <w:pPr>
              <w:pStyle w:val="TableParagraph"/>
              <w:spacing w:before="54"/>
              <w:ind w:left="772" w:right="766"/>
              <w:rPr>
                <w:sz w:val="24"/>
              </w:rPr>
            </w:pPr>
            <w:r>
              <w:rPr>
                <w:rFonts w:hint="eastAsia"/>
                <w:sz w:val="24"/>
              </w:rPr>
              <w:t>0.2</w:t>
            </w:r>
          </w:p>
        </w:tc>
      </w:tr>
      <w:tr w:rsidR="0039307F">
        <w:trPr>
          <w:trHeight w:val="357"/>
        </w:trPr>
        <w:tc>
          <w:tcPr>
            <w:tcW w:w="1666" w:type="dxa"/>
          </w:tcPr>
          <w:p w:rsidR="0039307F" w:rsidRDefault="001614B7">
            <w:pPr>
              <w:pStyle w:val="TableParagraph"/>
              <w:spacing w:before="54"/>
              <w:ind w:left="447" w:right="439"/>
              <w:rPr>
                <w:sz w:val="24"/>
              </w:rPr>
            </w:pPr>
            <w:r>
              <w:rPr>
                <w:rFonts w:hint="eastAsia"/>
                <w:sz w:val="24"/>
              </w:rPr>
              <w:t>10</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11</w:t>
            </w:r>
          </w:p>
        </w:tc>
        <w:tc>
          <w:tcPr>
            <w:tcW w:w="1888" w:type="dxa"/>
          </w:tcPr>
          <w:p w:rsidR="0039307F" w:rsidRDefault="001614B7">
            <w:pPr>
              <w:pStyle w:val="TableParagraph"/>
              <w:spacing w:before="54"/>
              <w:ind w:left="772" w:right="766"/>
              <w:rPr>
                <w:sz w:val="24"/>
              </w:rPr>
            </w:pPr>
            <w:r>
              <w:rPr>
                <w:rFonts w:hint="eastAsia"/>
                <w:sz w:val="24"/>
              </w:rPr>
              <w:t>0.2</w:t>
            </w:r>
          </w:p>
        </w:tc>
      </w:tr>
      <w:tr w:rsidR="0039307F">
        <w:trPr>
          <w:trHeight w:val="355"/>
        </w:trPr>
        <w:tc>
          <w:tcPr>
            <w:tcW w:w="1666" w:type="dxa"/>
          </w:tcPr>
          <w:p w:rsidR="0039307F" w:rsidRDefault="001614B7">
            <w:pPr>
              <w:pStyle w:val="TableParagraph"/>
              <w:spacing w:before="54"/>
              <w:ind w:left="447" w:right="439"/>
              <w:rPr>
                <w:sz w:val="24"/>
              </w:rPr>
            </w:pPr>
            <w:r>
              <w:rPr>
                <w:rFonts w:hint="eastAsia"/>
                <w:sz w:val="24"/>
              </w:rPr>
              <w:t>12</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13</w:t>
            </w:r>
          </w:p>
        </w:tc>
        <w:tc>
          <w:tcPr>
            <w:tcW w:w="1888" w:type="dxa"/>
          </w:tcPr>
          <w:p w:rsidR="0039307F" w:rsidRDefault="001614B7">
            <w:pPr>
              <w:pStyle w:val="TableParagraph"/>
              <w:spacing w:before="54"/>
              <w:ind w:left="772" w:right="766"/>
              <w:rPr>
                <w:sz w:val="24"/>
              </w:rPr>
            </w:pPr>
            <w:r>
              <w:rPr>
                <w:rFonts w:hint="eastAsia"/>
                <w:sz w:val="24"/>
              </w:rPr>
              <w:t>0.2</w:t>
            </w:r>
          </w:p>
        </w:tc>
      </w:tr>
      <w:tr w:rsidR="0039307F">
        <w:trPr>
          <w:trHeight w:val="356"/>
        </w:trPr>
        <w:tc>
          <w:tcPr>
            <w:tcW w:w="1666" w:type="dxa"/>
          </w:tcPr>
          <w:p w:rsidR="0039307F" w:rsidRDefault="001614B7">
            <w:pPr>
              <w:pStyle w:val="TableParagraph"/>
              <w:spacing w:before="53"/>
              <w:ind w:left="447" w:right="439"/>
              <w:rPr>
                <w:sz w:val="24"/>
              </w:rPr>
            </w:pPr>
            <w:r>
              <w:rPr>
                <w:rFonts w:hint="eastAsia"/>
                <w:sz w:val="24"/>
              </w:rPr>
              <w:t>13</w:t>
            </w:r>
            <w:r>
              <w:rPr>
                <w:rFonts w:hint="eastAsia"/>
                <w:spacing w:val="4"/>
                <w:sz w:val="24"/>
              </w:rPr>
              <w:t xml:space="preserve"> </w:t>
            </w:r>
            <w:r>
              <w:rPr>
                <w:rFonts w:hint="eastAsia"/>
                <w:sz w:val="24"/>
              </w:rPr>
              <w:t>–</w:t>
            </w:r>
            <w:r>
              <w:rPr>
                <w:rFonts w:hint="eastAsia"/>
                <w:spacing w:val="5"/>
                <w:sz w:val="24"/>
              </w:rPr>
              <w:t xml:space="preserve"> </w:t>
            </w:r>
            <w:r>
              <w:rPr>
                <w:rFonts w:hint="eastAsia"/>
                <w:sz w:val="24"/>
              </w:rPr>
              <w:t>14</w:t>
            </w:r>
          </w:p>
        </w:tc>
        <w:tc>
          <w:tcPr>
            <w:tcW w:w="1888" w:type="dxa"/>
          </w:tcPr>
          <w:p w:rsidR="0039307F" w:rsidRDefault="001614B7">
            <w:pPr>
              <w:pStyle w:val="TableParagraph"/>
              <w:spacing w:before="53"/>
              <w:ind w:left="772" w:right="766"/>
              <w:rPr>
                <w:sz w:val="24"/>
              </w:rPr>
            </w:pPr>
            <w:r>
              <w:rPr>
                <w:rFonts w:hint="eastAsia"/>
                <w:sz w:val="24"/>
              </w:rPr>
              <w:t>0.2</w:t>
            </w:r>
          </w:p>
        </w:tc>
      </w:tr>
    </w:tbl>
    <w:p w:rsidR="0039307F" w:rsidRDefault="0039307F">
      <w:pPr>
        <w:spacing w:line="240" w:lineRule="auto"/>
        <w:rPr>
          <w:b/>
          <w:sz w:val="20"/>
        </w:rPr>
      </w:pPr>
    </w:p>
    <w:p w:rsidR="0039307F" w:rsidRDefault="0039307F">
      <w:pPr>
        <w:spacing w:before="1" w:after="1" w:line="240" w:lineRule="auto"/>
        <w:rPr>
          <w:b/>
          <w:sz w:val="29"/>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4A6951" w:rsidRDefault="004A6951">
      <w:pPr>
        <w:spacing w:line="240" w:lineRule="auto"/>
        <w:jc w:val="both"/>
        <w:rPr>
          <w:rFonts w:ascii="Times New Roman" w:eastAsia="Times-Bold" w:hAnsi="Times New Roman" w:cs="Times New Roman"/>
          <w:color w:val="231F20"/>
          <w:sz w:val="24"/>
          <w:szCs w:val="24"/>
          <w:lang w:eastAsia="zh-CN" w:bidi="ar"/>
        </w:rPr>
      </w:pPr>
    </w:p>
    <w:p w:rsidR="004A6951" w:rsidRDefault="004A6951">
      <w:pPr>
        <w:spacing w:line="240" w:lineRule="auto"/>
        <w:jc w:val="both"/>
        <w:rPr>
          <w:rFonts w:ascii="Times New Roman" w:eastAsia="Times-Bold" w:hAnsi="Times New Roman" w:cs="Times New Roman"/>
          <w:color w:val="231F20"/>
          <w:sz w:val="24"/>
          <w:szCs w:val="24"/>
          <w:lang w:eastAsia="zh-CN" w:bidi="ar"/>
        </w:rPr>
      </w:pPr>
    </w:p>
    <w:p w:rsidR="004A6951" w:rsidRDefault="004A6951">
      <w:pPr>
        <w:spacing w:line="240" w:lineRule="auto"/>
        <w:jc w:val="both"/>
        <w:rPr>
          <w:rFonts w:ascii="Times New Roman" w:eastAsia="Times-Bold" w:hAnsi="Times New Roman" w:cs="Times New Roman"/>
          <w:color w:val="231F20"/>
          <w:sz w:val="24"/>
          <w:szCs w:val="24"/>
          <w:lang w:eastAsia="zh-CN" w:bidi="ar"/>
        </w:rPr>
      </w:pPr>
    </w:p>
    <w:p w:rsidR="004A6951" w:rsidRDefault="004A6951">
      <w:pPr>
        <w:spacing w:line="240" w:lineRule="auto"/>
        <w:jc w:val="both"/>
        <w:rPr>
          <w:rFonts w:ascii="Times New Roman" w:eastAsia="Times-Bold" w:hAnsi="Times New Roman" w:cs="Times New Roman"/>
          <w:color w:val="231F20"/>
          <w:sz w:val="24"/>
          <w:szCs w:val="24"/>
          <w:lang w:eastAsia="zh-CN" w:bidi="ar"/>
        </w:rPr>
      </w:pPr>
    </w:p>
    <w:p w:rsidR="004A6951" w:rsidRDefault="004A6951">
      <w:pPr>
        <w:spacing w:line="240" w:lineRule="auto"/>
        <w:jc w:val="both"/>
        <w:rPr>
          <w:rFonts w:ascii="Times New Roman" w:eastAsia="Times-Bold" w:hAnsi="Times New Roman" w:cs="Times New Roman"/>
          <w:color w:val="231F20"/>
          <w:sz w:val="24"/>
          <w:szCs w:val="24"/>
          <w:lang w:eastAsia="zh-CN" w:bidi="ar"/>
        </w:rPr>
      </w:pPr>
    </w:p>
    <w:p w:rsidR="004A6951" w:rsidRDefault="004A6951">
      <w:pPr>
        <w:spacing w:line="240" w:lineRule="auto"/>
        <w:jc w:val="both"/>
        <w:rPr>
          <w:rFonts w:ascii="Times New Roman" w:eastAsia="Times-Bold" w:hAnsi="Times New Roman" w:cs="Times New Roman"/>
          <w:color w:val="231F20"/>
          <w:sz w:val="24"/>
          <w:szCs w:val="24"/>
          <w:lang w:eastAsia="zh-CN" w:bidi="ar"/>
        </w:rPr>
      </w:pPr>
    </w:p>
    <w:p w:rsidR="004A6951" w:rsidRDefault="004A6951">
      <w:pPr>
        <w:spacing w:line="240" w:lineRule="auto"/>
        <w:jc w:val="both"/>
        <w:rPr>
          <w:rFonts w:ascii="Times New Roman" w:eastAsia="Times-Bold" w:hAnsi="Times New Roman" w:cs="Times New Roman"/>
          <w:color w:val="231F20"/>
          <w:sz w:val="24"/>
          <w:szCs w:val="24"/>
          <w:lang w:eastAsia="zh-CN" w:bidi="ar"/>
        </w:rPr>
      </w:pPr>
    </w:p>
    <w:p w:rsidR="004A6951" w:rsidRDefault="004A6951">
      <w:pPr>
        <w:spacing w:line="240" w:lineRule="auto"/>
        <w:jc w:val="both"/>
        <w:rPr>
          <w:rFonts w:ascii="Times New Roman" w:eastAsia="Times-Bold" w:hAnsi="Times New Roman" w:cs="Times New Roman"/>
          <w:color w:val="231F20"/>
          <w:sz w:val="24"/>
          <w:szCs w:val="24"/>
          <w:lang w:eastAsia="zh-CN" w:bidi="ar"/>
        </w:rPr>
      </w:pPr>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Pr="004A6951" w:rsidRDefault="001614B7">
      <w:pPr>
        <w:spacing w:line="240" w:lineRule="auto"/>
        <w:jc w:val="both"/>
        <w:rPr>
          <w:rFonts w:ascii="Times New Roman" w:eastAsia="Times-Bold" w:hAnsi="Times New Roman" w:cs="Times New Roman"/>
          <w:b/>
          <w:color w:val="231F20"/>
          <w:sz w:val="24"/>
          <w:szCs w:val="24"/>
          <w:lang w:eastAsia="zh-CN" w:bidi="ar"/>
        </w:rPr>
      </w:pPr>
      <w:r w:rsidRPr="004A6951">
        <w:rPr>
          <w:rFonts w:ascii="Times New Roman" w:eastAsia="Times-Bold" w:hAnsi="Times New Roman" w:cs="Times New Roman"/>
          <w:b/>
          <w:color w:val="231F20"/>
          <w:sz w:val="24"/>
          <w:szCs w:val="24"/>
          <w:lang w:eastAsia="zh-CN" w:bidi="ar"/>
        </w:rPr>
        <w:lastRenderedPageBreak/>
        <w:t>REFERENCES</w:t>
      </w:r>
      <w:r w:rsidR="004A6951">
        <w:rPr>
          <w:rFonts w:ascii="Times New Roman" w:eastAsia="Times-Bold" w:hAnsi="Times New Roman" w:cs="Times New Roman"/>
          <w:b/>
          <w:color w:val="231F20"/>
          <w:sz w:val="24"/>
          <w:szCs w:val="24"/>
          <w:lang w:eastAsia="zh-CN" w:bidi="ar"/>
        </w:rPr>
        <w:t>:</w:t>
      </w:r>
    </w:p>
    <w:p w:rsidR="0039307F" w:rsidRDefault="001614B7">
      <w:pPr>
        <w:jc w:val="both"/>
        <w:rPr>
          <w:rFonts w:ascii="Times New Roman" w:hAnsi="Times New Roman"/>
          <w:sz w:val="24"/>
          <w:szCs w:val="24"/>
        </w:rPr>
      </w:pPr>
      <w:r>
        <w:rPr>
          <w:rFonts w:ascii="Times New Roman" w:hAnsi="Times New Roman" w:cs="Times New Roman"/>
          <w:sz w:val="24"/>
          <w:szCs w:val="24"/>
        </w:rPr>
        <w:t xml:space="preserve">[1] </w:t>
      </w:r>
      <w:r>
        <w:rPr>
          <w:rFonts w:ascii="Times New Roman" w:hAnsi="Times New Roman"/>
          <w:sz w:val="24"/>
          <w:szCs w:val="24"/>
        </w:rPr>
        <w:t xml:space="preserve">M. Z. </w:t>
      </w:r>
      <w:proofErr w:type="spellStart"/>
      <w:r>
        <w:rPr>
          <w:rFonts w:ascii="Times New Roman" w:hAnsi="Times New Roman"/>
          <w:sz w:val="24"/>
          <w:szCs w:val="24"/>
        </w:rPr>
        <w:t>Gunduz</w:t>
      </w:r>
      <w:proofErr w:type="spellEnd"/>
      <w:r>
        <w:rPr>
          <w:rFonts w:ascii="Times New Roman" w:hAnsi="Times New Roman"/>
          <w:sz w:val="24"/>
          <w:szCs w:val="24"/>
        </w:rPr>
        <w:t xml:space="preserve"> and R. Das, "Analysis of cyber-attacks on smart grid applications," 2018 International Conference on Artificial Intelligence and Data Processing (IDAP), Malatya, Turkey, 2018, pp. 1-5, </w:t>
      </w:r>
      <w:proofErr w:type="spellStart"/>
      <w:r>
        <w:rPr>
          <w:rFonts w:ascii="Times New Roman" w:hAnsi="Times New Roman"/>
          <w:sz w:val="24"/>
          <w:szCs w:val="24"/>
        </w:rPr>
        <w:t>doi</w:t>
      </w:r>
      <w:proofErr w:type="spellEnd"/>
      <w:r>
        <w:rPr>
          <w:rFonts w:ascii="Times New Roman" w:hAnsi="Times New Roman"/>
          <w:sz w:val="24"/>
          <w:szCs w:val="24"/>
        </w:rPr>
        <w:t>: 10.1109/IDAP.2018.8620728</w:t>
      </w:r>
    </w:p>
    <w:p w:rsidR="0039307F" w:rsidRDefault="001614B7">
      <w:pPr>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eastAsia="SimSun" w:hAnsi="Times New Roman" w:cs="Times New Roman"/>
          <w:sz w:val="24"/>
          <w:szCs w:val="24"/>
        </w:rPr>
        <w:t xml:space="preserve">H. </w:t>
      </w:r>
      <w:proofErr w:type="spellStart"/>
      <w:r>
        <w:rPr>
          <w:rFonts w:ascii="Times New Roman" w:eastAsia="SimSun" w:hAnsi="Times New Roman" w:cs="Times New Roman"/>
          <w:sz w:val="24"/>
          <w:szCs w:val="24"/>
        </w:rPr>
        <w:t>Karimipour</w:t>
      </w:r>
      <w:proofErr w:type="spellEnd"/>
      <w:r>
        <w:rPr>
          <w:rFonts w:ascii="Times New Roman" w:eastAsia="SimSun" w:hAnsi="Times New Roman" w:cs="Times New Roman"/>
          <w:sz w:val="24"/>
          <w:szCs w:val="24"/>
        </w:rPr>
        <w:t xml:space="preserve"> et al.: A Deep and Scalable Unsupervised Machine Learning System for Cyber-Attack Detection in Large-Scale Smart </w:t>
      </w:r>
      <w:proofErr w:type="spellStart"/>
      <w:r>
        <w:rPr>
          <w:rFonts w:ascii="Times New Roman" w:eastAsia="SimSun" w:hAnsi="Times New Roman" w:cs="Times New Roman"/>
          <w:sz w:val="24"/>
          <w:szCs w:val="24"/>
        </w:rPr>
        <w:t>Grids</w:t>
      </w:r>
      <w:proofErr w:type="gramStart"/>
      <w:r>
        <w:rPr>
          <w:rFonts w:ascii="Times New Roman" w:hAnsi="Times New Roman" w:cs="Times New Roman"/>
          <w:sz w:val="24"/>
          <w:szCs w:val="24"/>
        </w:rPr>
        <w:t>,</w:t>
      </w:r>
      <w:r>
        <w:rPr>
          <w:rFonts w:ascii="Times New Roman" w:eastAsia="SimSun" w:hAnsi="Times New Roman" w:cs="Times New Roman"/>
          <w:sz w:val="24"/>
          <w:szCs w:val="24"/>
        </w:rPr>
        <w:t>publication</w:t>
      </w:r>
      <w:proofErr w:type="spellEnd"/>
      <w:proofErr w:type="gramEnd"/>
      <w:r>
        <w:rPr>
          <w:rFonts w:ascii="Times New Roman" w:eastAsia="SimSun" w:hAnsi="Times New Roman" w:cs="Times New Roman"/>
          <w:sz w:val="24"/>
          <w:szCs w:val="24"/>
        </w:rPr>
        <w:t xml:space="preserve"> May 31, 2019</w:t>
      </w:r>
    </w:p>
    <w:p w:rsidR="0039307F" w:rsidRDefault="001614B7">
      <w:pPr>
        <w:jc w:val="both"/>
        <w:rPr>
          <w:sz w:val="24"/>
          <w:szCs w:val="24"/>
        </w:rPr>
      </w:pPr>
      <w:r>
        <w:rPr>
          <w:rFonts w:ascii="Times New Roman" w:eastAsia="FormataOTF-Reg" w:hAnsi="Times New Roman" w:cs="Times New Roman"/>
          <w:color w:val="000000"/>
          <w:sz w:val="24"/>
          <w:szCs w:val="24"/>
          <w:lang w:eastAsia="zh-CN" w:bidi="ar"/>
        </w:rPr>
        <w:t xml:space="preserve">[3] E. Hossain </w:t>
      </w:r>
      <w:r>
        <w:rPr>
          <w:rFonts w:ascii="Times New Roman" w:eastAsia="FormataOTF-Italic" w:hAnsi="Times New Roman" w:cs="Times New Roman"/>
          <w:color w:val="000000"/>
          <w:sz w:val="24"/>
          <w:szCs w:val="24"/>
          <w:lang w:eastAsia="zh-CN" w:bidi="ar"/>
        </w:rPr>
        <w:t>et al.</w:t>
      </w:r>
      <w:r>
        <w:rPr>
          <w:rFonts w:ascii="Times New Roman" w:eastAsia="FormataOTF-Reg" w:hAnsi="Times New Roman" w:cs="Times New Roman"/>
          <w:color w:val="000000"/>
          <w:sz w:val="24"/>
          <w:szCs w:val="24"/>
          <w:lang w:eastAsia="zh-CN" w:bidi="ar"/>
        </w:rPr>
        <w:t xml:space="preserve">: Application of Big Data and Machine Learning in SG, and Associated Security </w:t>
      </w:r>
      <w:proofErr w:type="gramStart"/>
      <w:r>
        <w:rPr>
          <w:rFonts w:ascii="Times New Roman" w:eastAsia="FormataOTF-Reg" w:hAnsi="Times New Roman" w:cs="Times New Roman"/>
          <w:color w:val="000000"/>
          <w:sz w:val="24"/>
          <w:szCs w:val="24"/>
          <w:lang w:eastAsia="zh-CN" w:bidi="ar"/>
        </w:rPr>
        <w:t>Concerns ,January</w:t>
      </w:r>
      <w:proofErr w:type="gramEnd"/>
      <w:r>
        <w:rPr>
          <w:rFonts w:ascii="Times New Roman" w:eastAsia="FormataOTF-Reg" w:hAnsi="Times New Roman" w:cs="Times New Roman"/>
          <w:color w:val="000000"/>
          <w:sz w:val="24"/>
          <w:szCs w:val="24"/>
          <w:lang w:eastAsia="zh-CN" w:bidi="ar"/>
        </w:rPr>
        <w:t xml:space="preserve"> 24, 2019</w:t>
      </w:r>
    </w:p>
    <w:p w:rsidR="0039307F" w:rsidRDefault="001614B7">
      <w:pPr>
        <w:jc w:val="both"/>
        <w:rPr>
          <w:rFonts w:ascii="Times New Roman" w:eastAsia="sans-serif" w:hAnsi="Times New Roman" w:cs="Times New Roman"/>
          <w:color w:val="333333"/>
          <w:sz w:val="24"/>
          <w:szCs w:val="24"/>
          <w:shd w:val="clear" w:color="auto" w:fill="FFFFFF"/>
        </w:rPr>
      </w:pPr>
      <w:r>
        <w:rPr>
          <w:rFonts w:ascii="Times New Roman" w:hAnsi="Times New Roman" w:cs="Times New Roman"/>
          <w:sz w:val="24"/>
          <w:szCs w:val="24"/>
        </w:rPr>
        <w:t>[4]</w:t>
      </w:r>
      <w:r>
        <w:rPr>
          <w:rFonts w:ascii="Times New Roman" w:eastAsia="sans-serif" w:hAnsi="Times New Roman" w:cs="Times New Roman"/>
          <w:color w:val="333333"/>
          <w:sz w:val="24"/>
          <w:szCs w:val="24"/>
          <w:shd w:val="clear" w:color="auto" w:fill="FFFFFF"/>
        </w:rPr>
        <w:t xml:space="preserve">T. </w:t>
      </w:r>
      <w:proofErr w:type="spellStart"/>
      <w:r>
        <w:rPr>
          <w:rFonts w:ascii="Times New Roman" w:eastAsia="sans-serif" w:hAnsi="Times New Roman" w:cs="Times New Roman"/>
          <w:color w:val="333333"/>
          <w:sz w:val="24"/>
          <w:szCs w:val="24"/>
          <w:shd w:val="clear" w:color="auto" w:fill="FFFFFF"/>
        </w:rPr>
        <w:t>Halder</w:t>
      </w:r>
      <w:proofErr w:type="spellEnd"/>
      <w:r>
        <w:rPr>
          <w:rFonts w:ascii="Times New Roman" w:eastAsia="sans-serif" w:hAnsi="Times New Roman" w:cs="Times New Roman"/>
          <w:color w:val="333333"/>
          <w:sz w:val="24"/>
          <w:szCs w:val="24"/>
          <w:shd w:val="clear" w:color="auto" w:fill="FFFFFF"/>
        </w:rPr>
        <w:t>, "A smart grid," </w:t>
      </w:r>
      <w:r>
        <w:rPr>
          <w:rStyle w:val="Emphasis"/>
          <w:rFonts w:ascii="Times New Roman" w:eastAsia="sans-serif" w:hAnsi="Times New Roman" w:cs="Times New Roman"/>
          <w:color w:val="333333"/>
          <w:sz w:val="24"/>
          <w:szCs w:val="24"/>
          <w:shd w:val="clear" w:color="auto" w:fill="FFFFFF"/>
        </w:rPr>
        <w:t>2014 6th IEEE Power India International Conference (PIICON)</w:t>
      </w:r>
      <w:r>
        <w:rPr>
          <w:rFonts w:ascii="Times New Roman" w:eastAsia="sans-serif" w:hAnsi="Times New Roman" w:cs="Times New Roman"/>
          <w:color w:val="333333"/>
          <w:sz w:val="24"/>
          <w:szCs w:val="24"/>
          <w:shd w:val="clear" w:color="auto" w:fill="FFFFFF"/>
        </w:rPr>
        <w:t xml:space="preserve">, Delhi, India, 2014, pp. 1-6, </w:t>
      </w:r>
      <w:proofErr w:type="spellStart"/>
      <w:r>
        <w:rPr>
          <w:rFonts w:ascii="Times New Roman" w:eastAsia="sans-serif" w:hAnsi="Times New Roman" w:cs="Times New Roman"/>
          <w:color w:val="333333"/>
          <w:sz w:val="24"/>
          <w:szCs w:val="24"/>
          <w:shd w:val="clear" w:color="auto" w:fill="FFFFFF"/>
        </w:rPr>
        <w:t>doi</w:t>
      </w:r>
      <w:proofErr w:type="spellEnd"/>
      <w:r>
        <w:rPr>
          <w:rFonts w:ascii="Times New Roman" w:eastAsia="sans-serif" w:hAnsi="Times New Roman" w:cs="Times New Roman"/>
          <w:color w:val="333333"/>
          <w:sz w:val="24"/>
          <w:szCs w:val="24"/>
          <w:shd w:val="clear" w:color="auto" w:fill="FFFFFF"/>
        </w:rPr>
        <w:t>: 10.1109/POWERI.2014.7117674.</w:t>
      </w:r>
    </w:p>
    <w:p w:rsidR="0039307F" w:rsidRDefault="001614B7">
      <w:pPr>
        <w:jc w:val="both"/>
        <w:rPr>
          <w:rFonts w:ascii="Cambria" w:eastAsia="Cambria" w:hAnsi="Cambria" w:cs="Cambria"/>
          <w:b/>
          <w:bCs/>
          <w:color w:val="000000"/>
          <w:sz w:val="20"/>
          <w:szCs w:val="20"/>
          <w:lang w:eastAsia="zh-CN" w:bidi="ar"/>
        </w:rPr>
      </w:pPr>
      <w:r>
        <w:rPr>
          <w:rFonts w:ascii="Times New Roman" w:eastAsia="SimSun" w:hAnsi="Times New Roman" w:cs="Times New Roman"/>
          <w:sz w:val="24"/>
          <w:szCs w:val="24"/>
        </w:rPr>
        <w:t>[5]</w:t>
      </w:r>
      <w:proofErr w:type="spellStart"/>
      <w:r>
        <w:rPr>
          <w:rFonts w:ascii="Times New Roman" w:eastAsia="SimSun" w:hAnsi="Times New Roman" w:cs="Times New Roman"/>
          <w:sz w:val="24"/>
          <w:szCs w:val="24"/>
        </w:rPr>
        <w:t>Arockia</w:t>
      </w:r>
      <w:proofErr w:type="spellEnd"/>
      <w:r>
        <w:rPr>
          <w:rFonts w:ascii="Times New Roman" w:eastAsia="SimSun" w:hAnsi="Times New Roman" w:cs="Times New Roman"/>
          <w:sz w:val="24"/>
          <w:szCs w:val="24"/>
        </w:rPr>
        <w:t xml:space="preserve"> Panimalar.S1, </w:t>
      </w:r>
      <w:proofErr w:type="spellStart"/>
      <w:r>
        <w:rPr>
          <w:rFonts w:ascii="Times New Roman" w:eastAsia="SimSun" w:hAnsi="Times New Roman" w:cs="Times New Roman"/>
          <w:sz w:val="24"/>
          <w:szCs w:val="24"/>
        </w:rPr>
        <w:t>Giri</w:t>
      </w:r>
      <w:proofErr w:type="spellEnd"/>
      <w:r>
        <w:rPr>
          <w:rFonts w:ascii="Times New Roman" w:eastAsia="SimSun" w:hAnsi="Times New Roman" w:cs="Times New Roman"/>
          <w:sz w:val="24"/>
          <w:szCs w:val="24"/>
        </w:rPr>
        <w:t xml:space="preserve"> Pai.U2, Salman Khan.K3</w:t>
      </w:r>
      <w:proofErr w:type="gramStart"/>
      <w:r>
        <w:rPr>
          <w:rFonts w:ascii="Times New Roman" w:eastAsia="SimSun" w:hAnsi="Times New Roman" w:cs="Times New Roman"/>
          <w:sz w:val="24"/>
          <w:szCs w:val="24"/>
        </w:rPr>
        <w:t>,Mar</w:t>
      </w:r>
      <w:proofErr w:type="gramEnd"/>
      <w:r>
        <w:rPr>
          <w:rFonts w:ascii="Times New Roman" w:eastAsia="SimSun" w:hAnsi="Times New Roman" w:cs="Times New Roman"/>
          <w:sz w:val="24"/>
          <w:szCs w:val="24"/>
        </w:rPr>
        <w:t>-2018,’</w:t>
      </w:r>
      <w:r>
        <w:rPr>
          <w:rFonts w:ascii="Times New Roman" w:eastAsia="Cambria" w:hAnsi="Times New Roman" w:cs="Times New Roman"/>
          <w:color w:val="000000"/>
          <w:sz w:val="24"/>
          <w:szCs w:val="24"/>
          <w:lang w:eastAsia="zh-CN" w:bidi="ar"/>
        </w:rPr>
        <w:t>Artificial intelligence techniques for cyber security’</w:t>
      </w:r>
      <w:r>
        <w:rPr>
          <w:rFonts w:ascii="Times New Roman" w:eastAsia="Cambria" w:hAnsi="Times New Roman" w:cs="Times New Roman"/>
          <w:i/>
          <w:iCs/>
          <w:color w:val="000000"/>
          <w:sz w:val="24"/>
          <w:szCs w:val="24"/>
          <w:lang w:eastAsia="zh-CN" w:bidi="ar"/>
        </w:rPr>
        <w:t xml:space="preserve"> International Research Journal of Engineering and Technology (IRJET),</w:t>
      </w:r>
      <w:r>
        <w:rPr>
          <w:rFonts w:ascii="Times New Roman" w:eastAsia="Cambria" w:hAnsi="Times New Roman" w:cs="Times New Roman"/>
          <w:sz w:val="24"/>
          <w:szCs w:val="24"/>
          <w:lang w:eastAsia="zh-CN" w:bidi="ar"/>
        </w:rPr>
        <w:t>Volume: 05 Issue: 03 ,</w:t>
      </w:r>
      <w:r>
        <w:rPr>
          <w:rFonts w:ascii="Times New Roman" w:eastAsia="Cambria" w:hAnsi="Times New Roman" w:cs="Times New Roman"/>
          <w:color w:val="000000"/>
          <w:sz w:val="24"/>
          <w:szCs w:val="24"/>
          <w:lang w:eastAsia="zh-CN" w:bidi="ar"/>
        </w:rPr>
        <w:t>e-ISSN: 2395-0056 ,p-ISSN: 2395-0072</w:t>
      </w:r>
      <w:r>
        <w:rPr>
          <w:rFonts w:ascii="Cambria" w:eastAsia="Cambria" w:hAnsi="Cambria" w:cs="Cambria"/>
          <w:b/>
          <w:bCs/>
          <w:color w:val="000000"/>
          <w:sz w:val="20"/>
          <w:szCs w:val="20"/>
          <w:lang w:eastAsia="zh-CN" w:bidi="ar"/>
        </w:rPr>
        <w:t xml:space="preserve"> </w:t>
      </w:r>
    </w:p>
    <w:p w:rsidR="0039307F" w:rsidRDefault="001614B7">
      <w:pPr>
        <w:jc w:val="both"/>
        <w:rPr>
          <w:rFonts w:ascii="Times New Roman" w:hAnsi="Times New Roman" w:cs="Times New Roman"/>
          <w:sz w:val="24"/>
          <w:szCs w:val="24"/>
        </w:rPr>
      </w:pPr>
      <w:r>
        <w:rPr>
          <w:rFonts w:ascii="Times New Roman" w:hAnsi="Times New Roman" w:cs="Times New Roman"/>
          <w:sz w:val="24"/>
          <w:szCs w:val="24"/>
        </w:rPr>
        <w:t>[6</w:t>
      </w:r>
      <w:proofErr w:type="gramStart"/>
      <w:r>
        <w:rPr>
          <w:rFonts w:ascii="Times New Roman" w:hAnsi="Times New Roman" w:cs="Times New Roman"/>
          <w:sz w:val="24"/>
          <w:szCs w:val="24"/>
        </w:rPr>
        <w:t>]  M</w:t>
      </w:r>
      <w:proofErr w:type="gramEnd"/>
      <w:r>
        <w:rPr>
          <w:rFonts w:ascii="Times New Roman" w:hAnsi="Times New Roman" w:cs="Times New Roman"/>
          <w:sz w:val="24"/>
          <w:szCs w:val="24"/>
        </w:rPr>
        <w:t xml:space="preserve">. M. Pour, A. </w:t>
      </w:r>
      <w:proofErr w:type="spellStart"/>
      <w:r>
        <w:rPr>
          <w:rFonts w:ascii="Times New Roman" w:hAnsi="Times New Roman" w:cs="Times New Roman"/>
          <w:sz w:val="24"/>
          <w:szCs w:val="24"/>
        </w:rPr>
        <w:t>Anzalchi</w:t>
      </w:r>
      <w:proofErr w:type="spellEnd"/>
      <w:r>
        <w:rPr>
          <w:rFonts w:ascii="Times New Roman" w:hAnsi="Times New Roman" w:cs="Times New Roman"/>
          <w:sz w:val="24"/>
          <w:szCs w:val="24"/>
        </w:rPr>
        <w:t xml:space="preserve"> and A. </w:t>
      </w:r>
      <w:proofErr w:type="spellStart"/>
      <w:r>
        <w:rPr>
          <w:rFonts w:ascii="Times New Roman" w:hAnsi="Times New Roman" w:cs="Times New Roman"/>
          <w:sz w:val="24"/>
          <w:szCs w:val="24"/>
        </w:rPr>
        <w:t>Sarwat</w:t>
      </w:r>
      <w:proofErr w:type="spellEnd"/>
      <w:r>
        <w:rPr>
          <w:rFonts w:ascii="Times New Roman" w:hAnsi="Times New Roman" w:cs="Times New Roman"/>
          <w:sz w:val="24"/>
          <w:szCs w:val="24"/>
        </w:rPr>
        <w:t xml:space="preserve">, "A review on cyber security issues and mitigation methods in smart grid systems," </w:t>
      </w:r>
      <w:proofErr w:type="spellStart"/>
      <w:r>
        <w:rPr>
          <w:rFonts w:ascii="Times New Roman" w:hAnsi="Times New Roman" w:cs="Times New Roman"/>
          <w:sz w:val="24"/>
          <w:szCs w:val="24"/>
        </w:rPr>
        <w:t>SoutheastCon</w:t>
      </w:r>
      <w:proofErr w:type="spellEnd"/>
      <w:r>
        <w:rPr>
          <w:rFonts w:ascii="Times New Roman" w:hAnsi="Times New Roman" w:cs="Times New Roman"/>
          <w:sz w:val="24"/>
          <w:szCs w:val="24"/>
        </w:rPr>
        <w:t xml:space="preserve"> 2017, Concord, NC, USA, 2017, pp. 1-4</w:t>
      </w:r>
    </w:p>
    <w:p w:rsidR="0039307F" w:rsidRDefault="001614B7">
      <w:pPr>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[7] Ding, </w:t>
      </w:r>
      <w:proofErr w:type="spellStart"/>
      <w:r>
        <w:rPr>
          <w:rFonts w:ascii="Times New Roman" w:hAnsi="Times New Roman" w:cs="Times New Roman"/>
          <w:sz w:val="24"/>
          <w:szCs w:val="24"/>
          <w:lang w:eastAsia="zh-CN"/>
        </w:rPr>
        <w:t>Jianguo</w:t>
      </w:r>
      <w:proofErr w:type="spellEnd"/>
      <w:r>
        <w:rPr>
          <w:rFonts w:ascii="Times New Roman" w:hAnsi="Times New Roman" w:cs="Times New Roman"/>
          <w:sz w:val="24"/>
          <w:szCs w:val="24"/>
          <w:lang w:eastAsia="zh-CN"/>
        </w:rPr>
        <w:t xml:space="preserve"> &amp; </w:t>
      </w:r>
      <w:proofErr w:type="spellStart"/>
      <w:r>
        <w:rPr>
          <w:rFonts w:ascii="Times New Roman" w:hAnsi="Times New Roman" w:cs="Times New Roman"/>
          <w:sz w:val="24"/>
          <w:szCs w:val="24"/>
          <w:lang w:eastAsia="zh-CN"/>
        </w:rPr>
        <w:t>Qammar</w:t>
      </w:r>
      <w:proofErr w:type="spellEnd"/>
      <w:r>
        <w:rPr>
          <w:rFonts w:ascii="Times New Roman" w:hAnsi="Times New Roman" w:cs="Times New Roman"/>
          <w:sz w:val="24"/>
          <w:szCs w:val="24"/>
          <w:lang w:eastAsia="zh-CN"/>
        </w:rPr>
        <w:t xml:space="preserve">, </w:t>
      </w:r>
      <w:proofErr w:type="spellStart"/>
      <w:r>
        <w:rPr>
          <w:rFonts w:ascii="Times New Roman" w:hAnsi="Times New Roman" w:cs="Times New Roman"/>
          <w:sz w:val="24"/>
          <w:szCs w:val="24"/>
          <w:lang w:eastAsia="zh-CN"/>
        </w:rPr>
        <w:t>Attia</w:t>
      </w:r>
      <w:proofErr w:type="spellEnd"/>
      <w:r>
        <w:rPr>
          <w:rFonts w:ascii="Times New Roman" w:hAnsi="Times New Roman" w:cs="Times New Roman"/>
          <w:sz w:val="24"/>
          <w:szCs w:val="24"/>
          <w:lang w:eastAsia="zh-CN"/>
        </w:rPr>
        <w:t xml:space="preserve"> &amp; Zhang, </w:t>
      </w:r>
      <w:proofErr w:type="spellStart"/>
      <w:r>
        <w:rPr>
          <w:rFonts w:ascii="Times New Roman" w:hAnsi="Times New Roman" w:cs="Times New Roman"/>
          <w:sz w:val="24"/>
          <w:szCs w:val="24"/>
          <w:lang w:eastAsia="zh-CN"/>
        </w:rPr>
        <w:t>Zhimin</w:t>
      </w:r>
      <w:proofErr w:type="spellEnd"/>
      <w:r>
        <w:rPr>
          <w:rFonts w:ascii="Times New Roman" w:hAnsi="Times New Roman" w:cs="Times New Roman"/>
          <w:sz w:val="24"/>
          <w:szCs w:val="24"/>
          <w:lang w:eastAsia="zh-CN"/>
        </w:rPr>
        <w:t xml:space="preserve"> &amp; Karim, Ahmad &amp; Ning, </w:t>
      </w:r>
      <w:proofErr w:type="spellStart"/>
      <w:proofErr w:type="gramStart"/>
      <w:r>
        <w:rPr>
          <w:rFonts w:ascii="Times New Roman" w:hAnsi="Times New Roman" w:cs="Times New Roman"/>
          <w:sz w:val="24"/>
          <w:szCs w:val="24"/>
          <w:lang w:eastAsia="zh-CN"/>
        </w:rPr>
        <w:t>Huansheng</w:t>
      </w:r>
      <w:proofErr w:type="spellEnd"/>
      <w:proofErr w:type="gramEnd"/>
      <w:r>
        <w:rPr>
          <w:rFonts w:ascii="Times New Roman" w:hAnsi="Times New Roman" w:cs="Times New Roman"/>
          <w:sz w:val="24"/>
          <w:szCs w:val="24"/>
          <w:lang w:eastAsia="zh-CN"/>
        </w:rPr>
        <w:t xml:space="preserve">. (2022). Cyber Threats to Smart Grids: Review, Taxonomy, Potential Solutions, and Future Directions. Energies. 15. 6799. 10.3390/en15186799. </w:t>
      </w:r>
    </w:p>
    <w:p w:rsidR="0039307F" w:rsidRDefault="001614B7">
      <w:pPr>
        <w:spacing w:after="0" w:line="240" w:lineRule="auto"/>
        <w:jc w:val="both"/>
        <w:rPr>
          <w:rFonts w:ascii="Times New Roman" w:eastAsia="FormataOTF-Reg" w:hAnsi="Times New Roman" w:cs="Times New Roman"/>
          <w:color w:val="000000"/>
          <w:sz w:val="24"/>
          <w:szCs w:val="24"/>
          <w:lang w:eastAsia="zh-CN" w:bidi="ar"/>
        </w:rPr>
      </w:pPr>
      <w:r>
        <w:rPr>
          <w:rFonts w:ascii="Times New Roman" w:eastAsia="sans-serif" w:hAnsi="Times New Roman"/>
          <w:color w:val="333333"/>
          <w:sz w:val="24"/>
          <w:szCs w:val="24"/>
          <w:shd w:val="clear" w:color="auto" w:fill="FFFFFF"/>
        </w:rPr>
        <w:t xml:space="preserve">[8] </w:t>
      </w:r>
      <w:r>
        <w:rPr>
          <w:rFonts w:ascii="Times New Roman" w:eastAsia="FormataOTF-Reg" w:hAnsi="Times New Roman" w:cs="Times New Roman"/>
          <w:color w:val="000000"/>
          <w:sz w:val="24"/>
          <w:szCs w:val="24"/>
          <w:lang w:eastAsia="zh-CN" w:bidi="ar"/>
        </w:rPr>
        <w:t xml:space="preserve">R. V. </w:t>
      </w:r>
      <w:proofErr w:type="spellStart"/>
      <w:r>
        <w:rPr>
          <w:rFonts w:ascii="Times New Roman" w:eastAsia="FormataOTF-Reg" w:hAnsi="Times New Roman" w:cs="Times New Roman"/>
          <w:color w:val="000000"/>
          <w:sz w:val="24"/>
          <w:szCs w:val="24"/>
          <w:lang w:eastAsia="zh-CN" w:bidi="ar"/>
        </w:rPr>
        <w:t>Yohanandhan</w:t>
      </w:r>
      <w:proofErr w:type="spellEnd"/>
      <w:r>
        <w:rPr>
          <w:rFonts w:ascii="Times New Roman" w:eastAsia="FormataOTF-Reg" w:hAnsi="Times New Roman" w:cs="Times New Roman"/>
          <w:color w:val="000000"/>
          <w:sz w:val="24"/>
          <w:szCs w:val="24"/>
          <w:lang w:eastAsia="zh-CN" w:bidi="ar"/>
        </w:rPr>
        <w:t xml:space="preserve"> </w:t>
      </w:r>
      <w:r>
        <w:rPr>
          <w:rFonts w:ascii="Times New Roman" w:eastAsia="FormataOTF-Italic" w:hAnsi="Times New Roman" w:cs="Times New Roman"/>
          <w:i/>
          <w:iCs/>
          <w:color w:val="000000"/>
          <w:sz w:val="24"/>
          <w:szCs w:val="24"/>
          <w:lang w:eastAsia="zh-CN" w:bidi="ar"/>
        </w:rPr>
        <w:t>et al.</w:t>
      </w:r>
      <w:r>
        <w:rPr>
          <w:rFonts w:ascii="Times New Roman" w:eastAsia="FormataOTF-Reg" w:hAnsi="Times New Roman" w:cs="Times New Roman"/>
          <w:color w:val="000000"/>
          <w:sz w:val="24"/>
          <w:szCs w:val="24"/>
          <w:lang w:eastAsia="zh-CN" w:bidi="ar"/>
        </w:rPr>
        <w:t xml:space="preserve">: CPPS: A Review on Modeling, Simulation, and Analysis </w:t>
      </w:r>
      <w:proofErr w:type="gramStart"/>
      <w:r>
        <w:rPr>
          <w:rFonts w:ascii="Times New Roman" w:eastAsia="FormataOTF-Reg" w:hAnsi="Times New Roman" w:cs="Times New Roman"/>
          <w:color w:val="000000"/>
          <w:sz w:val="24"/>
          <w:szCs w:val="24"/>
          <w:lang w:eastAsia="zh-CN" w:bidi="ar"/>
        </w:rPr>
        <w:t>With</w:t>
      </w:r>
      <w:proofErr w:type="gramEnd"/>
      <w:r>
        <w:rPr>
          <w:rFonts w:ascii="Times New Roman" w:eastAsia="FormataOTF-Reg" w:hAnsi="Times New Roman" w:cs="Times New Roman"/>
          <w:color w:val="000000"/>
          <w:sz w:val="24"/>
          <w:szCs w:val="24"/>
          <w:lang w:eastAsia="zh-CN" w:bidi="ar"/>
        </w:rPr>
        <w:t xml:space="preserve"> Cyber Security Applications</w:t>
      </w:r>
    </w:p>
    <w:p w:rsidR="0039307F" w:rsidRDefault="001614B7">
      <w:pPr>
        <w:spacing w:after="0" w:line="240" w:lineRule="auto"/>
        <w:jc w:val="both"/>
        <w:rPr>
          <w:rFonts w:ascii="Times New Roman" w:eastAsia="FormataOTF-Reg" w:hAnsi="Times New Roman" w:cs="Times New Roman"/>
          <w:color w:val="000000"/>
          <w:sz w:val="24"/>
          <w:szCs w:val="24"/>
          <w:lang w:eastAsia="zh-CN" w:bidi="ar"/>
        </w:rPr>
      </w:pPr>
      <w:r>
        <w:rPr>
          <w:rFonts w:ascii="Times New Roman" w:eastAsia="FormataOTF-Reg" w:hAnsi="Times New Roman" w:cs="Times New Roman"/>
          <w:color w:val="000000"/>
          <w:sz w:val="24"/>
          <w:szCs w:val="24"/>
          <w:lang w:eastAsia="zh-CN" w:bidi="ar"/>
        </w:rPr>
        <w:t xml:space="preserve"> </w:t>
      </w:r>
    </w:p>
    <w:p w:rsidR="0039307F" w:rsidRDefault="001614B7" w:rsidP="004A6951">
      <w:pPr>
        <w:spacing w:after="0" w:line="240" w:lineRule="auto"/>
        <w:jc w:val="both"/>
        <w:rPr>
          <w:rFonts w:ascii="Times New Roman" w:eastAsia="Times-Bold" w:hAnsi="Times New Roman" w:cs="Times New Roman"/>
          <w:color w:val="000000" w:themeColor="text1"/>
          <w:sz w:val="24"/>
          <w:szCs w:val="24"/>
          <w:lang w:eastAsia="zh-CN" w:bidi="ar"/>
        </w:rPr>
      </w:pPr>
      <w:r>
        <w:rPr>
          <w:rFonts w:ascii="Times New Roman" w:eastAsia="sans-serif" w:hAnsi="Times New Roman" w:cs="Times New Roman"/>
          <w:color w:val="000000" w:themeColor="text1"/>
          <w:sz w:val="24"/>
          <w:szCs w:val="24"/>
          <w:shd w:val="clear" w:color="auto" w:fill="FFFFFF"/>
        </w:rPr>
        <w:t>[9] S. Ahmed, Y. Lee, S. -H. Hyun and I. Koo, "Unsupervised Machine Learning-Based Detection of Covert Data Integrity Assault in Smart Grid Networks Utilizing Isolation Forest," in </w:t>
      </w:r>
      <w:r>
        <w:rPr>
          <w:rStyle w:val="Emphasis"/>
          <w:rFonts w:ascii="Times New Roman" w:eastAsia="sans-serif" w:hAnsi="Times New Roman" w:cs="Times New Roman"/>
          <w:color w:val="000000" w:themeColor="text1"/>
          <w:sz w:val="24"/>
          <w:szCs w:val="24"/>
          <w:shd w:val="clear" w:color="auto" w:fill="FFFFFF"/>
        </w:rPr>
        <w:t>IEEE Transactions on Information Forensics and Security</w:t>
      </w:r>
      <w:r>
        <w:rPr>
          <w:rFonts w:ascii="Times New Roman" w:eastAsia="sans-serif" w:hAnsi="Times New Roman" w:cs="Times New Roman"/>
          <w:color w:val="000000" w:themeColor="text1"/>
          <w:sz w:val="24"/>
          <w:szCs w:val="24"/>
          <w:shd w:val="clear" w:color="auto" w:fill="FFFFFF"/>
        </w:rPr>
        <w:t xml:space="preserve">, vol. 14, no. 10, pp. 2765-2777,Oct.2019, </w:t>
      </w:r>
      <w:proofErr w:type="spellStart"/>
      <w:r>
        <w:rPr>
          <w:rFonts w:ascii="Times New Roman" w:eastAsia="sans-serif" w:hAnsi="Times New Roman" w:cs="Times New Roman"/>
          <w:color w:val="000000" w:themeColor="text1"/>
          <w:sz w:val="24"/>
          <w:szCs w:val="24"/>
          <w:shd w:val="clear" w:color="auto" w:fill="FFFFFF"/>
        </w:rPr>
        <w:t>doi</w:t>
      </w:r>
      <w:proofErr w:type="spellEnd"/>
      <w:r>
        <w:rPr>
          <w:rFonts w:ascii="Times New Roman" w:eastAsia="sans-serif" w:hAnsi="Times New Roman" w:cs="Times New Roman"/>
          <w:color w:val="000000" w:themeColor="text1"/>
          <w:sz w:val="24"/>
          <w:szCs w:val="24"/>
          <w:shd w:val="clear" w:color="auto" w:fill="FFFFFF"/>
        </w:rPr>
        <w:t>: 10.1109/TIFS.2019.2902822.</w:t>
      </w:r>
      <w:bookmarkStart w:id="0" w:name="_GoBack"/>
      <w:bookmarkEnd w:id="0"/>
    </w:p>
    <w:p w:rsidR="0039307F" w:rsidRDefault="0039307F">
      <w:pPr>
        <w:spacing w:line="240" w:lineRule="auto"/>
        <w:jc w:val="both"/>
        <w:rPr>
          <w:rFonts w:ascii="Times New Roman" w:eastAsia="Times-Bold" w:hAnsi="Times New Roman" w:cs="Times New Roman"/>
          <w:color w:val="231F20"/>
          <w:sz w:val="24"/>
          <w:szCs w:val="24"/>
          <w:lang w:eastAsia="zh-CN" w:bidi="ar"/>
        </w:rPr>
      </w:pPr>
    </w:p>
    <w:p w:rsidR="0039307F" w:rsidRDefault="0039307F">
      <w:pPr>
        <w:jc w:val="center"/>
        <w:rPr>
          <w:rFonts w:ascii="Times New Roman" w:eastAsia="AdvP6EC5" w:hAnsi="Times New Roman" w:cs="Times New Roman"/>
          <w:b/>
          <w:bCs/>
          <w:color w:val="231F20"/>
          <w:sz w:val="24"/>
          <w:szCs w:val="24"/>
          <w:lang w:eastAsia="zh-CN" w:bidi="ar"/>
        </w:rPr>
      </w:pPr>
    </w:p>
    <w:p w:rsidR="0039307F" w:rsidRDefault="0039307F">
      <w:pPr>
        <w:jc w:val="center"/>
        <w:rPr>
          <w:rFonts w:ascii="Times New Roman" w:eastAsia="AdvP6EC5" w:hAnsi="Times New Roman" w:cs="Times New Roman"/>
          <w:b/>
          <w:bCs/>
          <w:color w:val="231F20"/>
          <w:sz w:val="24"/>
          <w:szCs w:val="24"/>
          <w:lang w:eastAsia="zh-CN" w:bidi="ar"/>
        </w:rPr>
      </w:pPr>
    </w:p>
    <w:p w:rsidR="0039307F" w:rsidRDefault="0039307F">
      <w:pPr>
        <w:jc w:val="both"/>
        <w:rPr>
          <w:rFonts w:ascii="Times New Roman" w:hAnsi="Times New Roman" w:cs="Times New Roman"/>
          <w:sz w:val="24"/>
          <w:szCs w:val="24"/>
        </w:rPr>
      </w:pPr>
    </w:p>
    <w:p w:rsidR="0039307F" w:rsidRDefault="0039307F">
      <w:pPr>
        <w:rPr>
          <w:rFonts w:ascii="Cambria" w:eastAsia="Cambria" w:hAnsi="Cambria" w:cs="Cambria"/>
          <w:b/>
          <w:bCs/>
          <w:color w:val="000000"/>
          <w:sz w:val="20"/>
          <w:szCs w:val="20"/>
          <w:lang w:eastAsia="zh-CN" w:bidi="ar"/>
        </w:rPr>
      </w:pPr>
    </w:p>
    <w:p w:rsidR="0039307F" w:rsidRDefault="0039307F"/>
    <w:p w:rsidR="0039307F" w:rsidRDefault="0039307F">
      <w:pPr>
        <w:jc w:val="center"/>
        <w:rPr>
          <w:rFonts w:ascii="Times New Roman" w:eastAsia="AdvP6EC5" w:hAnsi="Times New Roman" w:cs="Times New Roman"/>
          <w:b/>
          <w:bCs/>
          <w:color w:val="231F20"/>
          <w:sz w:val="28"/>
          <w:szCs w:val="28"/>
          <w:lang w:eastAsia="zh-CN" w:bidi="ar"/>
        </w:rPr>
      </w:pPr>
    </w:p>
    <w:sectPr w:rsidR="0039307F">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459" w:rsidRDefault="00283459">
      <w:pPr>
        <w:spacing w:line="240" w:lineRule="auto"/>
      </w:pPr>
      <w:r>
        <w:separator/>
      </w:r>
    </w:p>
  </w:endnote>
  <w:endnote w:type="continuationSeparator" w:id="0">
    <w:p w:rsidR="00283459" w:rsidRDefault="002834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ns-serif">
    <w:altName w:val="Segoe Print"/>
    <w:charset w:val="00"/>
    <w:family w:val="auto"/>
    <w:pitch w:val="default"/>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auto"/>
    <w:pitch w:val="default"/>
  </w:font>
  <w:font w:name="Helvetica">
    <w:panose1 w:val="020B0604020202020204"/>
    <w:charset w:val="00"/>
    <w:family w:val="auto"/>
    <w:pitch w:val="default"/>
  </w:font>
  <w:font w:name="Times-Bold">
    <w:altName w:val="Segoe Print"/>
    <w:charset w:val="00"/>
    <w:family w:val="auto"/>
    <w:pitch w:val="default"/>
  </w:font>
  <w:font w:name="Times-Roman">
    <w:altName w:val="Times New Roman"/>
    <w:charset w:val="00"/>
    <w:family w:val="auto"/>
    <w:pitch w:val="default"/>
  </w:font>
  <w:font w:name="Times-Italic">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NimbusRomNo9L-Regu">
    <w:altName w:val="Segoe Print"/>
    <w:charset w:val="00"/>
    <w:family w:val="auto"/>
    <w:pitch w:val="default"/>
  </w:font>
  <w:font w:name="FormataOTF-Reg">
    <w:altName w:val="Segoe Print"/>
    <w:charset w:val="00"/>
    <w:family w:val="auto"/>
    <w:pitch w:val="default"/>
  </w:font>
  <w:font w:name="FormataOTF-Italic">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AdvP6EC5">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FCA" w:rsidRDefault="00136FCA">
    <w:pPr>
      <w:pStyle w:val="Foote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58420" cy="287655"/>
              <wp:effectExtent l="0" t="3175" r="635" b="4445"/>
              <wp:wrapNone/>
              <wp:docPr id="8"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CA" w:rsidRDefault="00136FCA">
                          <w:pPr>
                            <w:pStyle w:val="Footer"/>
                          </w:pPr>
                          <w:r>
                            <w:fldChar w:fldCharType="begin"/>
                          </w:r>
                          <w:r>
                            <w:instrText xml:space="preserve"> PAGE  \* MERGEFORMAT </w:instrText>
                          </w:r>
                          <w:r>
                            <w:fldChar w:fldCharType="separate"/>
                          </w:r>
                          <w:r w:rsidR="00A03555">
                            <w:rPr>
                              <w:noProof/>
                            </w:rPr>
                            <w:t>10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7" o:spid="_x0000_s1049" type="#_x0000_t202" style="position:absolute;margin-left:0;margin-top:0;width:4.6pt;height:22.6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GJqQIAAKg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" filled="f" stroked="f">
              <v:textbox style="mso-fit-shape-to-text:t" inset="0,0,0,0">
                <w:txbxContent>
                  <w:p w:rsidR="00136FCA" w:rsidRDefault="00136FCA">
                    <w:pPr>
                      <w:pStyle w:val="Footer"/>
                    </w:pPr>
                    <w:r>
                      <w:fldChar w:fldCharType="begin"/>
                    </w:r>
                    <w:r>
                      <w:instrText xml:space="preserve"> PAGE  \* MERGEFORMAT </w:instrText>
                    </w:r>
                    <w:r>
                      <w:fldChar w:fldCharType="separate"/>
                    </w:r>
                    <w:r w:rsidR="00A03555">
                      <w:rPr>
                        <w:noProof/>
                      </w:rPr>
                      <w:t>10</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FCA" w:rsidRDefault="00136FCA">
    <w:pPr>
      <w:pStyle w:val="Footer"/>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16205" cy="287655"/>
              <wp:effectExtent l="0" t="0" r="0" b="0"/>
              <wp:wrapNone/>
              <wp:docPr id="7"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CA" w:rsidRDefault="00136FCA">
                          <w:pPr>
                            <w:pStyle w:val="Footer"/>
                          </w:pPr>
                          <w:r>
                            <w:fldChar w:fldCharType="begin"/>
                          </w:r>
                          <w:r>
                            <w:instrText xml:space="preserve"> PAGE  \* MERGEFORMAT </w:instrText>
                          </w:r>
                          <w:r>
                            <w:fldChar w:fldCharType="separate"/>
                          </w:r>
                          <w:r w:rsidR="004A6951">
                            <w:rPr>
                              <w:noProof/>
                            </w:rPr>
                            <w:t>36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6" o:spid="_x0000_s1050" type="#_x0000_t202" style="position:absolute;margin-left:0;margin-top:0;width:9.15pt;height:22.6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nSrQ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8w4qSHFt3TSaMbMSHfC2JToHFQGfjdDeCpJziBRluyargV1TeFuNi0hO/ptZRibCmpIUHf3HTP&#10;rs44yoDsxo+ihkjkQQsLNDWyN9WDeiBAh0Y9nppjsqlMSD8OvAijCo6CZBVH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" filled="f" stroked="f">
              <v:textbox style="mso-fit-shape-to-text:t" inset="0,0,0,0">
                <w:txbxContent>
                  <w:p w:rsidR="00136FCA" w:rsidRDefault="00136FCA">
                    <w:pPr>
                      <w:pStyle w:val="Footer"/>
                    </w:pPr>
                    <w:r>
                      <w:fldChar w:fldCharType="begin"/>
                    </w:r>
                    <w:r>
                      <w:instrText xml:space="preserve"> PAGE  \* MERGEFORMAT </w:instrText>
                    </w:r>
                    <w:r>
                      <w:fldChar w:fldCharType="separate"/>
                    </w:r>
                    <w:r w:rsidR="004A6951">
                      <w:rPr>
                        <w:noProof/>
                      </w:rPr>
                      <w:t>36</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FCA" w:rsidRDefault="00136FCA">
    <w:pPr>
      <w:pStyle w:val="Footer"/>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6205" cy="287655"/>
              <wp:effectExtent l="0" t="0" r="0" b="0"/>
              <wp:wrapNone/>
              <wp:docPr id="3"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6FCA" w:rsidRDefault="00136FCA">
                          <w:pPr>
                            <w:pStyle w:val="Footer"/>
                          </w:pPr>
                          <w:r>
                            <w:fldChar w:fldCharType="begin"/>
                          </w:r>
                          <w:r>
                            <w:instrText xml:space="preserve"> PAGE  \* MERGEFORMAT </w:instrText>
                          </w:r>
                          <w:r>
                            <w:fldChar w:fldCharType="separate"/>
                          </w:r>
                          <w:r w:rsidR="004A6951">
                            <w:rPr>
                              <w:noProof/>
                            </w:rPr>
                            <w:t>38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51" type="#_x0000_t202" style="position:absolute;margin-left:0;margin-top:0;width:9.15pt;height:22.6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" filled="f" stroked="f">
              <v:textbox style="mso-fit-shape-to-text:t" inset="0,0,0,0">
                <w:txbxContent>
                  <w:p w:rsidR="00136FCA" w:rsidRDefault="00136FCA">
                    <w:pPr>
                      <w:pStyle w:val="Footer"/>
                    </w:pPr>
                    <w:r>
                      <w:fldChar w:fldCharType="begin"/>
                    </w:r>
                    <w:r>
                      <w:instrText xml:space="preserve"> PAGE  \* MERGEFORMAT </w:instrText>
                    </w:r>
                    <w:r>
                      <w:fldChar w:fldCharType="separate"/>
                    </w:r>
                    <w:r w:rsidR="004A6951">
                      <w:rPr>
                        <w:noProof/>
                      </w:rPr>
                      <w:t>38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459" w:rsidRDefault="00283459">
      <w:pPr>
        <w:spacing w:after="0"/>
      </w:pPr>
      <w:r>
        <w:separator/>
      </w:r>
    </w:p>
  </w:footnote>
  <w:footnote w:type="continuationSeparator" w:id="0">
    <w:p w:rsidR="00283459" w:rsidRDefault="0028345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42F5D0"/>
    <w:multiLevelType w:val="singleLevel"/>
    <w:tmpl w:val="8442F5D0"/>
    <w:lvl w:ilvl="0">
      <w:start w:val="21"/>
      <w:numFmt w:val="upperLetter"/>
      <w:lvlText w:val="%1."/>
      <w:lvlJc w:val="left"/>
      <w:pPr>
        <w:tabs>
          <w:tab w:val="left" w:pos="312"/>
        </w:tabs>
      </w:pPr>
    </w:lvl>
  </w:abstractNum>
  <w:abstractNum w:abstractNumId="1" w15:restartNumberingAfterBreak="0">
    <w:nsid w:val="E0FDDC8E"/>
    <w:multiLevelType w:val="singleLevel"/>
    <w:tmpl w:val="E0FDDC8E"/>
    <w:lvl w:ilvl="0">
      <w:start w:val="1"/>
      <w:numFmt w:val="decimal"/>
      <w:suff w:val="space"/>
      <w:lvlText w:val="%1)"/>
      <w:lvlJc w:val="left"/>
    </w:lvl>
  </w:abstractNum>
  <w:abstractNum w:abstractNumId="2" w15:restartNumberingAfterBreak="0">
    <w:nsid w:val="29DD087D"/>
    <w:multiLevelType w:val="singleLevel"/>
    <w:tmpl w:val="29DD087D"/>
    <w:lvl w:ilvl="0">
      <w:start w:val="1"/>
      <w:numFmt w:val="decimal"/>
      <w:suff w:val="space"/>
      <w:lvlText w:val="%1)"/>
      <w:lvlJc w:val="left"/>
    </w:lvl>
  </w:abstractNum>
  <w:abstractNum w:abstractNumId="3" w15:restartNumberingAfterBreak="0">
    <w:nsid w:val="34D908E3"/>
    <w:multiLevelType w:val="multilevel"/>
    <w:tmpl w:val="34D908E3"/>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15:restartNumberingAfterBreak="0">
    <w:nsid w:val="4B6FDC3D"/>
    <w:multiLevelType w:val="singleLevel"/>
    <w:tmpl w:val="4B6FDC3D"/>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7CED5EBC"/>
    <w:multiLevelType w:val="multilevel"/>
    <w:tmpl w:val="7CED5EB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i w:val="0"/>
        <w:iCs w:val="0"/>
        <w:sz w:val="28"/>
        <w:szCs w:val="28"/>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776"/>
    <w:rsid w:val="00136FCA"/>
    <w:rsid w:val="001614B7"/>
    <w:rsid w:val="00170273"/>
    <w:rsid w:val="00210EC4"/>
    <w:rsid w:val="00283459"/>
    <w:rsid w:val="0039307F"/>
    <w:rsid w:val="003B6ACB"/>
    <w:rsid w:val="00405E00"/>
    <w:rsid w:val="004A6951"/>
    <w:rsid w:val="005C0776"/>
    <w:rsid w:val="00675A91"/>
    <w:rsid w:val="0069170D"/>
    <w:rsid w:val="007B07ED"/>
    <w:rsid w:val="00803B92"/>
    <w:rsid w:val="008B1E13"/>
    <w:rsid w:val="00A03555"/>
    <w:rsid w:val="00B12CE6"/>
    <w:rsid w:val="00B843D0"/>
    <w:rsid w:val="00BD3E0F"/>
    <w:rsid w:val="00D73EE2"/>
    <w:rsid w:val="00D94286"/>
    <w:rsid w:val="00E7754D"/>
    <w:rsid w:val="010123C6"/>
    <w:rsid w:val="01DB1CBF"/>
    <w:rsid w:val="03100FBC"/>
    <w:rsid w:val="04B74C29"/>
    <w:rsid w:val="074855AF"/>
    <w:rsid w:val="077040EA"/>
    <w:rsid w:val="07BF0AE4"/>
    <w:rsid w:val="09433035"/>
    <w:rsid w:val="098A46BA"/>
    <w:rsid w:val="0B36441A"/>
    <w:rsid w:val="0C846131"/>
    <w:rsid w:val="0CA80154"/>
    <w:rsid w:val="0CB05536"/>
    <w:rsid w:val="0F8C54F5"/>
    <w:rsid w:val="1095540A"/>
    <w:rsid w:val="144D0DE0"/>
    <w:rsid w:val="146E735B"/>
    <w:rsid w:val="14AA30A9"/>
    <w:rsid w:val="15B3758B"/>
    <w:rsid w:val="165A5414"/>
    <w:rsid w:val="169119E1"/>
    <w:rsid w:val="16BC7E7D"/>
    <w:rsid w:val="17633882"/>
    <w:rsid w:val="1776002C"/>
    <w:rsid w:val="1AA64743"/>
    <w:rsid w:val="1AE361D0"/>
    <w:rsid w:val="1B2E09A0"/>
    <w:rsid w:val="1B9B7781"/>
    <w:rsid w:val="1D4110DC"/>
    <w:rsid w:val="1DD45FFE"/>
    <w:rsid w:val="1EF27F8C"/>
    <w:rsid w:val="1F515423"/>
    <w:rsid w:val="201605FE"/>
    <w:rsid w:val="224C185A"/>
    <w:rsid w:val="22590C76"/>
    <w:rsid w:val="25FF7BE4"/>
    <w:rsid w:val="27F751B9"/>
    <w:rsid w:val="290C72A9"/>
    <w:rsid w:val="2957313B"/>
    <w:rsid w:val="296B0B3B"/>
    <w:rsid w:val="29DB7C74"/>
    <w:rsid w:val="2B2838DB"/>
    <w:rsid w:val="2B3F5B55"/>
    <w:rsid w:val="2C7D53D2"/>
    <w:rsid w:val="2F386519"/>
    <w:rsid w:val="31D2338E"/>
    <w:rsid w:val="31DE371F"/>
    <w:rsid w:val="333D6D3C"/>
    <w:rsid w:val="33D80A62"/>
    <w:rsid w:val="34EE524E"/>
    <w:rsid w:val="353E1ABD"/>
    <w:rsid w:val="359E1B5A"/>
    <w:rsid w:val="35BC2EAE"/>
    <w:rsid w:val="37B44DE1"/>
    <w:rsid w:val="383D5C1E"/>
    <w:rsid w:val="38643E23"/>
    <w:rsid w:val="38F601A5"/>
    <w:rsid w:val="3C0812EB"/>
    <w:rsid w:val="3C0B2B89"/>
    <w:rsid w:val="3D932E36"/>
    <w:rsid w:val="3EE91700"/>
    <w:rsid w:val="40591CA0"/>
    <w:rsid w:val="41404E38"/>
    <w:rsid w:val="42320664"/>
    <w:rsid w:val="44344C54"/>
    <w:rsid w:val="449343DF"/>
    <w:rsid w:val="44D06CCD"/>
    <w:rsid w:val="45525385"/>
    <w:rsid w:val="45F16436"/>
    <w:rsid w:val="489A1330"/>
    <w:rsid w:val="48FC6AF5"/>
    <w:rsid w:val="49F41DCE"/>
    <w:rsid w:val="4CCE79E7"/>
    <w:rsid w:val="4D023FC4"/>
    <w:rsid w:val="4DF0288C"/>
    <w:rsid w:val="4E2B2C17"/>
    <w:rsid w:val="513324A0"/>
    <w:rsid w:val="52245222"/>
    <w:rsid w:val="528918EA"/>
    <w:rsid w:val="537643E6"/>
    <w:rsid w:val="539B083F"/>
    <w:rsid w:val="53DC2246"/>
    <w:rsid w:val="55344AA7"/>
    <w:rsid w:val="58593572"/>
    <w:rsid w:val="5AA65455"/>
    <w:rsid w:val="5C5872CD"/>
    <w:rsid w:val="5F75187B"/>
    <w:rsid w:val="61002038"/>
    <w:rsid w:val="61F730E4"/>
    <w:rsid w:val="62E01AAE"/>
    <w:rsid w:val="664803B2"/>
    <w:rsid w:val="66EE6DD6"/>
    <w:rsid w:val="68584890"/>
    <w:rsid w:val="68DA5B0C"/>
    <w:rsid w:val="6C810003"/>
    <w:rsid w:val="6DF73987"/>
    <w:rsid w:val="6EA47988"/>
    <w:rsid w:val="6F55769C"/>
    <w:rsid w:val="6F897B88"/>
    <w:rsid w:val="70893647"/>
    <w:rsid w:val="72E70F53"/>
    <w:rsid w:val="739178D1"/>
    <w:rsid w:val="744762D8"/>
    <w:rsid w:val="74B72435"/>
    <w:rsid w:val="7A7770F7"/>
    <w:rsid w:val="7C9267E5"/>
    <w:rsid w:val="7CB73744"/>
    <w:rsid w:val="7D3C1351"/>
    <w:rsid w:val="7E5D6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6ABDA88"/>
  <w15:docId w15:val="{DB9A75AC-2D24-4C16-B8DA-C88B027C0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next w:val="Normal"/>
    <w:uiPriority w:val="9"/>
    <w:qFormat/>
    <w:pPr>
      <w:spacing w:beforeAutospacing="1" w:afterAutospacing="1"/>
      <w:outlineLvl w:val="0"/>
    </w:pPr>
    <w:rPr>
      <w:rFonts w:ascii="SimSun" w:hAnsi="SimSun" w:hint="eastAsia"/>
      <w:b/>
      <w:bCs/>
      <w:kern w:val="44"/>
      <w:sz w:val="48"/>
      <w:szCs w:val="48"/>
      <w:lang w:eastAsia="zh-CN"/>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character" w:styleId="Emphasis">
    <w:name w:val="Emphasis"/>
    <w:basedOn w:val="DefaultParagraphFont"/>
    <w:uiPriority w:val="20"/>
    <w:qFormat/>
    <w:rPr>
      <w:i/>
      <w:iCs/>
    </w:rPr>
  </w:style>
  <w:style w:type="paragraph" w:styleId="Footer">
    <w:name w:val="footer"/>
    <w:basedOn w:val="Normal"/>
    <w:uiPriority w:val="99"/>
    <w:unhideWhenUsed/>
    <w:qFormat/>
    <w:pPr>
      <w:tabs>
        <w:tab w:val="center" w:pos="4153"/>
        <w:tab w:val="right" w:pos="8306"/>
      </w:tabs>
      <w:snapToGrid w:val="0"/>
    </w:pPr>
    <w:rPr>
      <w:sz w:val="18"/>
      <w:szCs w:val="18"/>
    </w:rPr>
  </w:style>
  <w:style w:type="paragraph" w:styleId="Header">
    <w:name w:val="header"/>
    <w:basedOn w:val="Normal"/>
    <w:uiPriority w:val="99"/>
    <w:unhideWhenUsed/>
    <w:qFormat/>
    <w:pPr>
      <w:tabs>
        <w:tab w:val="center" w:pos="4153"/>
        <w:tab w:val="right" w:pos="8306"/>
      </w:tabs>
      <w:snapToGrid w:val="0"/>
    </w:pPr>
    <w:rPr>
      <w:sz w:val="18"/>
      <w:szCs w:val="18"/>
    </w:r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Autospacing="1" w:after="0" w:afterAutospacing="1"/>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pPr>
      <w:spacing w:line="266" w:lineRule="exact"/>
      <w:jc w:val="center"/>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16.png"/><Relationship Id="rId21" Type="http://schemas.openxmlformats.org/officeDocument/2006/relationships/diagramColors" Target="diagrams/colors1.xm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novationatwork.ieee.org/hydrogen-in-a-world-of-renewable-energy/"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Layout" Target="diagrams/layout2.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image" Target="media/image5.png"/><Relationship Id="rId36" Type="http://schemas.openxmlformats.org/officeDocument/2006/relationships/image" Target="media/image13.jpeg"/><Relationship Id="rId10" Type="http://schemas.openxmlformats.org/officeDocument/2006/relationships/hyperlink" Target="https://builtin.com/learn/tech-dictionary/algorithm" TargetMode="External"/><Relationship Id="rId19" Type="http://schemas.openxmlformats.org/officeDocument/2006/relationships/diagramLayout" Target="diagrams/layout1.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uiltin.com/learn/tech-dictionary/algorithm" TargetMode="External"/><Relationship Id="rId17" Type="http://schemas.openxmlformats.org/officeDocument/2006/relationships/hyperlink" Target="https://innovationatwork.ieee.org/several-states-are-embracing-distributed-energy-resources-to-achieve-clean-energy-targets/" TargetMode="External"/><Relationship Id="rId25" Type="http://schemas.openxmlformats.org/officeDocument/2006/relationships/diagramQuickStyle" Target="diagrams/quickStyle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3.xml"/><Relationship Id="rId20" Type="http://schemas.openxmlformats.org/officeDocument/2006/relationships/diagramQuickStyle" Target="diagrams/quickStyle1.xml"/><Relationship Id="rId4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2">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EBB59CD-3133-4DC9-9E79-EFC2B4DE13FF}" type="doc">
      <dgm:prSet loTypeId="urn:microsoft.com/office/officeart/2005/8/layout/hierarchy5#1" loCatId="hierarchy" qsTypeId="urn:microsoft.com/office/officeart/2005/8/quickstyle/simple1#1" qsCatId="simple" csTypeId="urn:microsoft.com/office/officeart/2005/8/colors/accent1_1#1" csCatId="accent1" phldr="1"/>
      <dgm:spPr/>
      <dgm:t>
        <a:bodyPr/>
        <a:lstStyle/>
        <a:p>
          <a:endParaRPr lang="en-US"/>
        </a:p>
      </dgm:t>
    </dgm:pt>
    <dgm:pt modelId="{CF763D4C-BBE2-4F34-9E6D-3AECA5DD33E5}">
      <dgm:prSet phldrT="[Text]"/>
      <dgm:spPr/>
      <dgm:t>
        <a:bodyPr/>
        <a:lstStyle/>
        <a:p>
          <a:r>
            <a:rPr lang="en-US"/>
            <a:t>CYBERSECURITY IN  SMART GRID</a:t>
          </a:r>
        </a:p>
      </dgm:t>
    </dgm:pt>
    <dgm:pt modelId="{98C7031F-CBB2-4337-A338-1F443499DA49}" type="parTrans" cxnId="{70BAB22D-150C-4D61-A75F-3960815C8654}">
      <dgm:prSet/>
      <dgm:spPr/>
      <dgm:t>
        <a:bodyPr/>
        <a:lstStyle/>
        <a:p>
          <a:endParaRPr lang="en-US"/>
        </a:p>
      </dgm:t>
    </dgm:pt>
    <dgm:pt modelId="{338D88F2-E1D5-44B7-87C3-BEA8EF34B319}" type="sibTrans" cxnId="{70BAB22D-150C-4D61-A75F-3960815C8654}">
      <dgm:prSet/>
      <dgm:spPr/>
      <dgm:t>
        <a:bodyPr/>
        <a:lstStyle/>
        <a:p>
          <a:endParaRPr lang="en-US"/>
        </a:p>
      </dgm:t>
    </dgm:pt>
    <dgm:pt modelId="{69D6083A-74DA-4740-9BD4-A6E8146BF433}">
      <dgm:prSet phldrT="[Text]" custT="1"/>
      <dgm:spPr/>
      <dgm:t>
        <a:bodyPr/>
        <a:lstStyle/>
        <a:p>
          <a:r>
            <a:rPr lang="en-US" sz="1200">
              <a:latin typeface="Times New Roman" panose="02020603050405020304" charset="0"/>
              <a:cs typeface="Times New Roman" panose="02020603050405020304" charset="0"/>
            </a:rPr>
            <a:t>OBJECTIVES</a:t>
          </a:r>
        </a:p>
      </dgm:t>
    </dgm:pt>
    <dgm:pt modelId="{6B00E819-0781-4F74-AC5C-4B7E05364A5A}" type="parTrans" cxnId="{388CDE2B-4291-478D-9478-CFDABB52F018}">
      <dgm:prSet/>
      <dgm:spPr/>
      <dgm:t>
        <a:bodyPr/>
        <a:lstStyle/>
        <a:p>
          <a:endParaRPr lang="en-US"/>
        </a:p>
      </dgm:t>
    </dgm:pt>
    <dgm:pt modelId="{A51E007B-2598-46E9-B627-C0C1DD2CB179}" type="sibTrans" cxnId="{388CDE2B-4291-478D-9478-CFDABB52F018}">
      <dgm:prSet/>
      <dgm:spPr/>
      <dgm:t>
        <a:bodyPr/>
        <a:lstStyle/>
        <a:p>
          <a:endParaRPr lang="en-US"/>
        </a:p>
      </dgm:t>
    </dgm:pt>
    <dgm:pt modelId="{D0EE37F8-96FE-4B09-BE47-DE7B07B4CF8A}">
      <dgm:prSet phldrT="[Text]" custT="1"/>
      <dgm:spPr/>
      <dgm:t>
        <a:bodyPr/>
        <a:lstStyle/>
        <a:p>
          <a:r>
            <a:rPr lang="en-US" sz="1200">
              <a:latin typeface="Times New Roman" panose="02020603050405020304" charset="0"/>
              <a:cs typeface="Times New Roman" panose="02020603050405020304" charset="0"/>
            </a:rPr>
            <a:t>CONFIDENTIALITY</a:t>
          </a:r>
          <a:endParaRPr lang="en-US" sz="800"/>
        </a:p>
      </dgm:t>
    </dgm:pt>
    <dgm:pt modelId="{E2ACB8C6-3C16-4629-AF26-5A440169E560}" type="parTrans" cxnId="{A435C349-6FD1-43AA-8A31-B3CA15A83CCB}">
      <dgm:prSet/>
      <dgm:spPr/>
      <dgm:t>
        <a:bodyPr/>
        <a:lstStyle/>
        <a:p>
          <a:endParaRPr lang="en-US"/>
        </a:p>
      </dgm:t>
    </dgm:pt>
    <dgm:pt modelId="{65F76098-A5D2-4955-8EC6-F76815E351DA}" type="sibTrans" cxnId="{A435C349-6FD1-43AA-8A31-B3CA15A83CCB}">
      <dgm:prSet/>
      <dgm:spPr/>
      <dgm:t>
        <a:bodyPr/>
        <a:lstStyle/>
        <a:p>
          <a:endParaRPr lang="en-US"/>
        </a:p>
      </dgm:t>
    </dgm:pt>
    <dgm:pt modelId="{BF87C89A-18E2-411A-A273-7D603C22FC90}">
      <dgm:prSet phldrT="[Text]" custT="1"/>
      <dgm:spPr/>
      <dgm:t>
        <a:bodyPr/>
        <a:lstStyle/>
        <a:p>
          <a:r>
            <a:rPr lang="en-US" sz="1200">
              <a:latin typeface="Times New Roman" panose="02020603050405020304" charset="0"/>
              <a:cs typeface="Times New Roman" panose="02020603050405020304" charset="0"/>
            </a:rPr>
            <a:t>INTEGRITY</a:t>
          </a:r>
        </a:p>
      </dgm:t>
    </dgm:pt>
    <dgm:pt modelId="{B4BBD0DB-CAA0-4EFD-B338-D10BCF7B2CB5}" type="parTrans" cxnId="{95CE6485-EFB7-4AA9-A8DF-0C8CA3A30B7B}">
      <dgm:prSet/>
      <dgm:spPr/>
      <dgm:t>
        <a:bodyPr/>
        <a:lstStyle/>
        <a:p>
          <a:endParaRPr lang="en-US"/>
        </a:p>
      </dgm:t>
    </dgm:pt>
    <dgm:pt modelId="{35F9C738-B349-4A32-86E5-7148626A2579}" type="sibTrans" cxnId="{95CE6485-EFB7-4AA9-A8DF-0C8CA3A30B7B}">
      <dgm:prSet/>
      <dgm:spPr/>
      <dgm:t>
        <a:bodyPr/>
        <a:lstStyle/>
        <a:p>
          <a:endParaRPr lang="en-US"/>
        </a:p>
      </dgm:t>
    </dgm:pt>
    <dgm:pt modelId="{86EFC634-E0C4-4F22-BCE2-9D5ED110D03D}">
      <dgm:prSet phldrT="[Text]" custT="1"/>
      <dgm:spPr/>
      <dgm:t>
        <a:bodyPr/>
        <a:lstStyle/>
        <a:p>
          <a:r>
            <a:rPr lang="en-US" sz="1200">
              <a:latin typeface="Times New Roman" panose="02020603050405020304" charset="0"/>
              <a:cs typeface="Times New Roman" panose="02020603050405020304" charset="0"/>
            </a:rPr>
            <a:t>REQUIREMENTS</a:t>
          </a:r>
          <a:endParaRPr lang="en-US" sz="900"/>
        </a:p>
      </dgm:t>
    </dgm:pt>
    <dgm:pt modelId="{D5B01F37-7DF0-4596-B387-26C234BC8221}" type="parTrans" cxnId="{BE0C80D0-9536-472D-BE9C-4CA2EB78A556}">
      <dgm:prSet/>
      <dgm:spPr/>
      <dgm:t>
        <a:bodyPr/>
        <a:lstStyle/>
        <a:p>
          <a:endParaRPr lang="en-US"/>
        </a:p>
      </dgm:t>
    </dgm:pt>
    <dgm:pt modelId="{CFC89C62-7DC3-47F9-A1FF-0EA8FBEE78E3}" type="sibTrans" cxnId="{BE0C80D0-9536-472D-BE9C-4CA2EB78A556}">
      <dgm:prSet/>
      <dgm:spPr/>
      <dgm:t>
        <a:bodyPr/>
        <a:lstStyle/>
        <a:p>
          <a:endParaRPr lang="en-US"/>
        </a:p>
      </dgm:t>
    </dgm:pt>
    <dgm:pt modelId="{2F300BF4-A54C-46BF-A6B6-DCE7123052B4}">
      <dgm:prSet phldrT="[Text]" custT="1"/>
      <dgm:spPr/>
      <dgm:t>
        <a:bodyPr/>
        <a:lstStyle/>
        <a:p>
          <a:r>
            <a:rPr lang="en-US" sz="1200">
              <a:latin typeface="Times New Roman" panose="02020603050405020304" charset="0"/>
              <a:cs typeface="Times New Roman" panose="02020603050405020304" charset="0"/>
            </a:rPr>
            <a:t>IDENTIFICATTION</a:t>
          </a:r>
        </a:p>
      </dgm:t>
    </dgm:pt>
    <dgm:pt modelId="{3D00AD88-B47E-4D9C-B294-87FC7C36209F}" type="parTrans" cxnId="{6DD347CC-F925-4D38-A1BA-3F109B9AAE64}">
      <dgm:prSet/>
      <dgm:spPr/>
      <dgm:t>
        <a:bodyPr/>
        <a:lstStyle/>
        <a:p>
          <a:endParaRPr lang="en-US"/>
        </a:p>
      </dgm:t>
    </dgm:pt>
    <dgm:pt modelId="{271428E3-9722-479B-9C96-9C0E8C58B7E5}" type="sibTrans" cxnId="{6DD347CC-F925-4D38-A1BA-3F109B9AAE64}">
      <dgm:prSet/>
      <dgm:spPr/>
      <dgm:t>
        <a:bodyPr/>
        <a:lstStyle/>
        <a:p>
          <a:endParaRPr lang="en-US"/>
        </a:p>
      </dgm:t>
    </dgm:pt>
    <dgm:pt modelId="{6B4D2E51-9C13-4AC2-927B-97985D64BFEC}">
      <dgm:prSet custT="1"/>
      <dgm:spPr/>
      <dgm:t>
        <a:bodyPr/>
        <a:lstStyle/>
        <a:p>
          <a:r>
            <a:rPr lang="en-US" sz="1200">
              <a:latin typeface="Times New Roman" panose="02020603050405020304" charset="0"/>
              <a:cs typeface="Times New Roman" panose="02020603050405020304" charset="0"/>
            </a:rPr>
            <a:t>AVAILABILITY</a:t>
          </a:r>
        </a:p>
      </dgm:t>
    </dgm:pt>
    <dgm:pt modelId="{F9BC0BA4-FBA5-45C7-B52E-0082180BDCFD}" type="parTrans" cxnId="{81004C1B-BA8F-4B7E-9A77-14C85CFCCE1E}">
      <dgm:prSet/>
      <dgm:spPr/>
      <dgm:t>
        <a:bodyPr/>
        <a:lstStyle/>
        <a:p>
          <a:endParaRPr lang="en-US"/>
        </a:p>
      </dgm:t>
    </dgm:pt>
    <dgm:pt modelId="{0698CF90-7FB8-48E4-8D4A-3026C143499E}" type="sibTrans" cxnId="{81004C1B-BA8F-4B7E-9A77-14C85CFCCE1E}">
      <dgm:prSet/>
      <dgm:spPr/>
      <dgm:t>
        <a:bodyPr/>
        <a:lstStyle/>
        <a:p>
          <a:endParaRPr lang="en-US"/>
        </a:p>
      </dgm:t>
    </dgm:pt>
    <dgm:pt modelId="{D699C405-0E9B-4EA4-9E8F-643D45A3B92B}">
      <dgm:prSet custT="1"/>
      <dgm:spPr/>
      <dgm:t>
        <a:bodyPr/>
        <a:lstStyle/>
        <a:p>
          <a:r>
            <a:rPr lang="en-US" sz="1200">
              <a:latin typeface="Times New Roman" panose="02020603050405020304" charset="0"/>
              <a:cs typeface="Times New Roman" panose="02020603050405020304" charset="0"/>
            </a:rPr>
            <a:t>AUTHENTICATION</a:t>
          </a:r>
        </a:p>
      </dgm:t>
    </dgm:pt>
    <dgm:pt modelId="{E929AC80-50AB-42ED-851B-360A0D4C7010}" type="parTrans" cxnId="{D852D869-6E10-4D51-8FF6-B592A8F4F1C5}">
      <dgm:prSet/>
      <dgm:spPr/>
      <dgm:t>
        <a:bodyPr/>
        <a:lstStyle/>
        <a:p>
          <a:endParaRPr lang="en-US"/>
        </a:p>
      </dgm:t>
    </dgm:pt>
    <dgm:pt modelId="{0871EF40-AB3C-4741-B30A-A1D3FBBD3676}" type="sibTrans" cxnId="{D852D869-6E10-4D51-8FF6-B592A8F4F1C5}">
      <dgm:prSet/>
      <dgm:spPr/>
      <dgm:t>
        <a:bodyPr/>
        <a:lstStyle/>
        <a:p>
          <a:endParaRPr lang="en-US"/>
        </a:p>
      </dgm:t>
    </dgm:pt>
    <dgm:pt modelId="{3D0E8AC4-53B2-4649-BD0A-C4937C8C3F06}">
      <dgm:prSet custT="1"/>
      <dgm:spPr/>
      <dgm:t>
        <a:bodyPr/>
        <a:lstStyle/>
        <a:p>
          <a:r>
            <a:rPr lang="en-US" sz="1200">
              <a:latin typeface="Times New Roman" panose="02020603050405020304" charset="0"/>
              <a:cs typeface="Times New Roman" panose="02020603050405020304" charset="0"/>
            </a:rPr>
            <a:t>AUTHORISATION</a:t>
          </a:r>
        </a:p>
      </dgm:t>
    </dgm:pt>
    <dgm:pt modelId="{AD3C4033-4C10-4943-8759-4241A9E34823}" type="parTrans" cxnId="{3612966C-9A37-4307-820E-3FF8F68F2AA2}">
      <dgm:prSet/>
      <dgm:spPr/>
      <dgm:t>
        <a:bodyPr/>
        <a:lstStyle/>
        <a:p>
          <a:endParaRPr lang="en-US"/>
        </a:p>
      </dgm:t>
    </dgm:pt>
    <dgm:pt modelId="{D343FD77-B8E9-4A8F-9A51-BAAE8E5A25F7}" type="sibTrans" cxnId="{3612966C-9A37-4307-820E-3FF8F68F2AA2}">
      <dgm:prSet/>
      <dgm:spPr/>
      <dgm:t>
        <a:bodyPr/>
        <a:lstStyle/>
        <a:p>
          <a:endParaRPr lang="en-US"/>
        </a:p>
      </dgm:t>
    </dgm:pt>
    <dgm:pt modelId="{90BB9B26-08A3-43E7-8414-80F29AE93094}">
      <dgm:prSet custT="1"/>
      <dgm:spPr/>
      <dgm:t>
        <a:bodyPr/>
        <a:lstStyle/>
        <a:p>
          <a:r>
            <a:rPr lang="en-US" sz="1200">
              <a:latin typeface="Times New Roman" panose="02020603050405020304" charset="0"/>
              <a:cs typeface="Times New Roman" panose="02020603050405020304" charset="0"/>
            </a:rPr>
            <a:t>TRUST</a:t>
          </a:r>
        </a:p>
      </dgm:t>
    </dgm:pt>
    <dgm:pt modelId="{90BCC2E3-6559-4EF3-BECC-A9B57EA67F31}" type="parTrans" cxnId="{DA611464-5F1B-481A-B9D1-6ABB60F0E6CD}">
      <dgm:prSet/>
      <dgm:spPr/>
      <dgm:t>
        <a:bodyPr/>
        <a:lstStyle/>
        <a:p>
          <a:endParaRPr lang="en-US"/>
        </a:p>
      </dgm:t>
    </dgm:pt>
    <dgm:pt modelId="{A0711351-D5D8-4676-BCD2-FF6DC09C1629}" type="sibTrans" cxnId="{DA611464-5F1B-481A-B9D1-6ABB60F0E6CD}">
      <dgm:prSet/>
      <dgm:spPr/>
      <dgm:t>
        <a:bodyPr/>
        <a:lstStyle/>
        <a:p>
          <a:endParaRPr lang="en-US"/>
        </a:p>
      </dgm:t>
    </dgm:pt>
    <dgm:pt modelId="{2E7CBDF6-E628-4AC6-A9BA-7DEB7D87A398}">
      <dgm:prSet custT="1"/>
      <dgm:spPr/>
      <dgm:t>
        <a:bodyPr/>
        <a:lstStyle/>
        <a:p>
          <a:r>
            <a:rPr lang="en-US" sz="1200">
              <a:latin typeface="Times New Roman" panose="02020603050405020304" charset="0"/>
              <a:cs typeface="Times New Roman" panose="02020603050405020304" charset="0"/>
            </a:rPr>
            <a:t>ACCESS CONTROL</a:t>
          </a:r>
        </a:p>
      </dgm:t>
    </dgm:pt>
    <dgm:pt modelId="{BD14D80E-3C57-4022-B5EF-CFE361ADF5A0}" type="parTrans" cxnId="{0CB9EA77-2718-4470-9E0E-865ABA7DD8C4}">
      <dgm:prSet/>
      <dgm:spPr/>
      <dgm:t>
        <a:bodyPr/>
        <a:lstStyle/>
        <a:p>
          <a:endParaRPr lang="en-US"/>
        </a:p>
      </dgm:t>
    </dgm:pt>
    <dgm:pt modelId="{9596591E-CA10-41B7-A874-736FD5B44E89}" type="sibTrans" cxnId="{0CB9EA77-2718-4470-9E0E-865ABA7DD8C4}">
      <dgm:prSet/>
      <dgm:spPr/>
      <dgm:t>
        <a:bodyPr/>
        <a:lstStyle/>
        <a:p>
          <a:endParaRPr lang="en-US"/>
        </a:p>
      </dgm:t>
    </dgm:pt>
    <dgm:pt modelId="{8163CCB7-FD23-4756-955E-B7C4D562C976}">
      <dgm:prSet custT="1"/>
      <dgm:spPr/>
      <dgm:t>
        <a:bodyPr/>
        <a:lstStyle/>
        <a:p>
          <a:r>
            <a:rPr lang="en-US" sz="1200">
              <a:latin typeface="Times New Roman" panose="02020603050405020304" charset="0"/>
              <a:cs typeface="Times New Roman" panose="02020603050405020304" charset="0"/>
            </a:rPr>
            <a:t>PRIVACY</a:t>
          </a:r>
        </a:p>
      </dgm:t>
    </dgm:pt>
    <dgm:pt modelId="{EFDB354A-4860-476A-8771-99CAC1A6C2C5}" type="parTrans" cxnId="{85A9B602-9ECB-4A44-B6D9-40306A8FB3BB}">
      <dgm:prSet/>
      <dgm:spPr/>
      <dgm:t>
        <a:bodyPr/>
        <a:lstStyle/>
        <a:p>
          <a:endParaRPr lang="en-US"/>
        </a:p>
      </dgm:t>
    </dgm:pt>
    <dgm:pt modelId="{6C6F5CC3-9AF6-4027-BAF5-4C54BB45E23C}" type="sibTrans" cxnId="{85A9B602-9ECB-4A44-B6D9-40306A8FB3BB}">
      <dgm:prSet/>
      <dgm:spPr/>
      <dgm:t>
        <a:bodyPr/>
        <a:lstStyle/>
        <a:p>
          <a:endParaRPr lang="en-US"/>
        </a:p>
      </dgm:t>
    </dgm:pt>
    <dgm:pt modelId="{4DB19CE0-D82E-4AAC-B787-77C4CDC6D707}" type="pres">
      <dgm:prSet presAssocID="{AEBB59CD-3133-4DC9-9E79-EFC2B4DE13FF}" presName="mainComposite" presStyleCnt="0">
        <dgm:presLayoutVars>
          <dgm:chPref val="1"/>
          <dgm:dir/>
          <dgm:animOne val="branch"/>
          <dgm:animLvl val="lvl"/>
          <dgm:resizeHandles val="exact"/>
        </dgm:presLayoutVars>
      </dgm:prSet>
      <dgm:spPr/>
      <dgm:t>
        <a:bodyPr/>
        <a:lstStyle/>
        <a:p>
          <a:endParaRPr lang="en-US"/>
        </a:p>
      </dgm:t>
    </dgm:pt>
    <dgm:pt modelId="{FC926797-E31D-40B5-BDD6-096599A3A328}" type="pres">
      <dgm:prSet presAssocID="{AEBB59CD-3133-4DC9-9E79-EFC2B4DE13FF}" presName="hierFlow" presStyleCnt="0"/>
      <dgm:spPr/>
    </dgm:pt>
    <dgm:pt modelId="{E2570EA4-1F83-47A9-AC21-4605E32820EA}" type="pres">
      <dgm:prSet presAssocID="{AEBB59CD-3133-4DC9-9E79-EFC2B4DE13FF}" presName="hierChild1" presStyleCnt="0">
        <dgm:presLayoutVars>
          <dgm:chPref val="1"/>
          <dgm:animOne val="branch"/>
          <dgm:animLvl val="lvl"/>
        </dgm:presLayoutVars>
      </dgm:prSet>
      <dgm:spPr/>
    </dgm:pt>
    <dgm:pt modelId="{045D2763-2E28-401E-8463-4E058B281829}" type="pres">
      <dgm:prSet presAssocID="{CF763D4C-BBE2-4F34-9E6D-3AECA5DD33E5}" presName="Name17" presStyleCnt="0"/>
      <dgm:spPr/>
    </dgm:pt>
    <dgm:pt modelId="{A93FD908-AA2B-44A6-9457-B56F1E38FCF0}" type="pres">
      <dgm:prSet presAssocID="{CF763D4C-BBE2-4F34-9E6D-3AECA5DD33E5}" presName="level1Shape" presStyleLbl="node0" presStyleIdx="0" presStyleCnt="1" custScaleX="235392" custScaleY="179234">
        <dgm:presLayoutVars>
          <dgm:chPref val="3"/>
        </dgm:presLayoutVars>
      </dgm:prSet>
      <dgm:spPr/>
      <dgm:t>
        <a:bodyPr/>
        <a:lstStyle/>
        <a:p>
          <a:endParaRPr lang="en-US"/>
        </a:p>
      </dgm:t>
    </dgm:pt>
    <dgm:pt modelId="{3416CCE6-4E9F-4F3F-9138-F70A893E149E}" type="pres">
      <dgm:prSet presAssocID="{CF763D4C-BBE2-4F34-9E6D-3AECA5DD33E5}" presName="hierChild2" presStyleCnt="0"/>
      <dgm:spPr/>
    </dgm:pt>
    <dgm:pt modelId="{8B96D23E-52C4-42A9-931E-573889CE71B2}" type="pres">
      <dgm:prSet presAssocID="{6B00E819-0781-4F74-AC5C-4B7E05364A5A}" presName="Name25" presStyleLbl="parChTrans1D2" presStyleIdx="0" presStyleCnt="2"/>
      <dgm:spPr/>
      <dgm:t>
        <a:bodyPr/>
        <a:lstStyle/>
        <a:p>
          <a:endParaRPr lang="en-US"/>
        </a:p>
      </dgm:t>
    </dgm:pt>
    <dgm:pt modelId="{70FE88BA-8D0D-46CD-A7B6-8F64CDB429EC}" type="pres">
      <dgm:prSet presAssocID="{6B00E819-0781-4F74-AC5C-4B7E05364A5A}" presName="connTx" presStyleLbl="parChTrans1D2" presStyleIdx="0" presStyleCnt="2"/>
      <dgm:spPr/>
      <dgm:t>
        <a:bodyPr/>
        <a:lstStyle/>
        <a:p>
          <a:endParaRPr lang="en-US"/>
        </a:p>
      </dgm:t>
    </dgm:pt>
    <dgm:pt modelId="{9F2615E6-4C8E-4494-9A0B-7CBF05F31022}" type="pres">
      <dgm:prSet presAssocID="{69D6083A-74DA-4740-9BD4-A6E8146BF433}" presName="Name30" presStyleCnt="0"/>
      <dgm:spPr/>
    </dgm:pt>
    <dgm:pt modelId="{35853397-9092-406B-8634-7E577876C6E7}" type="pres">
      <dgm:prSet presAssocID="{69D6083A-74DA-4740-9BD4-A6E8146BF433}" presName="level2Shape" presStyleLbl="node2" presStyleIdx="0" presStyleCnt="2" custScaleX="220949"/>
      <dgm:spPr/>
      <dgm:t>
        <a:bodyPr/>
        <a:lstStyle/>
        <a:p>
          <a:endParaRPr lang="en-US"/>
        </a:p>
      </dgm:t>
    </dgm:pt>
    <dgm:pt modelId="{C36066D3-BD4A-4F2D-BFC2-1A1D9AB388D6}" type="pres">
      <dgm:prSet presAssocID="{69D6083A-74DA-4740-9BD4-A6E8146BF433}" presName="hierChild3" presStyleCnt="0"/>
      <dgm:spPr/>
    </dgm:pt>
    <dgm:pt modelId="{8BD39BA3-01E0-4527-A6A6-1303EAC2F387}" type="pres">
      <dgm:prSet presAssocID="{E2ACB8C6-3C16-4629-AF26-5A440169E560}" presName="Name25" presStyleLbl="parChTrans1D3" presStyleIdx="0" presStyleCnt="9"/>
      <dgm:spPr/>
      <dgm:t>
        <a:bodyPr/>
        <a:lstStyle/>
        <a:p>
          <a:endParaRPr lang="en-US"/>
        </a:p>
      </dgm:t>
    </dgm:pt>
    <dgm:pt modelId="{C7C93245-3BC0-4312-8388-74011337081C}" type="pres">
      <dgm:prSet presAssocID="{E2ACB8C6-3C16-4629-AF26-5A440169E560}" presName="connTx" presStyleLbl="parChTrans1D3" presStyleIdx="0" presStyleCnt="9"/>
      <dgm:spPr/>
      <dgm:t>
        <a:bodyPr/>
        <a:lstStyle/>
        <a:p>
          <a:endParaRPr lang="en-US"/>
        </a:p>
      </dgm:t>
    </dgm:pt>
    <dgm:pt modelId="{C2DD90B3-7228-4F12-BDA7-0F9017ED4943}" type="pres">
      <dgm:prSet presAssocID="{D0EE37F8-96FE-4B09-BE47-DE7B07B4CF8A}" presName="Name30" presStyleCnt="0"/>
      <dgm:spPr/>
    </dgm:pt>
    <dgm:pt modelId="{68567FDD-2ED7-4509-BF74-AB66B1448CD7}" type="pres">
      <dgm:prSet presAssocID="{D0EE37F8-96FE-4B09-BE47-DE7B07B4CF8A}" presName="level2Shape" presStyleLbl="node3" presStyleIdx="0" presStyleCnt="9" custScaleX="417431"/>
      <dgm:spPr/>
      <dgm:t>
        <a:bodyPr/>
        <a:lstStyle/>
        <a:p>
          <a:endParaRPr lang="en-US"/>
        </a:p>
      </dgm:t>
    </dgm:pt>
    <dgm:pt modelId="{36C4502B-F70C-4D26-B16B-A88CE3C9749F}" type="pres">
      <dgm:prSet presAssocID="{D0EE37F8-96FE-4B09-BE47-DE7B07B4CF8A}" presName="hierChild3" presStyleCnt="0"/>
      <dgm:spPr/>
    </dgm:pt>
    <dgm:pt modelId="{3893FD04-E1A0-495B-B2FD-FB96A6ED3C26}" type="pres">
      <dgm:prSet presAssocID="{B4BBD0DB-CAA0-4EFD-B338-D10BCF7B2CB5}" presName="Name25" presStyleLbl="parChTrans1D3" presStyleIdx="1" presStyleCnt="9"/>
      <dgm:spPr/>
      <dgm:t>
        <a:bodyPr/>
        <a:lstStyle/>
        <a:p>
          <a:endParaRPr lang="en-US"/>
        </a:p>
      </dgm:t>
    </dgm:pt>
    <dgm:pt modelId="{94CEADD9-E70E-4D76-8DC2-D07F6EB11151}" type="pres">
      <dgm:prSet presAssocID="{B4BBD0DB-CAA0-4EFD-B338-D10BCF7B2CB5}" presName="connTx" presStyleLbl="parChTrans1D3" presStyleIdx="1" presStyleCnt="9"/>
      <dgm:spPr/>
      <dgm:t>
        <a:bodyPr/>
        <a:lstStyle/>
        <a:p>
          <a:endParaRPr lang="en-US"/>
        </a:p>
      </dgm:t>
    </dgm:pt>
    <dgm:pt modelId="{DE2484C0-6904-4CED-AC7F-8B26A166E128}" type="pres">
      <dgm:prSet presAssocID="{BF87C89A-18E2-411A-A273-7D603C22FC90}" presName="Name30" presStyleCnt="0"/>
      <dgm:spPr/>
    </dgm:pt>
    <dgm:pt modelId="{4E30B0B5-A808-4DB4-9E37-AA0342781F4D}" type="pres">
      <dgm:prSet presAssocID="{BF87C89A-18E2-411A-A273-7D603C22FC90}" presName="level2Shape" presStyleLbl="node3" presStyleIdx="1" presStyleCnt="9" custScaleX="414344"/>
      <dgm:spPr/>
      <dgm:t>
        <a:bodyPr/>
        <a:lstStyle/>
        <a:p>
          <a:endParaRPr lang="en-US"/>
        </a:p>
      </dgm:t>
    </dgm:pt>
    <dgm:pt modelId="{0C4DFB92-F7F8-4DC6-A4D6-96A3C2E31D28}" type="pres">
      <dgm:prSet presAssocID="{BF87C89A-18E2-411A-A273-7D603C22FC90}" presName="hierChild3" presStyleCnt="0"/>
      <dgm:spPr/>
    </dgm:pt>
    <dgm:pt modelId="{A3DC8488-2F58-43BB-B3EC-B705B1847E67}" type="pres">
      <dgm:prSet presAssocID="{F9BC0BA4-FBA5-45C7-B52E-0082180BDCFD}" presName="Name25" presStyleLbl="parChTrans1D3" presStyleIdx="2" presStyleCnt="9"/>
      <dgm:spPr/>
      <dgm:t>
        <a:bodyPr/>
        <a:lstStyle/>
        <a:p>
          <a:endParaRPr lang="en-US"/>
        </a:p>
      </dgm:t>
    </dgm:pt>
    <dgm:pt modelId="{BE465D7F-35C6-46E9-B272-B0D8C59203A2}" type="pres">
      <dgm:prSet presAssocID="{F9BC0BA4-FBA5-45C7-B52E-0082180BDCFD}" presName="connTx" presStyleLbl="parChTrans1D3" presStyleIdx="2" presStyleCnt="9"/>
      <dgm:spPr/>
      <dgm:t>
        <a:bodyPr/>
        <a:lstStyle/>
        <a:p>
          <a:endParaRPr lang="en-US"/>
        </a:p>
      </dgm:t>
    </dgm:pt>
    <dgm:pt modelId="{7C87A617-B7BB-4FEC-8A4C-91E3B1F4E68A}" type="pres">
      <dgm:prSet presAssocID="{6B4D2E51-9C13-4AC2-927B-97985D64BFEC}" presName="Name30" presStyleCnt="0"/>
      <dgm:spPr/>
    </dgm:pt>
    <dgm:pt modelId="{B6D50BA6-328E-4D9A-BEB1-92472A125B01}" type="pres">
      <dgm:prSet presAssocID="{6B4D2E51-9C13-4AC2-927B-97985D64BFEC}" presName="level2Shape" presStyleLbl="node3" presStyleIdx="2" presStyleCnt="9" custScaleX="413053" custScaleY="116503"/>
      <dgm:spPr/>
      <dgm:t>
        <a:bodyPr/>
        <a:lstStyle/>
        <a:p>
          <a:endParaRPr lang="en-US"/>
        </a:p>
      </dgm:t>
    </dgm:pt>
    <dgm:pt modelId="{5AEC3BDD-F95F-4549-802B-CFC64663D7BD}" type="pres">
      <dgm:prSet presAssocID="{6B4D2E51-9C13-4AC2-927B-97985D64BFEC}" presName="hierChild3" presStyleCnt="0"/>
      <dgm:spPr/>
    </dgm:pt>
    <dgm:pt modelId="{1E3A79E7-F34C-4B08-8A0A-6F1B720FDB5D}" type="pres">
      <dgm:prSet presAssocID="{D5B01F37-7DF0-4596-B387-26C234BC8221}" presName="Name25" presStyleLbl="parChTrans1D2" presStyleIdx="1" presStyleCnt="2"/>
      <dgm:spPr/>
      <dgm:t>
        <a:bodyPr/>
        <a:lstStyle/>
        <a:p>
          <a:endParaRPr lang="en-US"/>
        </a:p>
      </dgm:t>
    </dgm:pt>
    <dgm:pt modelId="{DE6DEB56-5A9D-4794-B400-5845F38FEAA3}" type="pres">
      <dgm:prSet presAssocID="{D5B01F37-7DF0-4596-B387-26C234BC8221}" presName="connTx" presStyleLbl="parChTrans1D2" presStyleIdx="1" presStyleCnt="2"/>
      <dgm:spPr/>
      <dgm:t>
        <a:bodyPr/>
        <a:lstStyle/>
        <a:p>
          <a:endParaRPr lang="en-US"/>
        </a:p>
      </dgm:t>
    </dgm:pt>
    <dgm:pt modelId="{140EEA98-36C9-40F8-87A8-6A28F72FED4F}" type="pres">
      <dgm:prSet presAssocID="{86EFC634-E0C4-4F22-BCE2-9D5ED110D03D}" presName="Name30" presStyleCnt="0"/>
      <dgm:spPr/>
    </dgm:pt>
    <dgm:pt modelId="{359B3AB5-F669-4AB3-B1E0-FDC4912FFC9A}" type="pres">
      <dgm:prSet presAssocID="{86EFC634-E0C4-4F22-BCE2-9D5ED110D03D}" presName="level2Shape" presStyleLbl="node2" presStyleIdx="1" presStyleCnt="2" custScaleX="229947" custScaleY="146100"/>
      <dgm:spPr/>
      <dgm:t>
        <a:bodyPr/>
        <a:lstStyle/>
        <a:p>
          <a:endParaRPr lang="en-US"/>
        </a:p>
      </dgm:t>
    </dgm:pt>
    <dgm:pt modelId="{C93DC697-BC68-46F6-809E-89C4B6488249}" type="pres">
      <dgm:prSet presAssocID="{86EFC634-E0C4-4F22-BCE2-9D5ED110D03D}" presName="hierChild3" presStyleCnt="0"/>
      <dgm:spPr/>
    </dgm:pt>
    <dgm:pt modelId="{54D29264-9C75-4D6E-8030-3AC8232A9EED}" type="pres">
      <dgm:prSet presAssocID="{3D00AD88-B47E-4D9C-B294-87FC7C36209F}" presName="Name25" presStyleLbl="parChTrans1D3" presStyleIdx="3" presStyleCnt="9"/>
      <dgm:spPr/>
      <dgm:t>
        <a:bodyPr/>
        <a:lstStyle/>
        <a:p>
          <a:endParaRPr lang="en-US"/>
        </a:p>
      </dgm:t>
    </dgm:pt>
    <dgm:pt modelId="{C6AE16EA-691D-44B6-9D97-B593646A9ACD}" type="pres">
      <dgm:prSet presAssocID="{3D00AD88-B47E-4D9C-B294-87FC7C36209F}" presName="connTx" presStyleLbl="parChTrans1D3" presStyleIdx="3" presStyleCnt="9"/>
      <dgm:spPr/>
      <dgm:t>
        <a:bodyPr/>
        <a:lstStyle/>
        <a:p>
          <a:endParaRPr lang="en-US"/>
        </a:p>
      </dgm:t>
    </dgm:pt>
    <dgm:pt modelId="{0B1575AC-F8DD-4B41-8E45-5BC14E4A81AF}" type="pres">
      <dgm:prSet presAssocID="{2F300BF4-A54C-46BF-A6B6-DCE7123052B4}" presName="Name30" presStyleCnt="0"/>
      <dgm:spPr/>
    </dgm:pt>
    <dgm:pt modelId="{C6942906-393F-4A54-9219-2974E97D0298}" type="pres">
      <dgm:prSet presAssocID="{2F300BF4-A54C-46BF-A6B6-DCE7123052B4}" presName="level2Shape" presStyleLbl="node3" presStyleIdx="3" presStyleCnt="9" custScaleX="402317"/>
      <dgm:spPr/>
      <dgm:t>
        <a:bodyPr/>
        <a:lstStyle/>
        <a:p>
          <a:endParaRPr lang="en-US"/>
        </a:p>
      </dgm:t>
    </dgm:pt>
    <dgm:pt modelId="{290FE963-8CC0-4C8A-A972-F29E4CF744A5}" type="pres">
      <dgm:prSet presAssocID="{2F300BF4-A54C-46BF-A6B6-DCE7123052B4}" presName="hierChild3" presStyleCnt="0"/>
      <dgm:spPr/>
    </dgm:pt>
    <dgm:pt modelId="{64AAD13E-9755-41E7-99CB-0DF5CCF9ED1C}" type="pres">
      <dgm:prSet presAssocID="{E929AC80-50AB-42ED-851B-360A0D4C7010}" presName="Name25" presStyleLbl="parChTrans1D3" presStyleIdx="4" presStyleCnt="9"/>
      <dgm:spPr/>
      <dgm:t>
        <a:bodyPr/>
        <a:lstStyle/>
        <a:p>
          <a:endParaRPr lang="en-US"/>
        </a:p>
      </dgm:t>
    </dgm:pt>
    <dgm:pt modelId="{4EACEABE-46E1-418B-86B0-210CF72B2BD7}" type="pres">
      <dgm:prSet presAssocID="{E929AC80-50AB-42ED-851B-360A0D4C7010}" presName="connTx" presStyleLbl="parChTrans1D3" presStyleIdx="4" presStyleCnt="9"/>
      <dgm:spPr/>
      <dgm:t>
        <a:bodyPr/>
        <a:lstStyle/>
        <a:p>
          <a:endParaRPr lang="en-US"/>
        </a:p>
      </dgm:t>
    </dgm:pt>
    <dgm:pt modelId="{134F5C12-76FB-470D-9AE5-77627AD2C8C0}" type="pres">
      <dgm:prSet presAssocID="{D699C405-0E9B-4EA4-9E8F-643D45A3B92B}" presName="Name30" presStyleCnt="0"/>
      <dgm:spPr/>
    </dgm:pt>
    <dgm:pt modelId="{AEB379C5-19F5-4F81-AFDF-59D9D63FA061}" type="pres">
      <dgm:prSet presAssocID="{D699C405-0E9B-4EA4-9E8F-643D45A3B92B}" presName="level2Shape" presStyleLbl="node3" presStyleIdx="4" presStyleCnt="9" custScaleX="408195" custScaleY="108476"/>
      <dgm:spPr/>
      <dgm:t>
        <a:bodyPr/>
        <a:lstStyle/>
        <a:p>
          <a:endParaRPr lang="en-US"/>
        </a:p>
      </dgm:t>
    </dgm:pt>
    <dgm:pt modelId="{2390866A-620E-4EFA-B777-964B67A2DACB}" type="pres">
      <dgm:prSet presAssocID="{D699C405-0E9B-4EA4-9E8F-643D45A3B92B}" presName="hierChild3" presStyleCnt="0"/>
      <dgm:spPr/>
    </dgm:pt>
    <dgm:pt modelId="{436A3D35-E607-4C40-9A80-BFF699636D83}" type="pres">
      <dgm:prSet presAssocID="{AD3C4033-4C10-4943-8759-4241A9E34823}" presName="Name25" presStyleLbl="parChTrans1D3" presStyleIdx="5" presStyleCnt="9"/>
      <dgm:spPr/>
      <dgm:t>
        <a:bodyPr/>
        <a:lstStyle/>
        <a:p>
          <a:endParaRPr lang="en-US"/>
        </a:p>
      </dgm:t>
    </dgm:pt>
    <dgm:pt modelId="{9FFCB80D-F209-42A9-9571-DFAC55FBCA21}" type="pres">
      <dgm:prSet presAssocID="{AD3C4033-4C10-4943-8759-4241A9E34823}" presName="connTx" presStyleLbl="parChTrans1D3" presStyleIdx="5" presStyleCnt="9"/>
      <dgm:spPr/>
      <dgm:t>
        <a:bodyPr/>
        <a:lstStyle/>
        <a:p>
          <a:endParaRPr lang="en-US"/>
        </a:p>
      </dgm:t>
    </dgm:pt>
    <dgm:pt modelId="{17CA52F2-1650-4EE2-91E2-E8F27F19D0A2}" type="pres">
      <dgm:prSet presAssocID="{3D0E8AC4-53B2-4649-BD0A-C4937C8C3F06}" presName="Name30" presStyleCnt="0"/>
      <dgm:spPr/>
    </dgm:pt>
    <dgm:pt modelId="{B1EAC1EE-DC58-460B-AAE0-8D8FF56AD56A}" type="pres">
      <dgm:prSet presAssocID="{3D0E8AC4-53B2-4649-BD0A-C4937C8C3F06}" presName="level2Shape" presStyleLbl="node3" presStyleIdx="5" presStyleCnt="9" custScaleX="402547" custScaleY="124726"/>
      <dgm:spPr/>
      <dgm:t>
        <a:bodyPr/>
        <a:lstStyle/>
        <a:p>
          <a:endParaRPr lang="en-US"/>
        </a:p>
      </dgm:t>
    </dgm:pt>
    <dgm:pt modelId="{961F759B-CFD9-4164-99C9-9C2C796FF5A3}" type="pres">
      <dgm:prSet presAssocID="{3D0E8AC4-53B2-4649-BD0A-C4937C8C3F06}" presName="hierChild3" presStyleCnt="0"/>
      <dgm:spPr/>
    </dgm:pt>
    <dgm:pt modelId="{5BE0B811-6E6B-4733-A8F7-6578ECAE8479}" type="pres">
      <dgm:prSet presAssocID="{90BCC2E3-6559-4EF3-BECC-A9B57EA67F31}" presName="Name25" presStyleLbl="parChTrans1D3" presStyleIdx="6" presStyleCnt="9"/>
      <dgm:spPr/>
      <dgm:t>
        <a:bodyPr/>
        <a:lstStyle/>
        <a:p>
          <a:endParaRPr lang="en-US"/>
        </a:p>
      </dgm:t>
    </dgm:pt>
    <dgm:pt modelId="{8FEE5BFD-417B-4193-A39B-5F2722078DB3}" type="pres">
      <dgm:prSet presAssocID="{90BCC2E3-6559-4EF3-BECC-A9B57EA67F31}" presName="connTx" presStyleLbl="parChTrans1D3" presStyleIdx="6" presStyleCnt="9"/>
      <dgm:spPr/>
      <dgm:t>
        <a:bodyPr/>
        <a:lstStyle/>
        <a:p>
          <a:endParaRPr lang="en-US"/>
        </a:p>
      </dgm:t>
    </dgm:pt>
    <dgm:pt modelId="{62F759FC-74B2-4A59-A675-B5A29B6196BE}" type="pres">
      <dgm:prSet presAssocID="{90BB9B26-08A3-43E7-8414-80F29AE93094}" presName="Name30" presStyleCnt="0"/>
      <dgm:spPr/>
    </dgm:pt>
    <dgm:pt modelId="{CA5BAB39-215C-47C2-94B5-8BFDDBE20208}" type="pres">
      <dgm:prSet presAssocID="{90BB9B26-08A3-43E7-8414-80F29AE93094}" presName="level2Shape" presStyleLbl="node3" presStyleIdx="6" presStyleCnt="9" custScaleX="402152"/>
      <dgm:spPr/>
      <dgm:t>
        <a:bodyPr/>
        <a:lstStyle/>
        <a:p>
          <a:endParaRPr lang="en-US"/>
        </a:p>
      </dgm:t>
    </dgm:pt>
    <dgm:pt modelId="{2BF292C3-7940-4BA8-B746-8C905FE7F302}" type="pres">
      <dgm:prSet presAssocID="{90BB9B26-08A3-43E7-8414-80F29AE93094}" presName="hierChild3" presStyleCnt="0"/>
      <dgm:spPr/>
    </dgm:pt>
    <dgm:pt modelId="{C71C28CB-F84F-4D5D-B7BA-67C5D2C37A1F}" type="pres">
      <dgm:prSet presAssocID="{BD14D80E-3C57-4022-B5EF-CFE361ADF5A0}" presName="Name25" presStyleLbl="parChTrans1D3" presStyleIdx="7" presStyleCnt="9"/>
      <dgm:spPr/>
      <dgm:t>
        <a:bodyPr/>
        <a:lstStyle/>
        <a:p>
          <a:endParaRPr lang="en-US"/>
        </a:p>
      </dgm:t>
    </dgm:pt>
    <dgm:pt modelId="{845FE488-C2CB-45ED-9E98-FE98FA306FA3}" type="pres">
      <dgm:prSet presAssocID="{BD14D80E-3C57-4022-B5EF-CFE361ADF5A0}" presName="connTx" presStyleLbl="parChTrans1D3" presStyleIdx="7" presStyleCnt="9"/>
      <dgm:spPr/>
      <dgm:t>
        <a:bodyPr/>
        <a:lstStyle/>
        <a:p>
          <a:endParaRPr lang="en-US"/>
        </a:p>
      </dgm:t>
    </dgm:pt>
    <dgm:pt modelId="{6709085C-81D1-4435-AD5A-87F8BE118C39}" type="pres">
      <dgm:prSet presAssocID="{2E7CBDF6-E628-4AC6-A9BA-7DEB7D87A398}" presName="Name30" presStyleCnt="0"/>
      <dgm:spPr/>
    </dgm:pt>
    <dgm:pt modelId="{A81B03E2-B9E1-4384-97CC-B7915F72A4A4}" type="pres">
      <dgm:prSet presAssocID="{2E7CBDF6-E628-4AC6-A9BA-7DEB7D87A398}" presName="level2Shape" presStyleLbl="node3" presStyleIdx="7" presStyleCnt="9" custScaleX="399066"/>
      <dgm:spPr/>
      <dgm:t>
        <a:bodyPr/>
        <a:lstStyle/>
        <a:p>
          <a:endParaRPr lang="en-US"/>
        </a:p>
      </dgm:t>
    </dgm:pt>
    <dgm:pt modelId="{817F2242-A4B3-4E26-B60D-A845AE50BCD5}" type="pres">
      <dgm:prSet presAssocID="{2E7CBDF6-E628-4AC6-A9BA-7DEB7D87A398}" presName="hierChild3" presStyleCnt="0"/>
      <dgm:spPr/>
    </dgm:pt>
    <dgm:pt modelId="{A5B36ADA-0010-458C-B2AC-B8C727491FA1}" type="pres">
      <dgm:prSet presAssocID="{EFDB354A-4860-476A-8771-99CAC1A6C2C5}" presName="Name25" presStyleLbl="parChTrans1D3" presStyleIdx="8" presStyleCnt="9"/>
      <dgm:spPr/>
      <dgm:t>
        <a:bodyPr/>
        <a:lstStyle/>
        <a:p>
          <a:endParaRPr lang="en-US"/>
        </a:p>
      </dgm:t>
    </dgm:pt>
    <dgm:pt modelId="{13BF3BBA-B58A-41FC-8C0E-7B45A2BCCEB7}" type="pres">
      <dgm:prSet presAssocID="{EFDB354A-4860-476A-8771-99CAC1A6C2C5}" presName="connTx" presStyleLbl="parChTrans1D3" presStyleIdx="8" presStyleCnt="9"/>
      <dgm:spPr/>
      <dgm:t>
        <a:bodyPr/>
        <a:lstStyle/>
        <a:p>
          <a:endParaRPr lang="en-US"/>
        </a:p>
      </dgm:t>
    </dgm:pt>
    <dgm:pt modelId="{13EDF119-036A-44AE-9FBB-37DF27C410F9}" type="pres">
      <dgm:prSet presAssocID="{8163CCB7-FD23-4756-955E-B7C4D562C976}" presName="Name30" presStyleCnt="0"/>
      <dgm:spPr/>
    </dgm:pt>
    <dgm:pt modelId="{805C633A-0DB7-4668-BA8B-2C5F177F2872}" type="pres">
      <dgm:prSet presAssocID="{8163CCB7-FD23-4756-955E-B7C4D562C976}" presName="level2Shape" presStyleLbl="node3" presStyleIdx="8" presStyleCnt="9" custScaleX="399398"/>
      <dgm:spPr/>
      <dgm:t>
        <a:bodyPr/>
        <a:lstStyle/>
        <a:p>
          <a:endParaRPr lang="en-US"/>
        </a:p>
      </dgm:t>
    </dgm:pt>
    <dgm:pt modelId="{608E77F6-9026-4775-BF05-5A695B5043EC}" type="pres">
      <dgm:prSet presAssocID="{8163CCB7-FD23-4756-955E-B7C4D562C976}" presName="hierChild3" presStyleCnt="0"/>
      <dgm:spPr/>
    </dgm:pt>
    <dgm:pt modelId="{53640357-10C7-46AE-B821-169FC11D818C}" type="pres">
      <dgm:prSet presAssocID="{AEBB59CD-3133-4DC9-9E79-EFC2B4DE13FF}" presName="bgShapesFlow" presStyleCnt="0"/>
      <dgm:spPr/>
    </dgm:pt>
  </dgm:ptLst>
  <dgm:cxnLst>
    <dgm:cxn modelId="{2FA321EA-205D-4764-8303-45D0DC0B0344}" type="presOf" srcId="{3D00AD88-B47E-4D9C-B294-87FC7C36209F}" destId="{C6AE16EA-691D-44B6-9D97-B593646A9ACD}" srcOrd="1" destOrd="0" presId="urn:microsoft.com/office/officeart/2005/8/layout/hierarchy5#1"/>
    <dgm:cxn modelId="{6B4EBC45-C93A-40B6-9A60-9D8F8C86532C}" type="presOf" srcId="{6B4D2E51-9C13-4AC2-927B-97985D64BFEC}" destId="{B6D50BA6-328E-4D9A-BEB1-92472A125B01}" srcOrd="0" destOrd="0" presId="urn:microsoft.com/office/officeart/2005/8/layout/hierarchy5#1"/>
    <dgm:cxn modelId="{89F08871-65A5-4B35-B323-9AACFCA5C786}" type="presOf" srcId="{86EFC634-E0C4-4F22-BCE2-9D5ED110D03D}" destId="{359B3AB5-F669-4AB3-B1E0-FDC4912FFC9A}" srcOrd="0" destOrd="0" presId="urn:microsoft.com/office/officeart/2005/8/layout/hierarchy5#1"/>
    <dgm:cxn modelId="{DA611464-5F1B-481A-B9D1-6ABB60F0E6CD}" srcId="{86EFC634-E0C4-4F22-BCE2-9D5ED110D03D}" destId="{90BB9B26-08A3-43E7-8414-80F29AE93094}" srcOrd="3" destOrd="0" parTransId="{90BCC2E3-6559-4EF3-BECC-A9B57EA67F31}" sibTransId="{A0711351-D5D8-4676-BCD2-FF6DC09C1629}"/>
    <dgm:cxn modelId="{9508918A-7A89-4B2D-93FA-418790A1389A}" type="presOf" srcId="{B4BBD0DB-CAA0-4EFD-B338-D10BCF7B2CB5}" destId="{94CEADD9-E70E-4D76-8DC2-D07F6EB11151}" srcOrd="1" destOrd="0" presId="urn:microsoft.com/office/officeart/2005/8/layout/hierarchy5#1"/>
    <dgm:cxn modelId="{D5A6D551-9178-496E-B5CF-E8E0EBA2EE43}" type="presOf" srcId="{EFDB354A-4860-476A-8771-99CAC1A6C2C5}" destId="{13BF3BBA-B58A-41FC-8C0E-7B45A2BCCEB7}" srcOrd="1" destOrd="0" presId="urn:microsoft.com/office/officeart/2005/8/layout/hierarchy5#1"/>
    <dgm:cxn modelId="{1BA251A0-10E0-4764-83A3-25ABF1EB2FDB}" type="presOf" srcId="{90BB9B26-08A3-43E7-8414-80F29AE93094}" destId="{CA5BAB39-215C-47C2-94B5-8BFDDBE20208}" srcOrd="0" destOrd="0" presId="urn:microsoft.com/office/officeart/2005/8/layout/hierarchy5#1"/>
    <dgm:cxn modelId="{86685103-3D16-49EB-B04E-4154B2750D6A}" type="presOf" srcId="{2F300BF4-A54C-46BF-A6B6-DCE7123052B4}" destId="{C6942906-393F-4A54-9219-2974E97D0298}" srcOrd="0" destOrd="0" presId="urn:microsoft.com/office/officeart/2005/8/layout/hierarchy5#1"/>
    <dgm:cxn modelId="{6DD347CC-F925-4D38-A1BA-3F109B9AAE64}" srcId="{86EFC634-E0C4-4F22-BCE2-9D5ED110D03D}" destId="{2F300BF4-A54C-46BF-A6B6-DCE7123052B4}" srcOrd="0" destOrd="0" parTransId="{3D00AD88-B47E-4D9C-B294-87FC7C36209F}" sibTransId="{271428E3-9722-479B-9C96-9C0E8C58B7E5}"/>
    <dgm:cxn modelId="{2955CA4F-1864-4220-9D82-3287990CAF84}" type="presOf" srcId="{EFDB354A-4860-476A-8771-99CAC1A6C2C5}" destId="{A5B36ADA-0010-458C-B2AC-B8C727491FA1}" srcOrd="0" destOrd="0" presId="urn:microsoft.com/office/officeart/2005/8/layout/hierarchy5#1"/>
    <dgm:cxn modelId="{4E5537C4-71F7-4B38-B7A1-85F8D9547C49}" type="presOf" srcId="{B4BBD0DB-CAA0-4EFD-B338-D10BCF7B2CB5}" destId="{3893FD04-E1A0-495B-B2FD-FB96A6ED3C26}" srcOrd="0" destOrd="0" presId="urn:microsoft.com/office/officeart/2005/8/layout/hierarchy5#1"/>
    <dgm:cxn modelId="{07B6D9B2-4364-4DDF-9DEF-212DDCE26621}" type="presOf" srcId="{D5B01F37-7DF0-4596-B387-26C234BC8221}" destId="{DE6DEB56-5A9D-4794-B400-5845F38FEAA3}" srcOrd="1" destOrd="0" presId="urn:microsoft.com/office/officeart/2005/8/layout/hierarchy5#1"/>
    <dgm:cxn modelId="{F00C04E3-97DE-4FE5-8B1D-F472CDCAE1DB}" type="presOf" srcId="{90BCC2E3-6559-4EF3-BECC-A9B57EA67F31}" destId="{5BE0B811-6E6B-4733-A8F7-6578ECAE8479}" srcOrd="0" destOrd="0" presId="urn:microsoft.com/office/officeart/2005/8/layout/hierarchy5#1"/>
    <dgm:cxn modelId="{5320BFF1-8C41-43DF-B64F-08F89CD7ED10}" type="presOf" srcId="{E2ACB8C6-3C16-4629-AF26-5A440169E560}" destId="{C7C93245-3BC0-4312-8388-74011337081C}" srcOrd="1" destOrd="0" presId="urn:microsoft.com/office/officeart/2005/8/layout/hierarchy5#1"/>
    <dgm:cxn modelId="{70BAB22D-150C-4D61-A75F-3960815C8654}" srcId="{AEBB59CD-3133-4DC9-9E79-EFC2B4DE13FF}" destId="{CF763D4C-BBE2-4F34-9E6D-3AECA5DD33E5}" srcOrd="0" destOrd="0" parTransId="{98C7031F-CBB2-4337-A338-1F443499DA49}" sibTransId="{338D88F2-E1D5-44B7-87C3-BEA8EF34B319}"/>
    <dgm:cxn modelId="{F70BB44B-BFA4-4C24-BD51-471B67BFD900}" type="presOf" srcId="{E2ACB8C6-3C16-4629-AF26-5A440169E560}" destId="{8BD39BA3-01E0-4527-A6A6-1303EAC2F387}" srcOrd="0" destOrd="0" presId="urn:microsoft.com/office/officeart/2005/8/layout/hierarchy5#1"/>
    <dgm:cxn modelId="{837A817E-19DC-460B-B2B1-1E3566B5AFF2}" type="presOf" srcId="{8163CCB7-FD23-4756-955E-B7C4D562C976}" destId="{805C633A-0DB7-4668-BA8B-2C5F177F2872}" srcOrd="0" destOrd="0" presId="urn:microsoft.com/office/officeart/2005/8/layout/hierarchy5#1"/>
    <dgm:cxn modelId="{10B4C440-3CBF-4660-A7E1-E1E04F6B1290}" type="presOf" srcId="{6B00E819-0781-4F74-AC5C-4B7E05364A5A}" destId="{8B96D23E-52C4-42A9-931E-573889CE71B2}" srcOrd="0" destOrd="0" presId="urn:microsoft.com/office/officeart/2005/8/layout/hierarchy5#1"/>
    <dgm:cxn modelId="{3612966C-9A37-4307-820E-3FF8F68F2AA2}" srcId="{86EFC634-E0C4-4F22-BCE2-9D5ED110D03D}" destId="{3D0E8AC4-53B2-4649-BD0A-C4937C8C3F06}" srcOrd="2" destOrd="0" parTransId="{AD3C4033-4C10-4943-8759-4241A9E34823}" sibTransId="{D343FD77-B8E9-4A8F-9A51-BAAE8E5A25F7}"/>
    <dgm:cxn modelId="{95CE6485-EFB7-4AA9-A8DF-0C8CA3A30B7B}" srcId="{69D6083A-74DA-4740-9BD4-A6E8146BF433}" destId="{BF87C89A-18E2-411A-A273-7D603C22FC90}" srcOrd="1" destOrd="0" parTransId="{B4BBD0DB-CAA0-4EFD-B338-D10BCF7B2CB5}" sibTransId="{35F9C738-B349-4A32-86E5-7148626A2579}"/>
    <dgm:cxn modelId="{8A07762D-CC55-4DC8-A2F3-54176E6CAF47}" type="presOf" srcId="{3D00AD88-B47E-4D9C-B294-87FC7C36209F}" destId="{54D29264-9C75-4D6E-8030-3AC8232A9EED}" srcOrd="0" destOrd="0" presId="urn:microsoft.com/office/officeart/2005/8/layout/hierarchy5#1"/>
    <dgm:cxn modelId="{D852D869-6E10-4D51-8FF6-B592A8F4F1C5}" srcId="{86EFC634-E0C4-4F22-BCE2-9D5ED110D03D}" destId="{D699C405-0E9B-4EA4-9E8F-643D45A3B92B}" srcOrd="1" destOrd="0" parTransId="{E929AC80-50AB-42ED-851B-360A0D4C7010}" sibTransId="{0871EF40-AB3C-4741-B30A-A1D3FBBD3676}"/>
    <dgm:cxn modelId="{388CDE2B-4291-478D-9478-CFDABB52F018}" srcId="{CF763D4C-BBE2-4F34-9E6D-3AECA5DD33E5}" destId="{69D6083A-74DA-4740-9BD4-A6E8146BF433}" srcOrd="0" destOrd="0" parTransId="{6B00E819-0781-4F74-AC5C-4B7E05364A5A}" sibTransId="{A51E007B-2598-46E9-B627-C0C1DD2CB179}"/>
    <dgm:cxn modelId="{EED824E6-FB54-48B3-A804-E4F422ADC15B}" type="presOf" srcId="{90BCC2E3-6559-4EF3-BECC-A9B57EA67F31}" destId="{8FEE5BFD-417B-4193-A39B-5F2722078DB3}" srcOrd="1" destOrd="0" presId="urn:microsoft.com/office/officeart/2005/8/layout/hierarchy5#1"/>
    <dgm:cxn modelId="{984EFA17-BFE6-4E9B-9BE6-87E91FADCA6C}" type="presOf" srcId="{2E7CBDF6-E628-4AC6-A9BA-7DEB7D87A398}" destId="{A81B03E2-B9E1-4384-97CC-B7915F72A4A4}" srcOrd="0" destOrd="0" presId="urn:microsoft.com/office/officeart/2005/8/layout/hierarchy5#1"/>
    <dgm:cxn modelId="{81004C1B-BA8F-4B7E-9A77-14C85CFCCE1E}" srcId="{69D6083A-74DA-4740-9BD4-A6E8146BF433}" destId="{6B4D2E51-9C13-4AC2-927B-97985D64BFEC}" srcOrd="2" destOrd="0" parTransId="{F9BC0BA4-FBA5-45C7-B52E-0082180BDCFD}" sibTransId="{0698CF90-7FB8-48E4-8D4A-3026C143499E}"/>
    <dgm:cxn modelId="{1CA7209E-2361-4C84-864C-B69A8A180B8C}" type="presOf" srcId="{AD3C4033-4C10-4943-8759-4241A9E34823}" destId="{436A3D35-E607-4C40-9A80-BFF699636D83}" srcOrd="0" destOrd="0" presId="urn:microsoft.com/office/officeart/2005/8/layout/hierarchy5#1"/>
    <dgm:cxn modelId="{974C76D3-6B8E-400E-8F4B-6506EE002D99}" type="presOf" srcId="{BD14D80E-3C57-4022-B5EF-CFE361ADF5A0}" destId="{C71C28CB-F84F-4D5D-B7BA-67C5D2C37A1F}" srcOrd="0" destOrd="0" presId="urn:microsoft.com/office/officeart/2005/8/layout/hierarchy5#1"/>
    <dgm:cxn modelId="{9FFA5881-5DB1-4982-B518-C9DFDAC39D84}" type="presOf" srcId="{D699C405-0E9B-4EA4-9E8F-643D45A3B92B}" destId="{AEB379C5-19F5-4F81-AFDF-59D9D63FA061}" srcOrd="0" destOrd="0" presId="urn:microsoft.com/office/officeart/2005/8/layout/hierarchy5#1"/>
    <dgm:cxn modelId="{D27E1067-9099-46EE-9CFD-0F11BAE415AF}" type="presOf" srcId="{BD14D80E-3C57-4022-B5EF-CFE361ADF5A0}" destId="{845FE488-C2CB-45ED-9E98-FE98FA306FA3}" srcOrd="1" destOrd="0" presId="urn:microsoft.com/office/officeart/2005/8/layout/hierarchy5#1"/>
    <dgm:cxn modelId="{160AE430-2E61-46C2-844F-477BAFCBCEAD}" type="presOf" srcId="{3D0E8AC4-53B2-4649-BD0A-C4937C8C3F06}" destId="{B1EAC1EE-DC58-460B-AAE0-8D8FF56AD56A}" srcOrd="0" destOrd="0" presId="urn:microsoft.com/office/officeart/2005/8/layout/hierarchy5#1"/>
    <dgm:cxn modelId="{0FE60943-9F94-4335-BED7-90181870B341}" type="presOf" srcId="{6B00E819-0781-4F74-AC5C-4B7E05364A5A}" destId="{70FE88BA-8D0D-46CD-A7B6-8F64CDB429EC}" srcOrd="1" destOrd="0" presId="urn:microsoft.com/office/officeart/2005/8/layout/hierarchy5#1"/>
    <dgm:cxn modelId="{0CB9EA77-2718-4470-9E0E-865ABA7DD8C4}" srcId="{86EFC634-E0C4-4F22-BCE2-9D5ED110D03D}" destId="{2E7CBDF6-E628-4AC6-A9BA-7DEB7D87A398}" srcOrd="4" destOrd="0" parTransId="{BD14D80E-3C57-4022-B5EF-CFE361ADF5A0}" sibTransId="{9596591E-CA10-41B7-A874-736FD5B44E89}"/>
    <dgm:cxn modelId="{5F188BEA-0A66-44DD-A0BE-8AC6DC4086F7}" type="presOf" srcId="{E929AC80-50AB-42ED-851B-360A0D4C7010}" destId="{64AAD13E-9755-41E7-99CB-0DF5CCF9ED1C}" srcOrd="0" destOrd="0" presId="urn:microsoft.com/office/officeart/2005/8/layout/hierarchy5#1"/>
    <dgm:cxn modelId="{BA6AEF3B-CD1F-47F1-B4F3-1AD656FF8235}" type="presOf" srcId="{AEBB59CD-3133-4DC9-9E79-EFC2B4DE13FF}" destId="{4DB19CE0-D82E-4AAC-B787-77C4CDC6D707}" srcOrd="0" destOrd="0" presId="urn:microsoft.com/office/officeart/2005/8/layout/hierarchy5#1"/>
    <dgm:cxn modelId="{35541F2C-B376-4C05-B190-E12AACD32D47}" type="presOf" srcId="{AD3C4033-4C10-4943-8759-4241A9E34823}" destId="{9FFCB80D-F209-42A9-9571-DFAC55FBCA21}" srcOrd="1" destOrd="0" presId="urn:microsoft.com/office/officeart/2005/8/layout/hierarchy5#1"/>
    <dgm:cxn modelId="{56140BB4-1243-4E65-AD7F-6002E03CBA2B}" type="presOf" srcId="{F9BC0BA4-FBA5-45C7-B52E-0082180BDCFD}" destId="{A3DC8488-2F58-43BB-B3EC-B705B1847E67}" srcOrd="0" destOrd="0" presId="urn:microsoft.com/office/officeart/2005/8/layout/hierarchy5#1"/>
    <dgm:cxn modelId="{3FD45196-EB40-4812-8158-79FEE92541BE}" type="presOf" srcId="{E929AC80-50AB-42ED-851B-360A0D4C7010}" destId="{4EACEABE-46E1-418B-86B0-210CF72B2BD7}" srcOrd="1" destOrd="0" presId="urn:microsoft.com/office/officeart/2005/8/layout/hierarchy5#1"/>
    <dgm:cxn modelId="{190BC291-D0DB-4A65-93A6-1A5E988D74EA}" type="presOf" srcId="{BF87C89A-18E2-411A-A273-7D603C22FC90}" destId="{4E30B0B5-A808-4DB4-9E37-AA0342781F4D}" srcOrd="0" destOrd="0" presId="urn:microsoft.com/office/officeart/2005/8/layout/hierarchy5#1"/>
    <dgm:cxn modelId="{85A9B602-9ECB-4A44-B6D9-40306A8FB3BB}" srcId="{86EFC634-E0C4-4F22-BCE2-9D5ED110D03D}" destId="{8163CCB7-FD23-4756-955E-B7C4D562C976}" srcOrd="5" destOrd="0" parTransId="{EFDB354A-4860-476A-8771-99CAC1A6C2C5}" sibTransId="{6C6F5CC3-9AF6-4027-BAF5-4C54BB45E23C}"/>
    <dgm:cxn modelId="{BE0C80D0-9536-472D-BE9C-4CA2EB78A556}" srcId="{CF763D4C-BBE2-4F34-9E6D-3AECA5DD33E5}" destId="{86EFC634-E0C4-4F22-BCE2-9D5ED110D03D}" srcOrd="1" destOrd="0" parTransId="{D5B01F37-7DF0-4596-B387-26C234BC8221}" sibTransId="{CFC89C62-7DC3-47F9-A1FF-0EA8FBEE78E3}"/>
    <dgm:cxn modelId="{615639A8-B8C3-4721-BF87-7298D2846C2D}" type="presOf" srcId="{CF763D4C-BBE2-4F34-9E6D-3AECA5DD33E5}" destId="{A93FD908-AA2B-44A6-9457-B56F1E38FCF0}" srcOrd="0" destOrd="0" presId="urn:microsoft.com/office/officeart/2005/8/layout/hierarchy5#1"/>
    <dgm:cxn modelId="{4E11855F-983D-41D8-A548-FE89D1FDA35D}" type="presOf" srcId="{69D6083A-74DA-4740-9BD4-A6E8146BF433}" destId="{35853397-9092-406B-8634-7E577876C6E7}" srcOrd="0" destOrd="0" presId="urn:microsoft.com/office/officeart/2005/8/layout/hierarchy5#1"/>
    <dgm:cxn modelId="{A435C349-6FD1-43AA-8A31-B3CA15A83CCB}" srcId="{69D6083A-74DA-4740-9BD4-A6E8146BF433}" destId="{D0EE37F8-96FE-4B09-BE47-DE7B07B4CF8A}" srcOrd="0" destOrd="0" parTransId="{E2ACB8C6-3C16-4629-AF26-5A440169E560}" sibTransId="{65F76098-A5D2-4955-8EC6-F76815E351DA}"/>
    <dgm:cxn modelId="{FD249ADF-91FC-4527-8900-30E7151645BC}" type="presOf" srcId="{D5B01F37-7DF0-4596-B387-26C234BC8221}" destId="{1E3A79E7-F34C-4B08-8A0A-6F1B720FDB5D}" srcOrd="0" destOrd="0" presId="urn:microsoft.com/office/officeart/2005/8/layout/hierarchy5#1"/>
    <dgm:cxn modelId="{CE39357C-16C0-4E78-930F-97D80A68745C}" type="presOf" srcId="{F9BC0BA4-FBA5-45C7-B52E-0082180BDCFD}" destId="{BE465D7F-35C6-46E9-B272-B0D8C59203A2}" srcOrd="1" destOrd="0" presId="urn:microsoft.com/office/officeart/2005/8/layout/hierarchy5#1"/>
    <dgm:cxn modelId="{EC6806B5-9E6B-44D1-995E-8DF7AA89A0D0}" type="presOf" srcId="{D0EE37F8-96FE-4B09-BE47-DE7B07B4CF8A}" destId="{68567FDD-2ED7-4509-BF74-AB66B1448CD7}" srcOrd="0" destOrd="0" presId="urn:microsoft.com/office/officeart/2005/8/layout/hierarchy5#1"/>
    <dgm:cxn modelId="{C02C11E7-1F4F-4417-AE8D-902CFA6D8C60}" type="presParOf" srcId="{4DB19CE0-D82E-4AAC-B787-77C4CDC6D707}" destId="{FC926797-E31D-40B5-BDD6-096599A3A328}" srcOrd="0" destOrd="0" presId="urn:microsoft.com/office/officeart/2005/8/layout/hierarchy5#1"/>
    <dgm:cxn modelId="{8EB716A8-6860-46C7-A744-A78CA6FA2DE2}" type="presParOf" srcId="{FC926797-E31D-40B5-BDD6-096599A3A328}" destId="{E2570EA4-1F83-47A9-AC21-4605E32820EA}" srcOrd="0" destOrd="0" presId="urn:microsoft.com/office/officeart/2005/8/layout/hierarchy5#1"/>
    <dgm:cxn modelId="{6456FE00-F29D-4005-BE7A-8DDFA6515564}" type="presParOf" srcId="{E2570EA4-1F83-47A9-AC21-4605E32820EA}" destId="{045D2763-2E28-401E-8463-4E058B281829}" srcOrd="0" destOrd="0" presId="urn:microsoft.com/office/officeart/2005/8/layout/hierarchy5#1"/>
    <dgm:cxn modelId="{C25AAEB9-2BA2-4D58-9240-252F1DC409C2}" type="presParOf" srcId="{045D2763-2E28-401E-8463-4E058B281829}" destId="{A93FD908-AA2B-44A6-9457-B56F1E38FCF0}" srcOrd="0" destOrd="0" presId="urn:microsoft.com/office/officeart/2005/8/layout/hierarchy5#1"/>
    <dgm:cxn modelId="{91695A69-E775-4405-B35F-6BC1B34BD94B}" type="presParOf" srcId="{045D2763-2E28-401E-8463-4E058B281829}" destId="{3416CCE6-4E9F-4F3F-9138-F70A893E149E}" srcOrd="1" destOrd="0" presId="urn:microsoft.com/office/officeart/2005/8/layout/hierarchy5#1"/>
    <dgm:cxn modelId="{D865C8D5-44AA-4B3D-BAFC-A7C8E29A0D50}" type="presParOf" srcId="{3416CCE6-4E9F-4F3F-9138-F70A893E149E}" destId="{8B96D23E-52C4-42A9-931E-573889CE71B2}" srcOrd="0" destOrd="0" presId="urn:microsoft.com/office/officeart/2005/8/layout/hierarchy5#1"/>
    <dgm:cxn modelId="{8918E28A-2488-41DF-AE5D-306969654F6B}" type="presParOf" srcId="{8B96D23E-52C4-42A9-931E-573889CE71B2}" destId="{70FE88BA-8D0D-46CD-A7B6-8F64CDB429EC}" srcOrd="0" destOrd="0" presId="urn:microsoft.com/office/officeart/2005/8/layout/hierarchy5#1"/>
    <dgm:cxn modelId="{BD63ABF9-BFCB-40C7-B74C-6E3652240E70}" type="presParOf" srcId="{3416CCE6-4E9F-4F3F-9138-F70A893E149E}" destId="{9F2615E6-4C8E-4494-9A0B-7CBF05F31022}" srcOrd="1" destOrd="0" presId="urn:microsoft.com/office/officeart/2005/8/layout/hierarchy5#1"/>
    <dgm:cxn modelId="{2E2B4F1E-4466-4FC2-AAFD-41451CB196A5}" type="presParOf" srcId="{9F2615E6-4C8E-4494-9A0B-7CBF05F31022}" destId="{35853397-9092-406B-8634-7E577876C6E7}" srcOrd="0" destOrd="0" presId="urn:microsoft.com/office/officeart/2005/8/layout/hierarchy5#1"/>
    <dgm:cxn modelId="{B8C834E4-9AB5-43E0-BAE8-2D3EC297703C}" type="presParOf" srcId="{9F2615E6-4C8E-4494-9A0B-7CBF05F31022}" destId="{C36066D3-BD4A-4F2D-BFC2-1A1D9AB388D6}" srcOrd="1" destOrd="0" presId="urn:microsoft.com/office/officeart/2005/8/layout/hierarchy5#1"/>
    <dgm:cxn modelId="{DE38709A-DE44-4825-A7D3-1E618A1EDC9B}" type="presParOf" srcId="{C36066D3-BD4A-4F2D-BFC2-1A1D9AB388D6}" destId="{8BD39BA3-01E0-4527-A6A6-1303EAC2F387}" srcOrd="0" destOrd="0" presId="urn:microsoft.com/office/officeart/2005/8/layout/hierarchy5#1"/>
    <dgm:cxn modelId="{41FF18BC-4284-44F3-BF5F-4F99F38DEA00}" type="presParOf" srcId="{8BD39BA3-01E0-4527-A6A6-1303EAC2F387}" destId="{C7C93245-3BC0-4312-8388-74011337081C}" srcOrd="0" destOrd="0" presId="urn:microsoft.com/office/officeart/2005/8/layout/hierarchy5#1"/>
    <dgm:cxn modelId="{A2CBC37B-917F-4E51-897E-D5955DB9CFF7}" type="presParOf" srcId="{C36066D3-BD4A-4F2D-BFC2-1A1D9AB388D6}" destId="{C2DD90B3-7228-4F12-BDA7-0F9017ED4943}" srcOrd="1" destOrd="0" presId="urn:microsoft.com/office/officeart/2005/8/layout/hierarchy5#1"/>
    <dgm:cxn modelId="{2423D59B-5C8C-4711-A5AF-82776CAB6820}" type="presParOf" srcId="{C2DD90B3-7228-4F12-BDA7-0F9017ED4943}" destId="{68567FDD-2ED7-4509-BF74-AB66B1448CD7}" srcOrd="0" destOrd="0" presId="urn:microsoft.com/office/officeart/2005/8/layout/hierarchy5#1"/>
    <dgm:cxn modelId="{CF2E7108-5A59-485C-8CE3-195509CDB2D5}" type="presParOf" srcId="{C2DD90B3-7228-4F12-BDA7-0F9017ED4943}" destId="{36C4502B-F70C-4D26-B16B-A88CE3C9749F}" srcOrd="1" destOrd="0" presId="urn:microsoft.com/office/officeart/2005/8/layout/hierarchy5#1"/>
    <dgm:cxn modelId="{5355EFAE-1391-436C-8BA5-DDD14A876D67}" type="presParOf" srcId="{C36066D3-BD4A-4F2D-BFC2-1A1D9AB388D6}" destId="{3893FD04-E1A0-495B-B2FD-FB96A6ED3C26}" srcOrd="2" destOrd="0" presId="urn:microsoft.com/office/officeart/2005/8/layout/hierarchy5#1"/>
    <dgm:cxn modelId="{39F7C8E4-BA3C-4AE4-879D-188EF726F5E4}" type="presParOf" srcId="{3893FD04-E1A0-495B-B2FD-FB96A6ED3C26}" destId="{94CEADD9-E70E-4D76-8DC2-D07F6EB11151}" srcOrd="0" destOrd="0" presId="urn:microsoft.com/office/officeart/2005/8/layout/hierarchy5#1"/>
    <dgm:cxn modelId="{77065D69-E658-410D-8D0F-D4050DE9CB43}" type="presParOf" srcId="{C36066D3-BD4A-4F2D-BFC2-1A1D9AB388D6}" destId="{DE2484C0-6904-4CED-AC7F-8B26A166E128}" srcOrd="3" destOrd="0" presId="urn:microsoft.com/office/officeart/2005/8/layout/hierarchy5#1"/>
    <dgm:cxn modelId="{8742658B-D602-45F9-9E34-EA2A70E76C24}" type="presParOf" srcId="{DE2484C0-6904-4CED-AC7F-8B26A166E128}" destId="{4E30B0B5-A808-4DB4-9E37-AA0342781F4D}" srcOrd="0" destOrd="0" presId="urn:microsoft.com/office/officeart/2005/8/layout/hierarchy5#1"/>
    <dgm:cxn modelId="{69847FF3-CBC2-4CEC-8DE6-6502168BB153}" type="presParOf" srcId="{DE2484C0-6904-4CED-AC7F-8B26A166E128}" destId="{0C4DFB92-F7F8-4DC6-A4D6-96A3C2E31D28}" srcOrd="1" destOrd="0" presId="urn:microsoft.com/office/officeart/2005/8/layout/hierarchy5#1"/>
    <dgm:cxn modelId="{391485D9-6C02-420A-9641-28F47D00BED3}" type="presParOf" srcId="{C36066D3-BD4A-4F2D-BFC2-1A1D9AB388D6}" destId="{A3DC8488-2F58-43BB-B3EC-B705B1847E67}" srcOrd="4" destOrd="0" presId="urn:microsoft.com/office/officeart/2005/8/layout/hierarchy5#1"/>
    <dgm:cxn modelId="{6CFA7162-A330-47DE-99A3-9974297EC9F3}" type="presParOf" srcId="{A3DC8488-2F58-43BB-B3EC-B705B1847E67}" destId="{BE465D7F-35C6-46E9-B272-B0D8C59203A2}" srcOrd="0" destOrd="0" presId="urn:microsoft.com/office/officeart/2005/8/layout/hierarchy5#1"/>
    <dgm:cxn modelId="{1A7C0C4B-CFF8-454E-8561-B3F24992AE6D}" type="presParOf" srcId="{C36066D3-BD4A-4F2D-BFC2-1A1D9AB388D6}" destId="{7C87A617-B7BB-4FEC-8A4C-91E3B1F4E68A}" srcOrd="5" destOrd="0" presId="urn:microsoft.com/office/officeart/2005/8/layout/hierarchy5#1"/>
    <dgm:cxn modelId="{D3B66703-3201-45E6-9011-5A87DC84DAEB}" type="presParOf" srcId="{7C87A617-B7BB-4FEC-8A4C-91E3B1F4E68A}" destId="{B6D50BA6-328E-4D9A-BEB1-92472A125B01}" srcOrd="0" destOrd="0" presId="urn:microsoft.com/office/officeart/2005/8/layout/hierarchy5#1"/>
    <dgm:cxn modelId="{F72664F1-64A9-49C4-8FDA-55877B26CD82}" type="presParOf" srcId="{7C87A617-B7BB-4FEC-8A4C-91E3B1F4E68A}" destId="{5AEC3BDD-F95F-4549-802B-CFC64663D7BD}" srcOrd="1" destOrd="0" presId="urn:microsoft.com/office/officeart/2005/8/layout/hierarchy5#1"/>
    <dgm:cxn modelId="{BE09E907-A27F-4CB1-B974-93EA16893523}" type="presParOf" srcId="{3416CCE6-4E9F-4F3F-9138-F70A893E149E}" destId="{1E3A79E7-F34C-4B08-8A0A-6F1B720FDB5D}" srcOrd="2" destOrd="0" presId="urn:microsoft.com/office/officeart/2005/8/layout/hierarchy5#1"/>
    <dgm:cxn modelId="{A11EEA05-6552-4485-89F1-C0C4EDD8396C}" type="presParOf" srcId="{1E3A79E7-F34C-4B08-8A0A-6F1B720FDB5D}" destId="{DE6DEB56-5A9D-4794-B400-5845F38FEAA3}" srcOrd="0" destOrd="0" presId="urn:microsoft.com/office/officeart/2005/8/layout/hierarchy5#1"/>
    <dgm:cxn modelId="{07201682-0656-4B27-9EAE-8341B5EC6286}" type="presParOf" srcId="{3416CCE6-4E9F-4F3F-9138-F70A893E149E}" destId="{140EEA98-36C9-40F8-87A8-6A28F72FED4F}" srcOrd="3" destOrd="0" presId="urn:microsoft.com/office/officeart/2005/8/layout/hierarchy5#1"/>
    <dgm:cxn modelId="{78B01AAA-B0EA-4C7E-9D4D-B619EE341240}" type="presParOf" srcId="{140EEA98-36C9-40F8-87A8-6A28F72FED4F}" destId="{359B3AB5-F669-4AB3-B1E0-FDC4912FFC9A}" srcOrd="0" destOrd="0" presId="urn:microsoft.com/office/officeart/2005/8/layout/hierarchy5#1"/>
    <dgm:cxn modelId="{7A6D9A57-5221-4634-A8B0-4CD6B5072482}" type="presParOf" srcId="{140EEA98-36C9-40F8-87A8-6A28F72FED4F}" destId="{C93DC697-BC68-46F6-809E-89C4B6488249}" srcOrd="1" destOrd="0" presId="urn:microsoft.com/office/officeart/2005/8/layout/hierarchy5#1"/>
    <dgm:cxn modelId="{9E5B299E-E3F6-4714-B9E9-84D80C7D5F5A}" type="presParOf" srcId="{C93DC697-BC68-46F6-809E-89C4B6488249}" destId="{54D29264-9C75-4D6E-8030-3AC8232A9EED}" srcOrd="0" destOrd="0" presId="urn:microsoft.com/office/officeart/2005/8/layout/hierarchy5#1"/>
    <dgm:cxn modelId="{30866444-4643-470D-8273-9451F7EC372D}" type="presParOf" srcId="{54D29264-9C75-4D6E-8030-3AC8232A9EED}" destId="{C6AE16EA-691D-44B6-9D97-B593646A9ACD}" srcOrd="0" destOrd="0" presId="urn:microsoft.com/office/officeart/2005/8/layout/hierarchy5#1"/>
    <dgm:cxn modelId="{707CF334-CCDA-4F81-87B8-B731EF4AD3C5}" type="presParOf" srcId="{C93DC697-BC68-46F6-809E-89C4B6488249}" destId="{0B1575AC-F8DD-4B41-8E45-5BC14E4A81AF}" srcOrd="1" destOrd="0" presId="urn:microsoft.com/office/officeart/2005/8/layout/hierarchy5#1"/>
    <dgm:cxn modelId="{EC88E36B-FC3C-4CBD-B7E0-49CD0C448EB8}" type="presParOf" srcId="{0B1575AC-F8DD-4B41-8E45-5BC14E4A81AF}" destId="{C6942906-393F-4A54-9219-2974E97D0298}" srcOrd="0" destOrd="0" presId="urn:microsoft.com/office/officeart/2005/8/layout/hierarchy5#1"/>
    <dgm:cxn modelId="{A188E714-3B0A-4D88-BE4E-E68F8DD4D834}" type="presParOf" srcId="{0B1575AC-F8DD-4B41-8E45-5BC14E4A81AF}" destId="{290FE963-8CC0-4C8A-A972-F29E4CF744A5}" srcOrd="1" destOrd="0" presId="urn:microsoft.com/office/officeart/2005/8/layout/hierarchy5#1"/>
    <dgm:cxn modelId="{D5C75E1B-FB70-48F5-8C2C-4E69F17625AE}" type="presParOf" srcId="{C93DC697-BC68-46F6-809E-89C4B6488249}" destId="{64AAD13E-9755-41E7-99CB-0DF5CCF9ED1C}" srcOrd="2" destOrd="0" presId="urn:microsoft.com/office/officeart/2005/8/layout/hierarchy5#1"/>
    <dgm:cxn modelId="{66C832A7-5FB3-4E20-9E72-03641C9E05E4}" type="presParOf" srcId="{64AAD13E-9755-41E7-99CB-0DF5CCF9ED1C}" destId="{4EACEABE-46E1-418B-86B0-210CF72B2BD7}" srcOrd="0" destOrd="0" presId="urn:microsoft.com/office/officeart/2005/8/layout/hierarchy5#1"/>
    <dgm:cxn modelId="{42EB3991-2CE8-4E40-A3A4-36204BFE4916}" type="presParOf" srcId="{C93DC697-BC68-46F6-809E-89C4B6488249}" destId="{134F5C12-76FB-470D-9AE5-77627AD2C8C0}" srcOrd="3" destOrd="0" presId="urn:microsoft.com/office/officeart/2005/8/layout/hierarchy5#1"/>
    <dgm:cxn modelId="{56F7CEF6-DC36-49CE-AB30-67B971318DCE}" type="presParOf" srcId="{134F5C12-76FB-470D-9AE5-77627AD2C8C0}" destId="{AEB379C5-19F5-4F81-AFDF-59D9D63FA061}" srcOrd="0" destOrd="0" presId="urn:microsoft.com/office/officeart/2005/8/layout/hierarchy5#1"/>
    <dgm:cxn modelId="{F3F3C0D6-ACEC-426F-A7B6-12868C30FF09}" type="presParOf" srcId="{134F5C12-76FB-470D-9AE5-77627AD2C8C0}" destId="{2390866A-620E-4EFA-B777-964B67A2DACB}" srcOrd="1" destOrd="0" presId="urn:microsoft.com/office/officeart/2005/8/layout/hierarchy5#1"/>
    <dgm:cxn modelId="{F552E5D5-2F29-4445-ADE7-F364F9973FE4}" type="presParOf" srcId="{C93DC697-BC68-46F6-809E-89C4B6488249}" destId="{436A3D35-E607-4C40-9A80-BFF699636D83}" srcOrd="4" destOrd="0" presId="urn:microsoft.com/office/officeart/2005/8/layout/hierarchy5#1"/>
    <dgm:cxn modelId="{3F00B87A-A767-44FE-A6EB-A6FAA090662B}" type="presParOf" srcId="{436A3D35-E607-4C40-9A80-BFF699636D83}" destId="{9FFCB80D-F209-42A9-9571-DFAC55FBCA21}" srcOrd="0" destOrd="0" presId="urn:microsoft.com/office/officeart/2005/8/layout/hierarchy5#1"/>
    <dgm:cxn modelId="{DF55C85C-AE91-4726-A33C-8B5AE0FF8F1E}" type="presParOf" srcId="{C93DC697-BC68-46F6-809E-89C4B6488249}" destId="{17CA52F2-1650-4EE2-91E2-E8F27F19D0A2}" srcOrd="5" destOrd="0" presId="urn:microsoft.com/office/officeart/2005/8/layout/hierarchy5#1"/>
    <dgm:cxn modelId="{0C037F78-C9BB-431B-8945-CAD3B2BC54BE}" type="presParOf" srcId="{17CA52F2-1650-4EE2-91E2-E8F27F19D0A2}" destId="{B1EAC1EE-DC58-460B-AAE0-8D8FF56AD56A}" srcOrd="0" destOrd="0" presId="urn:microsoft.com/office/officeart/2005/8/layout/hierarchy5#1"/>
    <dgm:cxn modelId="{D3DCFE82-B676-434F-A079-C73419A7D333}" type="presParOf" srcId="{17CA52F2-1650-4EE2-91E2-E8F27F19D0A2}" destId="{961F759B-CFD9-4164-99C9-9C2C796FF5A3}" srcOrd="1" destOrd="0" presId="urn:microsoft.com/office/officeart/2005/8/layout/hierarchy5#1"/>
    <dgm:cxn modelId="{8FEF513E-A351-44C7-B4FA-4219D68C86F8}" type="presParOf" srcId="{C93DC697-BC68-46F6-809E-89C4B6488249}" destId="{5BE0B811-6E6B-4733-A8F7-6578ECAE8479}" srcOrd="6" destOrd="0" presId="urn:microsoft.com/office/officeart/2005/8/layout/hierarchy5#1"/>
    <dgm:cxn modelId="{D851B3BC-9429-47D9-809A-6835AF14D302}" type="presParOf" srcId="{5BE0B811-6E6B-4733-A8F7-6578ECAE8479}" destId="{8FEE5BFD-417B-4193-A39B-5F2722078DB3}" srcOrd="0" destOrd="0" presId="urn:microsoft.com/office/officeart/2005/8/layout/hierarchy5#1"/>
    <dgm:cxn modelId="{D138B177-FF3A-44CE-95E2-C96312516D0B}" type="presParOf" srcId="{C93DC697-BC68-46F6-809E-89C4B6488249}" destId="{62F759FC-74B2-4A59-A675-B5A29B6196BE}" srcOrd="7" destOrd="0" presId="urn:microsoft.com/office/officeart/2005/8/layout/hierarchy5#1"/>
    <dgm:cxn modelId="{7505746F-17FD-4EC4-AADA-8593BBB5BF38}" type="presParOf" srcId="{62F759FC-74B2-4A59-A675-B5A29B6196BE}" destId="{CA5BAB39-215C-47C2-94B5-8BFDDBE20208}" srcOrd="0" destOrd="0" presId="urn:microsoft.com/office/officeart/2005/8/layout/hierarchy5#1"/>
    <dgm:cxn modelId="{A0078E28-AD9A-4B9F-97EB-EB0F8B57E512}" type="presParOf" srcId="{62F759FC-74B2-4A59-A675-B5A29B6196BE}" destId="{2BF292C3-7940-4BA8-B746-8C905FE7F302}" srcOrd="1" destOrd="0" presId="urn:microsoft.com/office/officeart/2005/8/layout/hierarchy5#1"/>
    <dgm:cxn modelId="{9BFF4AE2-00E5-4D01-B0E2-7243774A0465}" type="presParOf" srcId="{C93DC697-BC68-46F6-809E-89C4B6488249}" destId="{C71C28CB-F84F-4D5D-B7BA-67C5D2C37A1F}" srcOrd="8" destOrd="0" presId="urn:microsoft.com/office/officeart/2005/8/layout/hierarchy5#1"/>
    <dgm:cxn modelId="{47C08628-CC07-40F8-9718-3ABB48026B0B}" type="presParOf" srcId="{C71C28CB-F84F-4D5D-B7BA-67C5D2C37A1F}" destId="{845FE488-C2CB-45ED-9E98-FE98FA306FA3}" srcOrd="0" destOrd="0" presId="urn:microsoft.com/office/officeart/2005/8/layout/hierarchy5#1"/>
    <dgm:cxn modelId="{F5926F19-1DE3-4574-A22B-2A671C916582}" type="presParOf" srcId="{C93DC697-BC68-46F6-809E-89C4B6488249}" destId="{6709085C-81D1-4435-AD5A-87F8BE118C39}" srcOrd="9" destOrd="0" presId="urn:microsoft.com/office/officeart/2005/8/layout/hierarchy5#1"/>
    <dgm:cxn modelId="{2667F863-0093-486B-84B1-F6BED7F2F291}" type="presParOf" srcId="{6709085C-81D1-4435-AD5A-87F8BE118C39}" destId="{A81B03E2-B9E1-4384-97CC-B7915F72A4A4}" srcOrd="0" destOrd="0" presId="urn:microsoft.com/office/officeart/2005/8/layout/hierarchy5#1"/>
    <dgm:cxn modelId="{F107ECDA-B3FA-4849-9272-3A93A4A2E2DB}" type="presParOf" srcId="{6709085C-81D1-4435-AD5A-87F8BE118C39}" destId="{817F2242-A4B3-4E26-B60D-A845AE50BCD5}" srcOrd="1" destOrd="0" presId="urn:microsoft.com/office/officeart/2005/8/layout/hierarchy5#1"/>
    <dgm:cxn modelId="{996D0995-FD1E-44A6-9636-B01C410662AD}" type="presParOf" srcId="{C93DC697-BC68-46F6-809E-89C4B6488249}" destId="{A5B36ADA-0010-458C-B2AC-B8C727491FA1}" srcOrd="10" destOrd="0" presId="urn:microsoft.com/office/officeart/2005/8/layout/hierarchy5#1"/>
    <dgm:cxn modelId="{378664A6-0CA2-4E63-B7B8-DB6CDBE4A7B2}" type="presParOf" srcId="{A5B36ADA-0010-458C-B2AC-B8C727491FA1}" destId="{13BF3BBA-B58A-41FC-8C0E-7B45A2BCCEB7}" srcOrd="0" destOrd="0" presId="urn:microsoft.com/office/officeart/2005/8/layout/hierarchy5#1"/>
    <dgm:cxn modelId="{3E280918-7407-4312-9AFF-EFAF8E1FD6AF}" type="presParOf" srcId="{C93DC697-BC68-46F6-809E-89C4B6488249}" destId="{13EDF119-036A-44AE-9FBB-37DF27C410F9}" srcOrd="11" destOrd="0" presId="urn:microsoft.com/office/officeart/2005/8/layout/hierarchy5#1"/>
    <dgm:cxn modelId="{8768333C-EE81-4424-9858-6285F6DF4991}" type="presParOf" srcId="{13EDF119-036A-44AE-9FBB-37DF27C410F9}" destId="{805C633A-0DB7-4668-BA8B-2C5F177F2872}" srcOrd="0" destOrd="0" presId="urn:microsoft.com/office/officeart/2005/8/layout/hierarchy5#1"/>
    <dgm:cxn modelId="{48A47463-BC09-426E-9F7A-BCDEBCDFFA1D}" type="presParOf" srcId="{13EDF119-036A-44AE-9FBB-37DF27C410F9}" destId="{608E77F6-9026-4775-BF05-5A695B5043EC}" srcOrd="1" destOrd="0" presId="urn:microsoft.com/office/officeart/2005/8/layout/hierarchy5#1"/>
    <dgm:cxn modelId="{B2A5E13C-996D-47DC-A7A6-DDA25C9CB8D9}" type="presParOf" srcId="{4DB19CE0-D82E-4AAC-B787-77C4CDC6D707}" destId="{53640357-10C7-46AE-B821-169FC11D818C}" srcOrd="1" destOrd="0" presId="urn:microsoft.com/office/officeart/2005/8/layout/hierarchy5#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C415F1-0FA7-40C3-AE29-410F75D1F264}" type="doc">
      <dgm:prSet loTypeId="urn:microsoft.com/office/officeart/2005/8/layout/orgChart1#1" loCatId="hierarchy" qsTypeId="urn:microsoft.com/office/officeart/2005/8/quickstyle/simple1#2" qsCatId="simple" csTypeId="urn:microsoft.com/office/officeart/2005/8/colors/accent1_1#2" csCatId="accent1" phldr="1"/>
      <dgm:spPr/>
      <dgm:t>
        <a:bodyPr/>
        <a:lstStyle/>
        <a:p>
          <a:endParaRPr lang="en-US"/>
        </a:p>
      </dgm:t>
    </dgm:pt>
    <dgm:pt modelId="{C029A008-6D54-4372-9043-390A711746D5}">
      <dgm:prSet phldrT="[Text]" custT="1"/>
      <dgm:spPr/>
      <dgm:t>
        <a:bodyPr/>
        <a:lstStyle/>
        <a:p>
          <a:r>
            <a:rPr lang="en-US" sz="1200" dirty="0" smtClean="0">
              <a:latin typeface="Times New Roman" panose="02020603050405020304" charset="0"/>
              <a:cs typeface="Times New Roman" panose="02020603050405020304" charset="0"/>
            </a:rPr>
            <a:t>ANOMALY DETECTION</a:t>
          </a:r>
          <a:endParaRPr lang="en-US" sz="1200">
            <a:latin typeface="Times New Roman" panose="02020603050405020304" charset="0"/>
            <a:cs typeface="Times New Roman" panose="02020603050405020304" charset="0"/>
          </a:endParaRPr>
        </a:p>
      </dgm:t>
    </dgm:pt>
    <dgm:pt modelId="{0185CB5F-A8F5-4C88-A897-1C8B50612206}" type="parTrans" cxnId="{0CE90545-7F82-4075-B823-932C5F5F82E8}">
      <dgm:prSet/>
      <dgm:spPr/>
      <dgm:t>
        <a:bodyPr/>
        <a:lstStyle/>
        <a:p>
          <a:endParaRPr lang="en-US"/>
        </a:p>
      </dgm:t>
    </dgm:pt>
    <dgm:pt modelId="{95D16BA4-ABDA-49E8-9AEE-E892905F9E03}" type="sibTrans" cxnId="{0CE90545-7F82-4075-B823-932C5F5F82E8}">
      <dgm:prSet/>
      <dgm:spPr/>
      <dgm:t>
        <a:bodyPr/>
        <a:lstStyle/>
        <a:p>
          <a:endParaRPr lang="en-US"/>
        </a:p>
      </dgm:t>
    </dgm:pt>
    <dgm:pt modelId="{CB072B4F-4F61-48BD-9F03-4E205CCD18F9}">
      <dgm:prSet phldrT="[Text]" custT="1"/>
      <dgm:spPr/>
      <dgm:t>
        <a:bodyPr/>
        <a:lstStyle/>
        <a:p>
          <a:r>
            <a:rPr lang="en-US" sz="1200">
              <a:latin typeface="Times New Roman" panose="02020603050405020304" charset="0"/>
              <a:cs typeface="Times New Roman" panose="02020603050405020304" charset="0"/>
            </a:rPr>
            <a:t>SUPERVISED LEARNING</a:t>
          </a:r>
        </a:p>
      </dgm:t>
    </dgm:pt>
    <dgm:pt modelId="{B4036708-F934-4A9A-8D32-FD1C9C170163}" type="parTrans" cxnId="{B51A89A7-8A8D-4E06-864E-9838B4A0599A}">
      <dgm:prSet/>
      <dgm:spPr/>
      <dgm:t>
        <a:bodyPr/>
        <a:lstStyle/>
        <a:p>
          <a:endParaRPr lang="en-US"/>
        </a:p>
      </dgm:t>
    </dgm:pt>
    <dgm:pt modelId="{E7918112-7E81-462A-89C0-1D314137BFED}" type="sibTrans" cxnId="{B51A89A7-8A8D-4E06-864E-9838B4A0599A}">
      <dgm:prSet/>
      <dgm:spPr/>
      <dgm:t>
        <a:bodyPr/>
        <a:lstStyle/>
        <a:p>
          <a:endParaRPr lang="en-US"/>
        </a:p>
      </dgm:t>
    </dgm:pt>
    <dgm:pt modelId="{68C72C1F-2957-43C5-9324-E34D014239A2}">
      <dgm:prSet phldrT="[Text]" custT="1"/>
      <dgm:spPr/>
      <dgm:t>
        <a:bodyPr/>
        <a:lstStyle/>
        <a:p>
          <a:r>
            <a:rPr lang="en-US" sz="1200">
              <a:latin typeface="Times New Roman" panose="02020603050405020304" charset="0"/>
              <a:cs typeface="Times New Roman" panose="02020603050405020304" charset="0"/>
            </a:rPr>
            <a:t>SEMI SUPERVISED LEARNING</a:t>
          </a:r>
        </a:p>
      </dgm:t>
    </dgm:pt>
    <dgm:pt modelId="{95C5A98B-2BCD-4DDB-BE11-580B88C86E71}" type="parTrans" cxnId="{DEAE5CC6-7160-4408-ACB8-073914B8FE4E}">
      <dgm:prSet/>
      <dgm:spPr/>
      <dgm:t>
        <a:bodyPr/>
        <a:lstStyle/>
        <a:p>
          <a:endParaRPr lang="en-US"/>
        </a:p>
      </dgm:t>
    </dgm:pt>
    <dgm:pt modelId="{32573377-240D-42C3-9F5E-CB0800351F6A}" type="sibTrans" cxnId="{DEAE5CC6-7160-4408-ACB8-073914B8FE4E}">
      <dgm:prSet/>
      <dgm:spPr/>
      <dgm:t>
        <a:bodyPr/>
        <a:lstStyle/>
        <a:p>
          <a:endParaRPr lang="en-US"/>
        </a:p>
      </dgm:t>
    </dgm:pt>
    <dgm:pt modelId="{42DF41B9-54F4-4DF3-AF01-7A064342FAD2}">
      <dgm:prSet phldrT="[Text]" custT="1"/>
      <dgm:spPr/>
      <dgm:t>
        <a:bodyPr/>
        <a:lstStyle/>
        <a:p>
          <a:r>
            <a:rPr lang="en-US" sz="1200">
              <a:latin typeface="Times New Roman" panose="02020603050405020304" charset="0"/>
              <a:cs typeface="Times New Roman" panose="02020603050405020304" charset="0"/>
            </a:rPr>
            <a:t>UNSUPERVISED LEARNING</a:t>
          </a:r>
        </a:p>
      </dgm:t>
    </dgm:pt>
    <dgm:pt modelId="{2C53AA9F-157B-40A3-B56B-CBA5CB59FD3B}" type="parTrans" cxnId="{83EB97FD-C80C-44E2-BDFF-864FF84C1AA0}">
      <dgm:prSet/>
      <dgm:spPr/>
      <dgm:t>
        <a:bodyPr/>
        <a:lstStyle/>
        <a:p>
          <a:endParaRPr lang="en-US"/>
        </a:p>
      </dgm:t>
    </dgm:pt>
    <dgm:pt modelId="{E67C4CB5-9729-4B20-A353-6943D770DE69}" type="sibTrans" cxnId="{83EB97FD-C80C-44E2-BDFF-864FF84C1AA0}">
      <dgm:prSet/>
      <dgm:spPr/>
      <dgm:t>
        <a:bodyPr/>
        <a:lstStyle/>
        <a:p>
          <a:endParaRPr lang="en-US"/>
        </a:p>
      </dgm:t>
    </dgm:pt>
    <dgm:pt modelId="{33F33919-9D48-41F1-B788-2F9F80B469EE}">
      <dgm:prSet custT="1"/>
      <dgm:spPr/>
      <dgm:t>
        <a:bodyPr/>
        <a:lstStyle/>
        <a:p>
          <a:r>
            <a:rPr lang="en-US" sz="1200">
              <a:latin typeface="Times New Roman" panose="02020603050405020304" charset="0"/>
              <a:cs typeface="Times New Roman" panose="02020603050405020304" charset="0"/>
            </a:rPr>
            <a:t>K MEAN</a:t>
          </a:r>
        </a:p>
      </dgm:t>
    </dgm:pt>
    <dgm:pt modelId="{DD009184-AE57-4360-98E6-3A75F2CB42BB}" type="parTrans" cxnId="{123A7CBF-94DD-4A53-9933-247BBA328070}">
      <dgm:prSet/>
      <dgm:spPr/>
      <dgm:t>
        <a:bodyPr/>
        <a:lstStyle/>
        <a:p>
          <a:endParaRPr lang="en-US"/>
        </a:p>
      </dgm:t>
    </dgm:pt>
    <dgm:pt modelId="{D5661192-82A1-4D05-8F1D-16BB90091C45}" type="sibTrans" cxnId="{123A7CBF-94DD-4A53-9933-247BBA328070}">
      <dgm:prSet/>
      <dgm:spPr/>
      <dgm:t>
        <a:bodyPr/>
        <a:lstStyle/>
        <a:p>
          <a:endParaRPr lang="en-US"/>
        </a:p>
      </dgm:t>
    </dgm:pt>
    <dgm:pt modelId="{ED14745E-D8BF-4670-A388-0C74C1DCC6C1}">
      <dgm:prSet custT="1"/>
      <dgm:spPr/>
      <dgm:t>
        <a:bodyPr/>
        <a:lstStyle/>
        <a:p>
          <a:r>
            <a:rPr lang="en-US" sz="1200">
              <a:latin typeface="Times New Roman" panose="02020603050405020304" charset="0"/>
              <a:cs typeface="Times New Roman" panose="02020603050405020304" charset="0"/>
            </a:rPr>
            <a:t>ISOLATION FOREST</a:t>
          </a:r>
        </a:p>
      </dgm:t>
    </dgm:pt>
    <dgm:pt modelId="{73146D26-3B6E-438C-93A7-F36ECFBAD39F}" type="parTrans" cxnId="{99D2D26F-3AF2-49FD-ABC4-ED114BA20822}">
      <dgm:prSet/>
      <dgm:spPr/>
      <dgm:t>
        <a:bodyPr/>
        <a:lstStyle/>
        <a:p>
          <a:endParaRPr lang="en-US"/>
        </a:p>
      </dgm:t>
    </dgm:pt>
    <dgm:pt modelId="{8556961F-C3E8-400E-BFD6-9BEA2D8C39FF}" type="sibTrans" cxnId="{99D2D26F-3AF2-49FD-ABC4-ED114BA20822}">
      <dgm:prSet/>
      <dgm:spPr/>
      <dgm:t>
        <a:bodyPr/>
        <a:lstStyle/>
        <a:p>
          <a:endParaRPr lang="en-US"/>
        </a:p>
      </dgm:t>
    </dgm:pt>
    <dgm:pt modelId="{9B170029-7CF8-4948-BF57-5596C29F5CEF}">
      <dgm:prSet custT="1"/>
      <dgm:spPr/>
      <dgm:t>
        <a:bodyPr/>
        <a:lstStyle/>
        <a:p>
          <a:r>
            <a:rPr lang="en-US" sz="1200">
              <a:latin typeface="Times New Roman" panose="02020603050405020304" charset="0"/>
              <a:cs typeface="Times New Roman" panose="02020603050405020304" charset="0"/>
            </a:rPr>
            <a:t>LOCAL OUTLINER VECTOR</a:t>
          </a:r>
        </a:p>
      </dgm:t>
    </dgm:pt>
    <dgm:pt modelId="{ACBB2CDB-B660-4A3A-A1BE-3F9C697006B3}" type="parTrans" cxnId="{2A6DF90F-D1E1-4B2B-8166-DD70F3ACC7B6}">
      <dgm:prSet/>
      <dgm:spPr/>
      <dgm:t>
        <a:bodyPr/>
        <a:lstStyle/>
        <a:p>
          <a:endParaRPr lang="en-US"/>
        </a:p>
      </dgm:t>
    </dgm:pt>
    <dgm:pt modelId="{290EADF7-1539-4EA3-AE31-13CAAA774BDD}" type="sibTrans" cxnId="{2A6DF90F-D1E1-4B2B-8166-DD70F3ACC7B6}">
      <dgm:prSet/>
      <dgm:spPr/>
      <dgm:t>
        <a:bodyPr/>
        <a:lstStyle/>
        <a:p>
          <a:endParaRPr lang="en-US"/>
        </a:p>
      </dgm:t>
    </dgm:pt>
    <dgm:pt modelId="{83C9A62B-A7D4-45AB-A17F-3297A6662BB8}">
      <dgm:prSet custT="1"/>
      <dgm:spPr/>
      <dgm:t>
        <a:bodyPr/>
        <a:lstStyle/>
        <a:p>
          <a:r>
            <a:rPr lang="en-US" sz="1200">
              <a:latin typeface="Times New Roman" panose="02020603050405020304" charset="0"/>
              <a:cs typeface="Times New Roman" panose="02020603050405020304" charset="0"/>
            </a:rPr>
            <a:t>Z SCORE</a:t>
          </a:r>
        </a:p>
      </dgm:t>
    </dgm:pt>
    <dgm:pt modelId="{A644FC9B-09AB-4289-A58C-E9337CE1A702}" type="parTrans" cxnId="{7DF8B0F5-D0EF-48E7-8E65-EFBBF1F7EEE9}">
      <dgm:prSet/>
      <dgm:spPr/>
      <dgm:t>
        <a:bodyPr/>
        <a:lstStyle/>
        <a:p>
          <a:endParaRPr lang="en-US"/>
        </a:p>
      </dgm:t>
    </dgm:pt>
    <dgm:pt modelId="{1E2C3D08-743C-4CA5-A076-56559942DDAA}" type="sibTrans" cxnId="{7DF8B0F5-D0EF-48E7-8E65-EFBBF1F7EEE9}">
      <dgm:prSet/>
      <dgm:spPr/>
      <dgm:t>
        <a:bodyPr/>
        <a:lstStyle/>
        <a:p>
          <a:endParaRPr lang="en-US"/>
        </a:p>
      </dgm:t>
    </dgm:pt>
    <dgm:pt modelId="{038C1247-23BB-4181-91A3-27ECFF89D04C}">
      <dgm:prSet custT="1"/>
      <dgm:spPr/>
      <dgm:t>
        <a:bodyPr/>
        <a:lstStyle/>
        <a:p>
          <a:r>
            <a:rPr lang="en-US" sz="1200">
              <a:latin typeface="Times New Roman" panose="02020603050405020304" charset="0"/>
              <a:cs typeface="Times New Roman" panose="02020603050405020304" charset="0"/>
            </a:rPr>
            <a:t>K NEAREST NEIGHBOUR</a:t>
          </a:r>
        </a:p>
      </dgm:t>
    </dgm:pt>
    <dgm:pt modelId="{D371CA17-80C8-49B9-A576-546703AB643D}" type="parTrans" cxnId="{391A8ABB-12A1-4EEF-AF86-E52B5F6E41E4}">
      <dgm:prSet/>
      <dgm:spPr/>
      <dgm:t>
        <a:bodyPr/>
        <a:lstStyle/>
        <a:p>
          <a:endParaRPr lang="en-US"/>
        </a:p>
      </dgm:t>
    </dgm:pt>
    <dgm:pt modelId="{60E8D203-662A-49A1-B670-297714063812}" type="sibTrans" cxnId="{391A8ABB-12A1-4EEF-AF86-E52B5F6E41E4}">
      <dgm:prSet/>
      <dgm:spPr/>
      <dgm:t>
        <a:bodyPr/>
        <a:lstStyle/>
        <a:p>
          <a:endParaRPr lang="en-US"/>
        </a:p>
      </dgm:t>
    </dgm:pt>
    <dgm:pt modelId="{4B60CAC6-0330-43DB-8208-D579DF9CE395}">
      <dgm:prSet custT="1"/>
      <dgm:spPr/>
      <dgm:t>
        <a:bodyPr/>
        <a:lstStyle/>
        <a:p>
          <a:r>
            <a:rPr lang="en-US" sz="1200">
              <a:latin typeface="Times New Roman" panose="02020603050405020304" charset="0"/>
              <a:cs typeface="Times New Roman" panose="02020603050405020304" charset="0"/>
            </a:rPr>
            <a:t>SUPPORT VECTOR MACHINE</a:t>
          </a:r>
        </a:p>
      </dgm:t>
    </dgm:pt>
    <dgm:pt modelId="{9A388697-638B-4215-8910-2E087D4C63A5}" type="parTrans" cxnId="{EC7304FD-CD4E-44C0-963D-827A01B38D55}">
      <dgm:prSet/>
      <dgm:spPr/>
      <dgm:t>
        <a:bodyPr/>
        <a:lstStyle/>
        <a:p>
          <a:endParaRPr lang="en-US"/>
        </a:p>
      </dgm:t>
    </dgm:pt>
    <dgm:pt modelId="{25358DF0-16CA-42E8-B8AF-BB34E655F715}" type="sibTrans" cxnId="{EC7304FD-CD4E-44C0-963D-827A01B38D55}">
      <dgm:prSet/>
      <dgm:spPr/>
      <dgm:t>
        <a:bodyPr/>
        <a:lstStyle/>
        <a:p>
          <a:endParaRPr lang="en-US"/>
        </a:p>
      </dgm:t>
    </dgm:pt>
    <dgm:pt modelId="{A8042738-DB02-48D3-8A51-8D70956B9F62}">
      <dgm:prSet custT="1"/>
      <dgm:spPr/>
      <dgm:t>
        <a:bodyPr/>
        <a:lstStyle/>
        <a:p>
          <a:r>
            <a:rPr lang="en-US" sz="1200">
              <a:latin typeface="Times New Roman" panose="02020603050405020304" charset="0"/>
              <a:cs typeface="Times New Roman" panose="02020603050405020304" charset="0"/>
            </a:rPr>
            <a:t>ONE CLASS SVM</a:t>
          </a:r>
        </a:p>
      </dgm:t>
    </dgm:pt>
    <dgm:pt modelId="{E9DDC2FC-1F53-4502-9AAD-8C7A17F571D6}" type="parTrans" cxnId="{4512EAAB-59DD-4C7B-B20A-196CD6CB09D0}">
      <dgm:prSet/>
      <dgm:spPr/>
      <dgm:t>
        <a:bodyPr/>
        <a:lstStyle/>
        <a:p>
          <a:endParaRPr lang="en-US"/>
        </a:p>
      </dgm:t>
    </dgm:pt>
    <dgm:pt modelId="{042BF590-A58F-4CB4-A45E-7DF573391B81}" type="sibTrans" cxnId="{4512EAAB-59DD-4C7B-B20A-196CD6CB09D0}">
      <dgm:prSet/>
      <dgm:spPr/>
      <dgm:t>
        <a:bodyPr/>
        <a:lstStyle/>
        <a:p>
          <a:endParaRPr lang="en-US"/>
        </a:p>
      </dgm:t>
    </dgm:pt>
    <dgm:pt modelId="{8F7A830B-9E1B-4C5D-9FF3-FE8F2F7F9278}" type="pres">
      <dgm:prSet presAssocID="{26C415F1-0FA7-40C3-AE29-410F75D1F264}" presName="hierChild1" presStyleCnt="0">
        <dgm:presLayoutVars>
          <dgm:orgChart val="1"/>
          <dgm:chPref val="1"/>
          <dgm:dir/>
          <dgm:animOne val="branch"/>
          <dgm:animLvl val="lvl"/>
          <dgm:resizeHandles/>
        </dgm:presLayoutVars>
      </dgm:prSet>
      <dgm:spPr/>
      <dgm:t>
        <a:bodyPr/>
        <a:lstStyle/>
        <a:p>
          <a:endParaRPr lang="en-US"/>
        </a:p>
      </dgm:t>
    </dgm:pt>
    <dgm:pt modelId="{0BC7237B-C1A3-4BD1-814D-ADCFAD701A85}" type="pres">
      <dgm:prSet presAssocID="{C029A008-6D54-4372-9043-390A711746D5}" presName="hierRoot1" presStyleCnt="0">
        <dgm:presLayoutVars>
          <dgm:hierBranch val="init"/>
        </dgm:presLayoutVars>
      </dgm:prSet>
      <dgm:spPr/>
    </dgm:pt>
    <dgm:pt modelId="{14CBE5CD-54A8-46AE-974B-8D798724AD75}" type="pres">
      <dgm:prSet presAssocID="{C029A008-6D54-4372-9043-390A711746D5}" presName="rootComposite1" presStyleCnt="0"/>
      <dgm:spPr/>
    </dgm:pt>
    <dgm:pt modelId="{82650E84-621C-4FFC-88CC-B36BF0C3CD02}" type="pres">
      <dgm:prSet presAssocID="{C029A008-6D54-4372-9043-390A711746D5}" presName="rootText1" presStyleLbl="node0" presStyleIdx="0" presStyleCnt="1">
        <dgm:presLayoutVars>
          <dgm:chPref val="3"/>
        </dgm:presLayoutVars>
      </dgm:prSet>
      <dgm:spPr/>
      <dgm:t>
        <a:bodyPr/>
        <a:lstStyle/>
        <a:p>
          <a:endParaRPr lang="en-US"/>
        </a:p>
      </dgm:t>
    </dgm:pt>
    <dgm:pt modelId="{E6BA34CB-A124-497B-95BB-0D35D61A16A9}" type="pres">
      <dgm:prSet presAssocID="{C029A008-6D54-4372-9043-390A711746D5}" presName="rootConnector1" presStyleLbl="node1" presStyleIdx="0" presStyleCnt="0"/>
      <dgm:spPr/>
      <dgm:t>
        <a:bodyPr/>
        <a:lstStyle/>
        <a:p>
          <a:endParaRPr lang="en-US"/>
        </a:p>
      </dgm:t>
    </dgm:pt>
    <dgm:pt modelId="{0B262D01-1CFB-48A8-A402-87E8985C6CEC}" type="pres">
      <dgm:prSet presAssocID="{C029A008-6D54-4372-9043-390A711746D5}" presName="hierChild2" presStyleCnt="0"/>
      <dgm:spPr/>
    </dgm:pt>
    <dgm:pt modelId="{45354357-145F-4A2D-A33F-8DC1941A9201}" type="pres">
      <dgm:prSet presAssocID="{B4036708-F934-4A9A-8D32-FD1C9C170163}" presName="Name37" presStyleLbl="parChTrans1D2" presStyleIdx="0" presStyleCnt="3"/>
      <dgm:spPr/>
      <dgm:t>
        <a:bodyPr/>
        <a:lstStyle/>
        <a:p>
          <a:endParaRPr lang="en-US"/>
        </a:p>
      </dgm:t>
    </dgm:pt>
    <dgm:pt modelId="{9A4775E8-7041-4DAE-905A-761DC675BA06}" type="pres">
      <dgm:prSet presAssocID="{CB072B4F-4F61-48BD-9F03-4E205CCD18F9}" presName="hierRoot2" presStyleCnt="0">
        <dgm:presLayoutVars>
          <dgm:hierBranch val="init"/>
        </dgm:presLayoutVars>
      </dgm:prSet>
      <dgm:spPr/>
    </dgm:pt>
    <dgm:pt modelId="{2B2483CB-BCEE-421E-8FB3-BF7559DC1943}" type="pres">
      <dgm:prSet presAssocID="{CB072B4F-4F61-48BD-9F03-4E205CCD18F9}" presName="rootComposite" presStyleCnt="0"/>
      <dgm:spPr/>
    </dgm:pt>
    <dgm:pt modelId="{36B288FF-741C-4034-863A-A26CB0A38596}" type="pres">
      <dgm:prSet presAssocID="{CB072B4F-4F61-48BD-9F03-4E205CCD18F9}" presName="rootText" presStyleLbl="node2" presStyleIdx="0" presStyleCnt="3">
        <dgm:presLayoutVars>
          <dgm:chPref val="3"/>
        </dgm:presLayoutVars>
      </dgm:prSet>
      <dgm:spPr/>
      <dgm:t>
        <a:bodyPr/>
        <a:lstStyle/>
        <a:p>
          <a:endParaRPr lang="en-US"/>
        </a:p>
      </dgm:t>
    </dgm:pt>
    <dgm:pt modelId="{B8886258-3765-4F4D-904C-E59FA42DBCD0}" type="pres">
      <dgm:prSet presAssocID="{CB072B4F-4F61-48BD-9F03-4E205CCD18F9}" presName="rootConnector" presStyleLbl="node2" presStyleIdx="0" presStyleCnt="3"/>
      <dgm:spPr/>
      <dgm:t>
        <a:bodyPr/>
        <a:lstStyle/>
        <a:p>
          <a:endParaRPr lang="en-US"/>
        </a:p>
      </dgm:t>
    </dgm:pt>
    <dgm:pt modelId="{A1D935C5-8CFB-40C2-92CA-6BDA8946E5FF}" type="pres">
      <dgm:prSet presAssocID="{CB072B4F-4F61-48BD-9F03-4E205CCD18F9}" presName="hierChild4" presStyleCnt="0"/>
      <dgm:spPr/>
    </dgm:pt>
    <dgm:pt modelId="{A9564945-9519-4E61-AF6A-46863839AC40}" type="pres">
      <dgm:prSet presAssocID="{A644FC9B-09AB-4289-A58C-E9337CE1A702}" presName="Name37" presStyleLbl="parChTrans1D3" presStyleIdx="0" presStyleCnt="7"/>
      <dgm:spPr/>
      <dgm:t>
        <a:bodyPr/>
        <a:lstStyle/>
        <a:p>
          <a:endParaRPr lang="en-US"/>
        </a:p>
      </dgm:t>
    </dgm:pt>
    <dgm:pt modelId="{CE8977EF-313B-4D25-A81B-8810D3E63781}" type="pres">
      <dgm:prSet presAssocID="{83C9A62B-A7D4-45AB-A17F-3297A6662BB8}" presName="hierRoot2" presStyleCnt="0">
        <dgm:presLayoutVars>
          <dgm:hierBranch val="init"/>
        </dgm:presLayoutVars>
      </dgm:prSet>
      <dgm:spPr/>
    </dgm:pt>
    <dgm:pt modelId="{AA5BF303-75EC-424E-A931-3F6745F06AE6}" type="pres">
      <dgm:prSet presAssocID="{83C9A62B-A7D4-45AB-A17F-3297A6662BB8}" presName="rootComposite" presStyleCnt="0"/>
      <dgm:spPr/>
    </dgm:pt>
    <dgm:pt modelId="{3F61B9B8-A089-4A76-9EFF-17ADC041C0C4}" type="pres">
      <dgm:prSet presAssocID="{83C9A62B-A7D4-45AB-A17F-3297A6662BB8}" presName="rootText" presStyleLbl="node3" presStyleIdx="0" presStyleCnt="7" custScaleX="119380">
        <dgm:presLayoutVars>
          <dgm:chPref val="3"/>
        </dgm:presLayoutVars>
      </dgm:prSet>
      <dgm:spPr/>
      <dgm:t>
        <a:bodyPr/>
        <a:lstStyle/>
        <a:p>
          <a:endParaRPr lang="en-US"/>
        </a:p>
      </dgm:t>
    </dgm:pt>
    <dgm:pt modelId="{B35955A6-240B-4989-9707-18521E3B7646}" type="pres">
      <dgm:prSet presAssocID="{83C9A62B-A7D4-45AB-A17F-3297A6662BB8}" presName="rootConnector" presStyleLbl="node3" presStyleIdx="0" presStyleCnt="7"/>
      <dgm:spPr/>
      <dgm:t>
        <a:bodyPr/>
        <a:lstStyle/>
        <a:p>
          <a:endParaRPr lang="en-US"/>
        </a:p>
      </dgm:t>
    </dgm:pt>
    <dgm:pt modelId="{09E9E638-64D6-49EC-87C7-4BED2CB8FF4D}" type="pres">
      <dgm:prSet presAssocID="{83C9A62B-A7D4-45AB-A17F-3297A6662BB8}" presName="hierChild4" presStyleCnt="0"/>
      <dgm:spPr/>
    </dgm:pt>
    <dgm:pt modelId="{4D7D3115-675A-4E78-9EA1-5C3C0B028FF6}" type="pres">
      <dgm:prSet presAssocID="{83C9A62B-A7D4-45AB-A17F-3297A6662BB8}" presName="hierChild5" presStyleCnt="0"/>
      <dgm:spPr/>
    </dgm:pt>
    <dgm:pt modelId="{CA0384B4-4616-4DA0-BF6F-4249D6A98835}" type="pres">
      <dgm:prSet presAssocID="{D371CA17-80C8-49B9-A576-546703AB643D}" presName="Name37" presStyleLbl="parChTrans1D3" presStyleIdx="1" presStyleCnt="7"/>
      <dgm:spPr/>
      <dgm:t>
        <a:bodyPr/>
        <a:lstStyle/>
        <a:p>
          <a:endParaRPr lang="en-US"/>
        </a:p>
      </dgm:t>
    </dgm:pt>
    <dgm:pt modelId="{02AC2D57-383E-4E06-BC6B-865BAF5785EC}" type="pres">
      <dgm:prSet presAssocID="{038C1247-23BB-4181-91A3-27ECFF89D04C}" presName="hierRoot2" presStyleCnt="0">
        <dgm:presLayoutVars>
          <dgm:hierBranch val="init"/>
        </dgm:presLayoutVars>
      </dgm:prSet>
      <dgm:spPr/>
    </dgm:pt>
    <dgm:pt modelId="{E95635A6-D063-491D-9D58-794B31B186E3}" type="pres">
      <dgm:prSet presAssocID="{038C1247-23BB-4181-91A3-27ECFF89D04C}" presName="rootComposite" presStyleCnt="0"/>
      <dgm:spPr/>
    </dgm:pt>
    <dgm:pt modelId="{489B70DD-590D-4E89-B2A0-95B43F75BC3E}" type="pres">
      <dgm:prSet presAssocID="{038C1247-23BB-4181-91A3-27ECFF89D04C}" presName="rootText" presStyleLbl="node3" presStyleIdx="1" presStyleCnt="7" custScaleX="121099">
        <dgm:presLayoutVars>
          <dgm:chPref val="3"/>
        </dgm:presLayoutVars>
      </dgm:prSet>
      <dgm:spPr/>
      <dgm:t>
        <a:bodyPr/>
        <a:lstStyle/>
        <a:p>
          <a:endParaRPr lang="en-US"/>
        </a:p>
      </dgm:t>
    </dgm:pt>
    <dgm:pt modelId="{A2300C1D-C743-4BF1-86D6-00E7BD1945E6}" type="pres">
      <dgm:prSet presAssocID="{038C1247-23BB-4181-91A3-27ECFF89D04C}" presName="rootConnector" presStyleLbl="node3" presStyleIdx="1" presStyleCnt="7"/>
      <dgm:spPr/>
      <dgm:t>
        <a:bodyPr/>
        <a:lstStyle/>
        <a:p>
          <a:endParaRPr lang="en-US"/>
        </a:p>
      </dgm:t>
    </dgm:pt>
    <dgm:pt modelId="{4A2AF4AC-04AC-4694-A599-54A21FB7B3FF}" type="pres">
      <dgm:prSet presAssocID="{038C1247-23BB-4181-91A3-27ECFF89D04C}" presName="hierChild4" presStyleCnt="0"/>
      <dgm:spPr/>
    </dgm:pt>
    <dgm:pt modelId="{85866B50-9337-438E-B5F0-C40E035339EB}" type="pres">
      <dgm:prSet presAssocID="{038C1247-23BB-4181-91A3-27ECFF89D04C}" presName="hierChild5" presStyleCnt="0"/>
      <dgm:spPr/>
    </dgm:pt>
    <dgm:pt modelId="{83A0495F-BE3E-4898-9FC7-4E845FA9A636}" type="pres">
      <dgm:prSet presAssocID="{9A388697-638B-4215-8910-2E087D4C63A5}" presName="Name37" presStyleLbl="parChTrans1D3" presStyleIdx="2" presStyleCnt="7"/>
      <dgm:spPr/>
      <dgm:t>
        <a:bodyPr/>
        <a:lstStyle/>
        <a:p>
          <a:endParaRPr lang="en-US"/>
        </a:p>
      </dgm:t>
    </dgm:pt>
    <dgm:pt modelId="{253D9628-2D1A-4975-93C1-D9990FADA97A}" type="pres">
      <dgm:prSet presAssocID="{4B60CAC6-0330-43DB-8208-D579DF9CE395}" presName="hierRoot2" presStyleCnt="0">
        <dgm:presLayoutVars>
          <dgm:hierBranch val="init"/>
        </dgm:presLayoutVars>
      </dgm:prSet>
      <dgm:spPr/>
    </dgm:pt>
    <dgm:pt modelId="{3FB521CE-DB87-4CF6-890E-FA33EF9B9DF3}" type="pres">
      <dgm:prSet presAssocID="{4B60CAC6-0330-43DB-8208-D579DF9CE395}" presName="rootComposite" presStyleCnt="0"/>
      <dgm:spPr/>
    </dgm:pt>
    <dgm:pt modelId="{C21CC681-A9D3-4183-B646-89E3624AB884}" type="pres">
      <dgm:prSet presAssocID="{4B60CAC6-0330-43DB-8208-D579DF9CE395}" presName="rootText" presStyleLbl="node3" presStyleIdx="2" presStyleCnt="7" custScaleX="115941">
        <dgm:presLayoutVars>
          <dgm:chPref val="3"/>
        </dgm:presLayoutVars>
      </dgm:prSet>
      <dgm:spPr/>
      <dgm:t>
        <a:bodyPr/>
        <a:lstStyle/>
        <a:p>
          <a:endParaRPr lang="en-US"/>
        </a:p>
      </dgm:t>
    </dgm:pt>
    <dgm:pt modelId="{9ACBD58B-F7B8-4D85-9E9B-F3A8DD73F3D5}" type="pres">
      <dgm:prSet presAssocID="{4B60CAC6-0330-43DB-8208-D579DF9CE395}" presName="rootConnector" presStyleLbl="node3" presStyleIdx="2" presStyleCnt="7"/>
      <dgm:spPr/>
      <dgm:t>
        <a:bodyPr/>
        <a:lstStyle/>
        <a:p>
          <a:endParaRPr lang="en-US"/>
        </a:p>
      </dgm:t>
    </dgm:pt>
    <dgm:pt modelId="{33B10B03-A226-4691-A96B-00739C4BFEA0}" type="pres">
      <dgm:prSet presAssocID="{4B60CAC6-0330-43DB-8208-D579DF9CE395}" presName="hierChild4" presStyleCnt="0"/>
      <dgm:spPr/>
    </dgm:pt>
    <dgm:pt modelId="{51594F64-774E-4246-8834-24636C91223D}" type="pres">
      <dgm:prSet presAssocID="{4B60CAC6-0330-43DB-8208-D579DF9CE395}" presName="hierChild5" presStyleCnt="0"/>
      <dgm:spPr/>
    </dgm:pt>
    <dgm:pt modelId="{4275C008-C2CB-4625-9647-7C9BD0EA6C69}" type="pres">
      <dgm:prSet presAssocID="{CB072B4F-4F61-48BD-9F03-4E205CCD18F9}" presName="hierChild5" presStyleCnt="0"/>
      <dgm:spPr/>
    </dgm:pt>
    <dgm:pt modelId="{182B5319-2BCC-4EA4-8580-9DC6F6FAAA29}" type="pres">
      <dgm:prSet presAssocID="{95C5A98B-2BCD-4DDB-BE11-580B88C86E71}" presName="Name37" presStyleLbl="parChTrans1D2" presStyleIdx="1" presStyleCnt="3"/>
      <dgm:spPr/>
      <dgm:t>
        <a:bodyPr/>
        <a:lstStyle/>
        <a:p>
          <a:endParaRPr lang="en-US"/>
        </a:p>
      </dgm:t>
    </dgm:pt>
    <dgm:pt modelId="{6F4696C7-90DF-4607-B957-7F6974F3C15A}" type="pres">
      <dgm:prSet presAssocID="{68C72C1F-2957-43C5-9324-E34D014239A2}" presName="hierRoot2" presStyleCnt="0">
        <dgm:presLayoutVars>
          <dgm:hierBranch val="init"/>
        </dgm:presLayoutVars>
      </dgm:prSet>
      <dgm:spPr/>
    </dgm:pt>
    <dgm:pt modelId="{5A3568C9-7052-4E3A-9EEA-BDC5718278E6}" type="pres">
      <dgm:prSet presAssocID="{68C72C1F-2957-43C5-9324-E34D014239A2}" presName="rootComposite" presStyleCnt="0"/>
      <dgm:spPr/>
    </dgm:pt>
    <dgm:pt modelId="{DDE8DAB9-93D4-4B0D-AD4C-7613D543126F}" type="pres">
      <dgm:prSet presAssocID="{68C72C1F-2957-43C5-9324-E34D014239A2}" presName="rootText" presStyleLbl="node2" presStyleIdx="1" presStyleCnt="3">
        <dgm:presLayoutVars>
          <dgm:chPref val="3"/>
        </dgm:presLayoutVars>
      </dgm:prSet>
      <dgm:spPr/>
      <dgm:t>
        <a:bodyPr/>
        <a:lstStyle/>
        <a:p>
          <a:endParaRPr lang="en-US"/>
        </a:p>
      </dgm:t>
    </dgm:pt>
    <dgm:pt modelId="{F284F08C-2B52-4746-934D-966A835F6170}" type="pres">
      <dgm:prSet presAssocID="{68C72C1F-2957-43C5-9324-E34D014239A2}" presName="rootConnector" presStyleLbl="node2" presStyleIdx="1" presStyleCnt="3"/>
      <dgm:spPr/>
      <dgm:t>
        <a:bodyPr/>
        <a:lstStyle/>
        <a:p>
          <a:endParaRPr lang="en-US"/>
        </a:p>
      </dgm:t>
    </dgm:pt>
    <dgm:pt modelId="{959E533B-46B8-4805-8B27-F4569EA84199}" type="pres">
      <dgm:prSet presAssocID="{68C72C1F-2957-43C5-9324-E34D014239A2}" presName="hierChild4" presStyleCnt="0"/>
      <dgm:spPr/>
    </dgm:pt>
    <dgm:pt modelId="{7B251B1B-82D0-4181-B7E2-4D4447EF3744}" type="pres">
      <dgm:prSet presAssocID="{E9DDC2FC-1F53-4502-9AAD-8C7A17F571D6}" presName="Name37" presStyleLbl="parChTrans1D3" presStyleIdx="3" presStyleCnt="7"/>
      <dgm:spPr/>
      <dgm:t>
        <a:bodyPr/>
        <a:lstStyle/>
        <a:p>
          <a:endParaRPr lang="en-US"/>
        </a:p>
      </dgm:t>
    </dgm:pt>
    <dgm:pt modelId="{F6CD6B23-ED29-46E9-B8B8-8B71D9ED3CD2}" type="pres">
      <dgm:prSet presAssocID="{A8042738-DB02-48D3-8A51-8D70956B9F62}" presName="hierRoot2" presStyleCnt="0">
        <dgm:presLayoutVars>
          <dgm:hierBranch val="init"/>
        </dgm:presLayoutVars>
      </dgm:prSet>
      <dgm:spPr/>
    </dgm:pt>
    <dgm:pt modelId="{81DAC10A-F9AF-4155-A2E1-D1FD731CE55D}" type="pres">
      <dgm:prSet presAssocID="{A8042738-DB02-48D3-8A51-8D70956B9F62}" presName="rootComposite" presStyleCnt="0"/>
      <dgm:spPr/>
    </dgm:pt>
    <dgm:pt modelId="{7736BC4A-38A1-4A31-820C-1E259B6DA1AC}" type="pres">
      <dgm:prSet presAssocID="{A8042738-DB02-48D3-8A51-8D70956B9F62}" presName="rootText" presStyleLbl="node3" presStyleIdx="3" presStyleCnt="7" custScaleX="89863" custScaleY="84616">
        <dgm:presLayoutVars>
          <dgm:chPref val="3"/>
        </dgm:presLayoutVars>
      </dgm:prSet>
      <dgm:spPr/>
      <dgm:t>
        <a:bodyPr/>
        <a:lstStyle/>
        <a:p>
          <a:endParaRPr lang="en-US"/>
        </a:p>
      </dgm:t>
    </dgm:pt>
    <dgm:pt modelId="{5FE62136-3056-4BD1-AEB9-58F366AB4D83}" type="pres">
      <dgm:prSet presAssocID="{A8042738-DB02-48D3-8A51-8D70956B9F62}" presName="rootConnector" presStyleLbl="node3" presStyleIdx="3" presStyleCnt="7"/>
      <dgm:spPr/>
      <dgm:t>
        <a:bodyPr/>
        <a:lstStyle/>
        <a:p>
          <a:endParaRPr lang="en-US"/>
        </a:p>
      </dgm:t>
    </dgm:pt>
    <dgm:pt modelId="{8D965937-61F2-4063-94F6-D59E10E79237}" type="pres">
      <dgm:prSet presAssocID="{A8042738-DB02-48D3-8A51-8D70956B9F62}" presName="hierChild4" presStyleCnt="0"/>
      <dgm:spPr/>
    </dgm:pt>
    <dgm:pt modelId="{0C18DFD8-D65A-42A7-9511-D7F411DECE4D}" type="pres">
      <dgm:prSet presAssocID="{A8042738-DB02-48D3-8A51-8D70956B9F62}" presName="hierChild5" presStyleCnt="0"/>
      <dgm:spPr/>
    </dgm:pt>
    <dgm:pt modelId="{6879D90F-4BFB-4A6C-914B-5BE87BB3F0D6}" type="pres">
      <dgm:prSet presAssocID="{68C72C1F-2957-43C5-9324-E34D014239A2}" presName="hierChild5" presStyleCnt="0"/>
      <dgm:spPr/>
    </dgm:pt>
    <dgm:pt modelId="{4988E18A-FA40-4F48-8E4A-ECDB72E0F879}" type="pres">
      <dgm:prSet presAssocID="{2C53AA9F-157B-40A3-B56B-CBA5CB59FD3B}" presName="Name37" presStyleLbl="parChTrans1D2" presStyleIdx="2" presStyleCnt="3"/>
      <dgm:spPr/>
      <dgm:t>
        <a:bodyPr/>
        <a:lstStyle/>
        <a:p>
          <a:endParaRPr lang="en-US"/>
        </a:p>
      </dgm:t>
    </dgm:pt>
    <dgm:pt modelId="{26D4701D-D4E3-4BE2-AF48-9082F675354D}" type="pres">
      <dgm:prSet presAssocID="{42DF41B9-54F4-4DF3-AF01-7A064342FAD2}" presName="hierRoot2" presStyleCnt="0">
        <dgm:presLayoutVars>
          <dgm:hierBranch val="init"/>
        </dgm:presLayoutVars>
      </dgm:prSet>
      <dgm:spPr/>
    </dgm:pt>
    <dgm:pt modelId="{CE530E1D-B242-4A12-B1D8-98D1155A71FB}" type="pres">
      <dgm:prSet presAssocID="{42DF41B9-54F4-4DF3-AF01-7A064342FAD2}" presName="rootComposite" presStyleCnt="0"/>
      <dgm:spPr/>
    </dgm:pt>
    <dgm:pt modelId="{11C8D819-29F9-4989-9509-28A0A54B2839}" type="pres">
      <dgm:prSet presAssocID="{42DF41B9-54F4-4DF3-AF01-7A064342FAD2}" presName="rootText" presStyleLbl="node2" presStyleIdx="2" presStyleCnt="3">
        <dgm:presLayoutVars>
          <dgm:chPref val="3"/>
        </dgm:presLayoutVars>
      </dgm:prSet>
      <dgm:spPr/>
      <dgm:t>
        <a:bodyPr/>
        <a:lstStyle/>
        <a:p>
          <a:endParaRPr lang="en-US"/>
        </a:p>
      </dgm:t>
    </dgm:pt>
    <dgm:pt modelId="{1F5CFF58-7CC5-4191-A0C2-97D497A69924}" type="pres">
      <dgm:prSet presAssocID="{42DF41B9-54F4-4DF3-AF01-7A064342FAD2}" presName="rootConnector" presStyleLbl="node2" presStyleIdx="2" presStyleCnt="3"/>
      <dgm:spPr/>
      <dgm:t>
        <a:bodyPr/>
        <a:lstStyle/>
        <a:p>
          <a:endParaRPr lang="en-US"/>
        </a:p>
      </dgm:t>
    </dgm:pt>
    <dgm:pt modelId="{C83E0482-2960-4083-9EFA-3127D9712D67}" type="pres">
      <dgm:prSet presAssocID="{42DF41B9-54F4-4DF3-AF01-7A064342FAD2}" presName="hierChild4" presStyleCnt="0"/>
      <dgm:spPr/>
    </dgm:pt>
    <dgm:pt modelId="{8E8A235D-C7C6-4CA8-B42B-4C449BF46718}" type="pres">
      <dgm:prSet presAssocID="{DD009184-AE57-4360-98E6-3A75F2CB42BB}" presName="Name37" presStyleLbl="parChTrans1D3" presStyleIdx="4" presStyleCnt="7"/>
      <dgm:spPr/>
      <dgm:t>
        <a:bodyPr/>
        <a:lstStyle/>
        <a:p>
          <a:endParaRPr lang="en-US"/>
        </a:p>
      </dgm:t>
    </dgm:pt>
    <dgm:pt modelId="{80EE6B5F-8912-4549-867C-BC43DFAC337B}" type="pres">
      <dgm:prSet presAssocID="{33F33919-9D48-41F1-B788-2F9F80B469EE}" presName="hierRoot2" presStyleCnt="0">
        <dgm:presLayoutVars>
          <dgm:hierBranch val="init"/>
        </dgm:presLayoutVars>
      </dgm:prSet>
      <dgm:spPr/>
    </dgm:pt>
    <dgm:pt modelId="{68DC8FC8-7A39-4242-857B-26E74333CED2}" type="pres">
      <dgm:prSet presAssocID="{33F33919-9D48-41F1-B788-2F9F80B469EE}" presName="rootComposite" presStyleCnt="0"/>
      <dgm:spPr/>
    </dgm:pt>
    <dgm:pt modelId="{98FCDC20-5287-4CBE-B25D-41A5BA97E882}" type="pres">
      <dgm:prSet presAssocID="{33F33919-9D48-41F1-B788-2F9F80B469EE}" presName="rootText" presStyleLbl="node3" presStyleIdx="4" presStyleCnt="7" custScaleX="82756" custScaleY="43974">
        <dgm:presLayoutVars>
          <dgm:chPref val="3"/>
        </dgm:presLayoutVars>
      </dgm:prSet>
      <dgm:spPr/>
      <dgm:t>
        <a:bodyPr/>
        <a:lstStyle/>
        <a:p>
          <a:endParaRPr lang="en-US"/>
        </a:p>
      </dgm:t>
    </dgm:pt>
    <dgm:pt modelId="{7C1FB536-C3E4-4889-A379-46832BE1FD71}" type="pres">
      <dgm:prSet presAssocID="{33F33919-9D48-41F1-B788-2F9F80B469EE}" presName="rootConnector" presStyleLbl="node3" presStyleIdx="4" presStyleCnt="7"/>
      <dgm:spPr/>
      <dgm:t>
        <a:bodyPr/>
        <a:lstStyle/>
        <a:p>
          <a:endParaRPr lang="en-US"/>
        </a:p>
      </dgm:t>
    </dgm:pt>
    <dgm:pt modelId="{D84B9012-777E-42EB-A40C-988AF50D999E}" type="pres">
      <dgm:prSet presAssocID="{33F33919-9D48-41F1-B788-2F9F80B469EE}" presName="hierChild4" presStyleCnt="0"/>
      <dgm:spPr/>
    </dgm:pt>
    <dgm:pt modelId="{8518DA3E-8251-4E24-BED0-E046A603FE43}" type="pres">
      <dgm:prSet presAssocID="{33F33919-9D48-41F1-B788-2F9F80B469EE}" presName="hierChild5" presStyleCnt="0"/>
      <dgm:spPr/>
    </dgm:pt>
    <dgm:pt modelId="{A7310A93-84C0-4B3A-9B32-892544260D59}" type="pres">
      <dgm:prSet presAssocID="{73146D26-3B6E-438C-93A7-F36ECFBAD39F}" presName="Name37" presStyleLbl="parChTrans1D3" presStyleIdx="5" presStyleCnt="7"/>
      <dgm:spPr/>
      <dgm:t>
        <a:bodyPr/>
        <a:lstStyle/>
        <a:p>
          <a:endParaRPr lang="en-US"/>
        </a:p>
      </dgm:t>
    </dgm:pt>
    <dgm:pt modelId="{0CACEF24-7143-4511-84EB-F1B16A3DACA5}" type="pres">
      <dgm:prSet presAssocID="{ED14745E-D8BF-4670-A388-0C74C1DCC6C1}" presName="hierRoot2" presStyleCnt="0">
        <dgm:presLayoutVars>
          <dgm:hierBranch val="init"/>
        </dgm:presLayoutVars>
      </dgm:prSet>
      <dgm:spPr/>
    </dgm:pt>
    <dgm:pt modelId="{46A5F32B-B972-4732-907C-95487FFBCA42}" type="pres">
      <dgm:prSet presAssocID="{ED14745E-D8BF-4670-A388-0C74C1DCC6C1}" presName="rootComposite" presStyleCnt="0"/>
      <dgm:spPr/>
    </dgm:pt>
    <dgm:pt modelId="{67672D2C-5416-43C7-9FA7-524D426426EA}" type="pres">
      <dgm:prSet presAssocID="{ED14745E-D8BF-4670-A388-0C74C1DCC6C1}" presName="rootText" presStyleLbl="node3" presStyleIdx="5" presStyleCnt="7" custScaleX="82755" custScaleY="59360">
        <dgm:presLayoutVars>
          <dgm:chPref val="3"/>
        </dgm:presLayoutVars>
      </dgm:prSet>
      <dgm:spPr/>
      <dgm:t>
        <a:bodyPr/>
        <a:lstStyle/>
        <a:p>
          <a:endParaRPr lang="en-US"/>
        </a:p>
      </dgm:t>
    </dgm:pt>
    <dgm:pt modelId="{0BF2C9E9-B2A7-49E2-B826-B85BF1FA7557}" type="pres">
      <dgm:prSet presAssocID="{ED14745E-D8BF-4670-A388-0C74C1DCC6C1}" presName="rootConnector" presStyleLbl="node3" presStyleIdx="5" presStyleCnt="7"/>
      <dgm:spPr/>
      <dgm:t>
        <a:bodyPr/>
        <a:lstStyle/>
        <a:p>
          <a:endParaRPr lang="en-US"/>
        </a:p>
      </dgm:t>
    </dgm:pt>
    <dgm:pt modelId="{E32A9097-6D49-43A4-B1F6-5509D9EF1AFC}" type="pres">
      <dgm:prSet presAssocID="{ED14745E-D8BF-4670-A388-0C74C1DCC6C1}" presName="hierChild4" presStyleCnt="0"/>
      <dgm:spPr/>
    </dgm:pt>
    <dgm:pt modelId="{15DA1223-81BC-450D-86F3-EDC9E34B90F2}" type="pres">
      <dgm:prSet presAssocID="{ED14745E-D8BF-4670-A388-0C74C1DCC6C1}" presName="hierChild5" presStyleCnt="0"/>
      <dgm:spPr/>
    </dgm:pt>
    <dgm:pt modelId="{9A773BC8-EDA7-43C8-B502-410D8BC64C9A}" type="pres">
      <dgm:prSet presAssocID="{ACBB2CDB-B660-4A3A-A1BE-3F9C697006B3}" presName="Name37" presStyleLbl="parChTrans1D3" presStyleIdx="6" presStyleCnt="7"/>
      <dgm:spPr/>
      <dgm:t>
        <a:bodyPr/>
        <a:lstStyle/>
        <a:p>
          <a:endParaRPr lang="en-US"/>
        </a:p>
      </dgm:t>
    </dgm:pt>
    <dgm:pt modelId="{4D65C333-2F07-470E-9CEB-77972D437A5E}" type="pres">
      <dgm:prSet presAssocID="{9B170029-7CF8-4948-BF57-5596C29F5CEF}" presName="hierRoot2" presStyleCnt="0">
        <dgm:presLayoutVars>
          <dgm:hierBranch val="init"/>
        </dgm:presLayoutVars>
      </dgm:prSet>
      <dgm:spPr/>
    </dgm:pt>
    <dgm:pt modelId="{927A9343-D8BC-441E-AD1F-4BF473E65CE2}" type="pres">
      <dgm:prSet presAssocID="{9B170029-7CF8-4948-BF57-5596C29F5CEF}" presName="rootComposite" presStyleCnt="0"/>
      <dgm:spPr/>
    </dgm:pt>
    <dgm:pt modelId="{5ABE5018-33AD-41D4-A8F0-54011EEE19D4}" type="pres">
      <dgm:prSet presAssocID="{9B170029-7CF8-4948-BF57-5596C29F5CEF}" presName="rootText" presStyleLbl="node3" presStyleIdx="6" presStyleCnt="7" custScaleX="85750" custScaleY="79594">
        <dgm:presLayoutVars>
          <dgm:chPref val="3"/>
        </dgm:presLayoutVars>
      </dgm:prSet>
      <dgm:spPr/>
      <dgm:t>
        <a:bodyPr/>
        <a:lstStyle/>
        <a:p>
          <a:endParaRPr lang="en-US"/>
        </a:p>
      </dgm:t>
    </dgm:pt>
    <dgm:pt modelId="{9C47CA5C-D505-4234-8706-92CC1540ACFD}" type="pres">
      <dgm:prSet presAssocID="{9B170029-7CF8-4948-BF57-5596C29F5CEF}" presName="rootConnector" presStyleLbl="node3" presStyleIdx="6" presStyleCnt="7"/>
      <dgm:spPr/>
      <dgm:t>
        <a:bodyPr/>
        <a:lstStyle/>
        <a:p>
          <a:endParaRPr lang="en-US"/>
        </a:p>
      </dgm:t>
    </dgm:pt>
    <dgm:pt modelId="{6F542F65-2FCB-4353-824C-F63DBDA52B8C}" type="pres">
      <dgm:prSet presAssocID="{9B170029-7CF8-4948-BF57-5596C29F5CEF}" presName="hierChild4" presStyleCnt="0"/>
      <dgm:spPr/>
    </dgm:pt>
    <dgm:pt modelId="{33304B54-E360-407A-B399-69826D02ECBB}" type="pres">
      <dgm:prSet presAssocID="{9B170029-7CF8-4948-BF57-5596C29F5CEF}" presName="hierChild5" presStyleCnt="0"/>
      <dgm:spPr/>
    </dgm:pt>
    <dgm:pt modelId="{45707653-109D-450B-990D-78D20BA7B652}" type="pres">
      <dgm:prSet presAssocID="{42DF41B9-54F4-4DF3-AF01-7A064342FAD2}" presName="hierChild5" presStyleCnt="0"/>
      <dgm:spPr/>
    </dgm:pt>
    <dgm:pt modelId="{68E17A38-C750-4277-B46A-F06CCC651B80}" type="pres">
      <dgm:prSet presAssocID="{C029A008-6D54-4372-9043-390A711746D5}" presName="hierChild3" presStyleCnt="0"/>
      <dgm:spPr/>
    </dgm:pt>
  </dgm:ptLst>
  <dgm:cxnLst>
    <dgm:cxn modelId="{A12F8211-16E4-450C-8A41-D986E9553ADF}" type="presOf" srcId="{42DF41B9-54F4-4DF3-AF01-7A064342FAD2}" destId="{1F5CFF58-7CC5-4191-A0C2-97D497A69924}" srcOrd="1" destOrd="0" presId="urn:microsoft.com/office/officeart/2005/8/layout/orgChart1#1"/>
    <dgm:cxn modelId="{4512EAAB-59DD-4C7B-B20A-196CD6CB09D0}" srcId="{68C72C1F-2957-43C5-9324-E34D014239A2}" destId="{A8042738-DB02-48D3-8A51-8D70956B9F62}" srcOrd="0" destOrd="0" parTransId="{E9DDC2FC-1F53-4502-9AAD-8C7A17F571D6}" sibTransId="{042BF590-A58F-4CB4-A45E-7DF573391B81}"/>
    <dgm:cxn modelId="{D715DF6B-1D7F-41A3-8CEC-BBC0388076DA}" type="presOf" srcId="{26C415F1-0FA7-40C3-AE29-410F75D1F264}" destId="{8F7A830B-9E1B-4C5D-9FF3-FE8F2F7F9278}" srcOrd="0" destOrd="0" presId="urn:microsoft.com/office/officeart/2005/8/layout/orgChart1#1"/>
    <dgm:cxn modelId="{2A6DF90F-D1E1-4B2B-8166-DD70F3ACC7B6}" srcId="{42DF41B9-54F4-4DF3-AF01-7A064342FAD2}" destId="{9B170029-7CF8-4948-BF57-5596C29F5CEF}" srcOrd="2" destOrd="0" parTransId="{ACBB2CDB-B660-4A3A-A1BE-3F9C697006B3}" sibTransId="{290EADF7-1539-4EA3-AE31-13CAAA774BDD}"/>
    <dgm:cxn modelId="{7CBE5C1B-A939-47D5-9284-DCE8DB97382C}" type="presOf" srcId="{ED14745E-D8BF-4670-A388-0C74C1DCC6C1}" destId="{0BF2C9E9-B2A7-49E2-B826-B85BF1FA7557}" srcOrd="1" destOrd="0" presId="urn:microsoft.com/office/officeart/2005/8/layout/orgChart1#1"/>
    <dgm:cxn modelId="{F4574C77-3469-4F79-97EB-8EA1941855F6}" type="presOf" srcId="{33F33919-9D48-41F1-B788-2F9F80B469EE}" destId="{7C1FB536-C3E4-4889-A379-46832BE1FD71}" srcOrd="1" destOrd="0" presId="urn:microsoft.com/office/officeart/2005/8/layout/orgChart1#1"/>
    <dgm:cxn modelId="{7DF8B0F5-D0EF-48E7-8E65-EFBBF1F7EEE9}" srcId="{CB072B4F-4F61-48BD-9F03-4E205CCD18F9}" destId="{83C9A62B-A7D4-45AB-A17F-3297A6662BB8}" srcOrd="0" destOrd="0" parTransId="{A644FC9B-09AB-4289-A58C-E9337CE1A702}" sibTransId="{1E2C3D08-743C-4CA5-A076-56559942DDAA}"/>
    <dgm:cxn modelId="{8740EFCF-F6AC-4161-BAAB-3458221DCA76}" type="presOf" srcId="{CB072B4F-4F61-48BD-9F03-4E205CCD18F9}" destId="{B8886258-3765-4F4D-904C-E59FA42DBCD0}" srcOrd="1" destOrd="0" presId="urn:microsoft.com/office/officeart/2005/8/layout/orgChart1#1"/>
    <dgm:cxn modelId="{DE0A5CC8-14C1-4199-B823-975A4D44D2CF}" type="presOf" srcId="{D371CA17-80C8-49B9-A576-546703AB643D}" destId="{CA0384B4-4616-4DA0-BF6F-4249D6A98835}" srcOrd="0" destOrd="0" presId="urn:microsoft.com/office/officeart/2005/8/layout/orgChart1#1"/>
    <dgm:cxn modelId="{EC7304FD-CD4E-44C0-963D-827A01B38D55}" srcId="{CB072B4F-4F61-48BD-9F03-4E205CCD18F9}" destId="{4B60CAC6-0330-43DB-8208-D579DF9CE395}" srcOrd="2" destOrd="0" parTransId="{9A388697-638B-4215-8910-2E087D4C63A5}" sibTransId="{25358DF0-16CA-42E8-B8AF-BB34E655F715}"/>
    <dgm:cxn modelId="{3BA1D58F-6E77-4F49-B5DA-FBC348A096E6}" type="presOf" srcId="{4B60CAC6-0330-43DB-8208-D579DF9CE395}" destId="{9ACBD58B-F7B8-4D85-9E9B-F3A8DD73F3D5}" srcOrd="1" destOrd="0" presId="urn:microsoft.com/office/officeart/2005/8/layout/orgChart1#1"/>
    <dgm:cxn modelId="{B6F8AD56-5168-48FA-A51B-0C52204F2D61}" type="presOf" srcId="{83C9A62B-A7D4-45AB-A17F-3297A6662BB8}" destId="{3F61B9B8-A089-4A76-9EFF-17ADC041C0C4}" srcOrd="0" destOrd="0" presId="urn:microsoft.com/office/officeart/2005/8/layout/orgChart1#1"/>
    <dgm:cxn modelId="{123A7CBF-94DD-4A53-9933-247BBA328070}" srcId="{42DF41B9-54F4-4DF3-AF01-7A064342FAD2}" destId="{33F33919-9D48-41F1-B788-2F9F80B469EE}" srcOrd="0" destOrd="0" parTransId="{DD009184-AE57-4360-98E6-3A75F2CB42BB}" sibTransId="{D5661192-82A1-4D05-8F1D-16BB90091C45}"/>
    <dgm:cxn modelId="{BD0AF882-98A5-400B-A956-8816BF3C3E7F}" type="presOf" srcId="{B4036708-F934-4A9A-8D32-FD1C9C170163}" destId="{45354357-145F-4A2D-A33F-8DC1941A9201}" srcOrd="0" destOrd="0" presId="urn:microsoft.com/office/officeart/2005/8/layout/orgChart1#1"/>
    <dgm:cxn modelId="{924980C3-953C-40A6-8365-E3F1913B99DD}" type="presOf" srcId="{33F33919-9D48-41F1-B788-2F9F80B469EE}" destId="{98FCDC20-5287-4CBE-B25D-41A5BA97E882}" srcOrd="0" destOrd="0" presId="urn:microsoft.com/office/officeart/2005/8/layout/orgChart1#1"/>
    <dgm:cxn modelId="{99D2D26F-3AF2-49FD-ABC4-ED114BA20822}" srcId="{42DF41B9-54F4-4DF3-AF01-7A064342FAD2}" destId="{ED14745E-D8BF-4670-A388-0C74C1DCC6C1}" srcOrd="1" destOrd="0" parTransId="{73146D26-3B6E-438C-93A7-F36ECFBAD39F}" sibTransId="{8556961F-C3E8-400E-BFD6-9BEA2D8C39FF}"/>
    <dgm:cxn modelId="{DEAE5CC6-7160-4408-ACB8-073914B8FE4E}" srcId="{C029A008-6D54-4372-9043-390A711746D5}" destId="{68C72C1F-2957-43C5-9324-E34D014239A2}" srcOrd="1" destOrd="0" parTransId="{95C5A98B-2BCD-4DDB-BE11-580B88C86E71}" sibTransId="{32573377-240D-42C3-9F5E-CB0800351F6A}"/>
    <dgm:cxn modelId="{BC09BF8F-78A2-4FCB-9BD6-CF2A84A5B2BA}" type="presOf" srcId="{95C5A98B-2BCD-4DDB-BE11-580B88C86E71}" destId="{182B5319-2BCC-4EA4-8580-9DC6F6FAAA29}" srcOrd="0" destOrd="0" presId="urn:microsoft.com/office/officeart/2005/8/layout/orgChart1#1"/>
    <dgm:cxn modelId="{C38983BC-8C81-4834-8D86-908A53DFD405}" type="presOf" srcId="{CB072B4F-4F61-48BD-9F03-4E205CCD18F9}" destId="{36B288FF-741C-4034-863A-A26CB0A38596}" srcOrd="0" destOrd="0" presId="urn:microsoft.com/office/officeart/2005/8/layout/orgChart1#1"/>
    <dgm:cxn modelId="{ECAA2C35-4084-40A9-A553-44D10265361B}" type="presOf" srcId="{42DF41B9-54F4-4DF3-AF01-7A064342FAD2}" destId="{11C8D819-29F9-4989-9509-28A0A54B2839}" srcOrd="0" destOrd="0" presId="urn:microsoft.com/office/officeart/2005/8/layout/orgChart1#1"/>
    <dgm:cxn modelId="{0635E516-50FB-4EA4-AC08-1A5C25FDD6DA}" type="presOf" srcId="{DD009184-AE57-4360-98E6-3A75F2CB42BB}" destId="{8E8A235D-C7C6-4CA8-B42B-4C449BF46718}" srcOrd="0" destOrd="0" presId="urn:microsoft.com/office/officeart/2005/8/layout/orgChart1#1"/>
    <dgm:cxn modelId="{B51A89A7-8A8D-4E06-864E-9838B4A0599A}" srcId="{C029A008-6D54-4372-9043-390A711746D5}" destId="{CB072B4F-4F61-48BD-9F03-4E205CCD18F9}" srcOrd="0" destOrd="0" parTransId="{B4036708-F934-4A9A-8D32-FD1C9C170163}" sibTransId="{E7918112-7E81-462A-89C0-1D314137BFED}"/>
    <dgm:cxn modelId="{9453EE0B-80ED-4D5A-B4DE-FBFECE056A24}" type="presOf" srcId="{A8042738-DB02-48D3-8A51-8D70956B9F62}" destId="{7736BC4A-38A1-4A31-820C-1E259B6DA1AC}" srcOrd="0" destOrd="0" presId="urn:microsoft.com/office/officeart/2005/8/layout/orgChart1#1"/>
    <dgm:cxn modelId="{49191511-BF55-460C-85FF-9C6CE960EAA8}" type="presOf" srcId="{C029A008-6D54-4372-9043-390A711746D5}" destId="{82650E84-621C-4FFC-88CC-B36BF0C3CD02}" srcOrd="0" destOrd="0" presId="urn:microsoft.com/office/officeart/2005/8/layout/orgChart1#1"/>
    <dgm:cxn modelId="{88F3A7B0-65B1-4D9C-BBA5-970CA55C568B}" type="presOf" srcId="{9A388697-638B-4215-8910-2E087D4C63A5}" destId="{83A0495F-BE3E-4898-9FC7-4E845FA9A636}" srcOrd="0" destOrd="0" presId="urn:microsoft.com/office/officeart/2005/8/layout/orgChart1#1"/>
    <dgm:cxn modelId="{E9798971-41EF-4D56-88C1-E01B1CFBF4EE}" type="presOf" srcId="{9B170029-7CF8-4948-BF57-5596C29F5CEF}" destId="{9C47CA5C-D505-4234-8706-92CC1540ACFD}" srcOrd="1" destOrd="0" presId="urn:microsoft.com/office/officeart/2005/8/layout/orgChart1#1"/>
    <dgm:cxn modelId="{EDAB2894-EF66-43C9-8967-1957A1CAD70B}" type="presOf" srcId="{038C1247-23BB-4181-91A3-27ECFF89D04C}" destId="{489B70DD-590D-4E89-B2A0-95B43F75BC3E}" srcOrd="0" destOrd="0" presId="urn:microsoft.com/office/officeart/2005/8/layout/orgChart1#1"/>
    <dgm:cxn modelId="{706DEF29-5F58-46FD-B762-10E018D7161F}" type="presOf" srcId="{9B170029-7CF8-4948-BF57-5596C29F5CEF}" destId="{5ABE5018-33AD-41D4-A8F0-54011EEE19D4}" srcOrd="0" destOrd="0" presId="urn:microsoft.com/office/officeart/2005/8/layout/orgChart1#1"/>
    <dgm:cxn modelId="{0CE90545-7F82-4075-B823-932C5F5F82E8}" srcId="{26C415F1-0FA7-40C3-AE29-410F75D1F264}" destId="{C029A008-6D54-4372-9043-390A711746D5}" srcOrd="0" destOrd="0" parTransId="{0185CB5F-A8F5-4C88-A897-1C8B50612206}" sibTransId="{95D16BA4-ABDA-49E8-9AEE-E892905F9E03}"/>
    <dgm:cxn modelId="{A3D9F3B6-6554-4BC6-8ABC-D1A9E79139A6}" type="presOf" srcId="{A8042738-DB02-48D3-8A51-8D70956B9F62}" destId="{5FE62136-3056-4BD1-AEB9-58F366AB4D83}" srcOrd="1" destOrd="0" presId="urn:microsoft.com/office/officeart/2005/8/layout/orgChart1#1"/>
    <dgm:cxn modelId="{A907880E-A35B-4E03-9692-4F2DCF770A4F}" type="presOf" srcId="{4B60CAC6-0330-43DB-8208-D579DF9CE395}" destId="{C21CC681-A9D3-4183-B646-89E3624AB884}" srcOrd="0" destOrd="0" presId="urn:microsoft.com/office/officeart/2005/8/layout/orgChart1#1"/>
    <dgm:cxn modelId="{53FDAD6F-6EC1-428C-B00D-B3644A4B0963}" type="presOf" srcId="{2C53AA9F-157B-40A3-B56B-CBA5CB59FD3B}" destId="{4988E18A-FA40-4F48-8E4A-ECDB72E0F879}" srcOrd="0" destOrd="0" presId="urn:microsoft.com/office/officeart/2005/8/layout/orgChart1#1"/>
    <dgm:cxn modelId="{391A8ABB-12A1-4EEF-AF86-E52B5F6E41E4}" srcId="{CB072B4F-4F61-48BD-9F03-4E205CCD18F9}" destId="{038C1247-23BB-4181-91A3-27ECFF89D04C}" srcOrd="1" destOrd="0" parTransId="{D371CA17-80C8-49B9-A576-546703AB643D}" sibTransId="{60E8D203-662A-49A1-B670-297714063812}"/>
    <dgm:cxn modelId="{432564F3-DBC4-4E37-B167-BA6173386859}" type="presOf" srcId="{038C1247-23BB-4181-91A3-27ECFF89D04C}" destId="{A2300C1D-C743-4BF1-86D6-00E7BD1945E6}" srcOrd="1" destOrd="0" presId="urn:microsoft.com/office/officeart/2005/8/layout/orgChart1#1"/>
    <dgm:cxn modelId="{7E74F698-A1C6-4E99-8F04-F1D3332C73F9}" type="presOf" srcId="{83C9A62B-A7D4-45AB-A17F-3297A6662BB8}" destId="{B35955A6-240B-4989-9707-18521E3B7646}" srcOrd="1" destOrd="0" presId="urn:microsoft.com/office/officeart/2005/8/layout/orgChart1#1"/>
    <dgm:cxn modelId="{05343BB4-103D-4109-A0A5-7DA8154F82C5}" type="presOf" srcId="{ACBB2CDB-B660-4A3A-A1BE-3F9C697006B3}" destId="{9A773BC8-EDA7-43C8-B502-410D8BC64C9A}" srcOrd="0" destOrd="0" presId="urn:microsoft.com/office/officeart/2005/8/layout/orgChart1#1"/>
    <dgm:cxn modelId="{20DDE488-0E52-4528-A7F2-0F9E1E8677E6}" type="presOf" srcId="{C029A008-6D54-4372-9043-390A711746D5}" destId="{E6BA34CB-A124-497B-95BB-0D35D61A16A9}" srcOrd="1" destOrd="0" presId="urn:microsoft.com/office/officeart/2005/8/layout/orgChart1#1"/>
    <dgm:cxn modelId="{1988242C-F868-4DF6-8E27-1DCD674B5065}" type="presOf" srcId="{73146D26-3B6E-438C-93A7-F36ECFBAD39F}" destId="{A7310A93-84C0-4B3A-9B32-892544260D59}" srcOrd="0" destOrd="0" presId="urn:microsoft.com/office/officeart/2005/8/layout/orgChart1#1"/>
    <dgm:cxn modelId="{49872290-172D-406D-B712-45A57125FE71}" type="presOf" srcId="{E9DDC2FC-1F53-4502-9AAD-8C7A17F571D6}" destId="{7B251B1B-82D0-4181-B7E2-4D4447EF3744}" srcOrd="0" destOrd="0" presId="urn:microsoft.com/office/officeart/2005/8/layout/orgChart1#1"/>
    <dgm:cxn modelId="{2E45B2BE-FEDB-433F-A69A-BDC82FBC1784}" type="presOf" srcId="{ED14745E-D8BF-4670-A388-0C74C1DCC6C1}" destId="{67672D2C-5416-43C7-9FA7-524D426426EA}" srcOrd="0" destOrd="0" presId="urn:microsoft.com/office/officeart/2005/8/layout/orgChart1#1"/>
    <dgm:cxn modelId="{722C7FE4-1E9E-4678-8F17-A5DC4E8358A1}" type="presOf" srcId="{68C72C1F-2957-43C5-9324-E34D014239A2}" destId="{DDE8DAB9-93D4-4B0D-AD4C-7613D543126F}" srcOrd="0" destOrd="0" presId="urn:microsoft.com/office/officeart/2005/8/layout/orgChart1#1"/>
    <dgm:cxn modelId="{05004AE9-02D7-468B-826E-B907D8049904}" type="presOf" srcId="{68C72C1F-2957-43C5-9324-E34D014239A2}" destId="{F284F08C-2B52-4746-934D-966A835F6170}" srcOrd="1" destOrd="0" presId="urn:microsoft.com/office/officeart/2005/8/layout/orgChart1#1"/>
    <dgm:cxn modelId="{83EB97FD-C80C-44E2-BDFF-864FF84C1AA0}" srcId="{C029A008-6D54-4372-9043-390A711746D5}" destId="{42DF41B9-54F4-4DF3-AF01-7A064342FAD2}" srcOrd="2" destOrd="0" parTransId="{2C53AA9F-157B-40A3-B56B-CBA5CB59FD3B}" sibTransId="{E67C4CB5-9729-4B20-A353-6943D770DE69}"/>
    <dgm:cxn modelId="{1547FCF4-FF93-451A-80C0-96FD7AD1A280}" type="presOf" srcId="{A644FC9B-09AB-4289-A58C-E9337CE1A702}" destId="{A9564945-9519-4E61-AF6A-46863839AC40}" srcOrd="0" destOrd="0" presId="urn:microsoft.com/office/officeart/2005/8/layout/orgChart1#1"/>
    <dgm:cxn modelId="{0B1D1208-9B7F-4627-9FFA-7A68B870318F}" type="presParOf" srcId="{8F7A830B-9E1B-4C5D-9FF3-FE8F2F7F9278}" destId="{0BC7237B-C1A3-4BD1-814D-ADCFAD701A85}" srcOrd="0" destOrd="0" presId="urn:microsoft.com/office/officeart/2005/8/layout/orgChart1#1"/>
    <dgm:cxn modelId="{196E7EF4-B01D-4A54-AD07-820AB06235C7}" type="presParOf" srcId="{0BC7237B-C1A3-4BD1-814D-ADCFAD701A85}" destId="{14CBE5CD-54A8-46AE-974B-8D798724AD75}" srcOrd="0" destOrd="0" presId="urn:microsoft.com/office/officeart/2005/8/layout/orgChart1#1"/>
    <dgm:cxn modelId="{A8867FD6-312F-48F5-8DDE-FEC78212B668}" type="presParOf" srcId="{14CBE5CD-54A8-46AE-974B-8D798724AD75}" destId="{82650E84-621C-4FFC-88CC-B36BF0C3CD02}" srcOrd="0" destOrd="0" presId="urn:microsoft.com/office/officeart/2005/8/layout/orgChart1#1"/>
    <dgm:cxn modelId="{879BEFB9-5D62-420B-8F5C-069BE1804CEF}" type="presParOf" srcId="{14CBE5CD-54A8-46AE-974B-8D798724AD75}" destId="{E6BA34CB-A124-497B-95BB-0D35D61A16A9}" srcOrd="1" destOrd="0" presId="urn:microsoft.com/office/officeart/2005/8/layout/orgChart1#1"/>
    <dgm:cxn modelId="{82E5BC67-D26A-40F2-85C3-1E7AA0935680}" type="presParOf" srcId="{0BC7237B-C1A3-4BD1-814D-ADCFAD701A85}" destId="{0B262D01-1CFB-48A8-A402-87E8985C6CEC}" srcOrd="1" destOrd="0" presId="urn:microsoft.com/office/officeart/2005/8/layout/orgChart1#1"/>
    <dgm:cxn modelId="{D8E247D9-3BBB-442D-8993-9FC0F30B00F5}" type="presParOf" srcId="{0B262D01-1CFB-48A8-A402-87E8985C6CEC}" destId="{45354357-145F-4A2D-A33F-8DC1941A9201}" srcOrd="0" destOrd="0" presId="urn:microsoft.com/office/officeart/2005/8/layout/orgChart1#1"/>
    <dgm:cxn modelId="{B6B3D43D-E6A4-4785-8240-BA050C745B2D}" type="presParOf" srcId="{0B262D01-1CFB-48A8-A402-87E8985C6CEC}" destId="{9A4775E8-7041-4DAE-905A-761DC675BA06}" srcOrd="1" destOrd="0" presId="urn:microsoft.com/office/officeart/2005/8/layout/orgChart1#1"/>
    <dgm:cxn modelId="{E99E9C2D-C058-47C5-825B-ACC82DA2025B}" type="presParOf" srcId="{9A4775E8-7041-4DAE-905A-761DC675BA06}" destId="{2B2483CB-BCEE-421E-8FB3-BF7559DC1943}" srcOrd="0" destOrd="0" presId="urn:microsoft.com/office/officeart/2005/8/layout/orgChart1#1"/>
    <dgm:cxn modelId="{765A9027-9C00-4B63-842D-2D2253653655}" type="presParOf" srcId="{2B2483CB-BCEE-421E-8FB3-BF7559DC1943}" destId="{36B288FF-741C-4034-863A-A26CB0A38596}" srcOrd="0" destOrd="0" presId="urn:microsoft.com/office/officeart/2005/8/layout/orgChart1#1"/>
    <dgm:cxn modelId="{537BF744-B3BC-4520-B9DC-68AA9A97A6D6}" type="presParOf" srcId="{2B2483CB-BCEE-421E-8FB3-BF7559DC1943}" destId="{B8886258-3765-4F4D-904C-E59FA42DBCD0}" srcOrd="1" destOrd="0" presId="urn:microsoft.com/office/officeart/2005/8/layout/orgChart1#1"/>
    <dgm:cxn modelId="{3C6CE2F1-A80A-49F1-875A-5DD9E7F84A65}" type="presParOf" srcId="{9A4775E8-7041-4DAE-905A-761DC675BA06}" destId="{A1D935C5-8CFB-40C2-92CA-6BDA8946E5FF}" srcOrd="1" destOrd="0" presId="urn:microsoft.com/office/officeart/2005/8/layout/orgChart1#1"/>
    <dgm:cxn modelId="{A9D7903D-9060-4A6B-B54C-665AD34E1828}" type="presParOf" srcId="{A1D935C5-8CFB-40C2-92CA-6BDA8946E5FF}" destId="{A9564945-9519-4E61-AF6A-46863839AC40}" srcOrd="0" destOrd="0" presId="urn:microsoft.com/office/officeart/2005/8/layout/orgChart1#1"/>
    <dgm:cxn modelId="{3BA3EE05-E05E-45C4-B5D3-CCE7A539BAA2}" type="presParOf" srcId="{A1D935C5-8CFB-40C2-92CA-6BDA8946E5FF}" destId="{CE8977EF-313B-4D25-A81B-8810D3E63781}" srcOrd="1" destOrd="0" presId="urn:microsoft.com/office/officeart/2005/8/layout/orgChart1#1"/>
    <dgm:cxn modelId="{AB1422B7-E06E-4EEB-81F5-2B563A97CD6A}" type="presParOf" srcId="{CE8977EF-313B-4D25-A81B-8810D3E63781}" destId="{AA5BF303-75EC-424E-A931-3F6745F06AE6}" srcOrd="0" destOrd="0" presId="urn:microsoft.com/office/officeart/2005/8/layout/orgChart1#1"/>
    <dgm:cxn modelId="{80BDFBBD-EB34-46A2-AC9F-8BC0F9CBC6E3}" type="presParOf" srcId="{AA5BF303-75EC-424E-A931-3F6745F06AE6}" destId="{3F61B9B8-A089-4A76-9EFF-17ADC041C0C4}" srcOrd="0" destOrd="0" presId="urn:microsoft.com/office/officeart/2005/8/layout/orgChart1#1"/>
    <dgm:cxn modelId="{F7B9B3B4-63CE-48A1-99AE-9CD97C473C78}" type="presParOf" srcId="{AA5BF303-75EC-424E-A931-3F6745F06AE6}" destId="{B35955A6-240B-4989-9707-18521E3B7646}" srcOrd="1" destOrd="0" presId="urn:microsoft.com/office/officeart/2005/8/layout/orgChart1#1"/>
    <dgm:cxn modelId="{0A13632D-1A8F-4070-86A9-B3C45706083A}" type="presParOf" srcId="{CE8977EF-313B-4D25-A81B-8810D3E63781}" destId="{09E9E638-64D6-49EC-87C7-4BED2CB8FF4D}" srcOrd="1" destOrd="0" presId="urn:microsoft.com/office/officeart/2005/8/layout/orgChart1#1"/>
    <dgm:cxn modelId="{3AF8D557-0B01-4258-9EA9-68100C323E8C}" type="presParOf" srcId="{CE8977EF-313B-4D25-A81B-8810D3E63781}" destId="{4D7D3115-675A-4E78-9EA1-5C3C0B028FF6}" srcOrd="2" destOrd="0" presId="urn:microsoft.com/office/officeart/2005/8/layout/orgChart1#1"/>
    <dgm:cxn modelId="{5D90E6FE-A378-4381-AE3A-92DE2F11C159}" type="presParOf" srcId="{A1D935C5-8CFB-40C2-92CA-6BDA8946E5FF}" destId="{CA0384B4-4616-4DA0-BF6F-4249D6A98835}" srcOrd="2" destOrd="0" presId="urn:microsoft.com/office/officeart/2005/8/layout/orgChart1#1"/>
    <dgm:cxn modelId="{B71F73A1-20CB-4C7E-B552-C3C9AADB97EB}" type="presParOf" srcId="{A1D935C5-8CFB-40C2-92CA-6BDA8946E5FF}" destId="{02AC2D57-383E-4E06-BC6B-865BAF5785EC}" srcOrd="3" destOrd="0" presId="urn:microsoft.com/office/officeart/2005/8/layout/orgChart1#1"/>
    <dgm:cxn modelId="{EE1B7105-684F-4202-A5E0-112C2B043662}" type="presParOf" srcId="{02AC2D57-383E-4E06-BC6B-865BAF5785EC}" destId="{E95635A6-D063-491D-9D58-794B31B186E3}" srcOrd="0" destOrd="0" presId="urn:microsoft.com/office/officeart/2005/8/layout/orgChart1#1"/>
    <dgm:cxn modelId="{5E4552F7-C0B8-4327-98B8-EA18A8E68710}" type="presParOf" srcId="{E95635A6-D063-491D-9D58-794B31B186E3}" destId="{489B70DD-590D-4E89-B2A0-95B43F75BC3E}" srcOrd="0" destOrd="0" presId="urn:microsoft.com/office/officeart/2005/8/layout/orgChart1#1"/>
    <dgm:cxn modelId="{29FEB942-12DE-45D7-BED0-1BFECC8BB8F2}" type="presParOf" srcId="{E95635A6-D063-491D-9D58-794B31B186E3}" destId="{A2300C1D-C743-4BF1-86D6-00E7BD1945E6}" srcOrd="1" destOrd="0" presId="urn:microsoft.com/office/officeart/2005/8/layout/orgChart1#1"/>
    <dgm:cxn modelId="{A37274F3-A2E4-4069-834C-75F04BB25315}" type="presParOf" srcId="{02AC2D57-383E-4E06-BC6B-865BAF5785EC}" destId="{4A2AF4AC-04AC-4694-A599-54A21FB7B3FF}" srcOrd="1" destOrd="0" presId="urn:microsoft.com/office/officeart/2005/8/layout/orgChart1#1"/>
    <dgm:cxn modelId="{0D99736B-DEF9-46A7-BFAC-8118C7082F84}" type="presParOf" srcId="{02AC2D57-383E-4E06-BC6B-865BAF5785EC}" destId="{85866B50-9337-438E-B5F0-C40E035339EB}" srcOrd="2" destOrd="0" presId="urn:microsoft.com/office/officeart/2005/8/layout/orgChart1#1"/>
    <dgm:cxn modelId="{185C2DAB-ED10-4E00-BA29-3163239DA051}" type="presParOf" srcId="{A1D935C5-8CFB-40C2-92CA-6BDA8946E5FF}" destId="{83A0495F-BE3E-4898-9FC7-4E845FA9A636}" srcOrd="4" destOrd="0" presId="urn:microsoft.com/office/officeart/2005/8/layout/orgChart1#1"/>
    <dgm:cxn modelId="{77BC6EC3-D688-49D6-8016-A4DC4B4FBF92}" type="presParOf" srcId="{A1D935C5-8CFB-40C2-92CA-6BDA8946E5FF}" destId="{253D9628-2D1A-4975-93C1-D9990FADA97A}" srcOrd="5" destOrd="0" presId="urn:microsoft.com/office/officeart/2005/8/layout/orgChart1#1"/>
    <dgm:cxn modelId="{FD9FC0BF-4860-45B2-A1AE-CA7CEB00F1EE}" type="presParOf" srcId="{253D9628-2D1A-4975-93C1-D9990FADA97A}" destId="{3FB521CE-DB87-4CF6-890E-FA33EF9B9DF3}" srcOrd="0" destOrd="0" presId="urn:microsoft.com/office/officeart/2005/8/layout/orgChart1#1"/>
    <dgm:cxn modelId="{D2F6FD73-C2C5-404C-9881-EB6D60BB43F4}" type="presParOf" srcId="{3FB521CE-DB87-4CF6-890E-FA33EF9B9DF3}" destId="{C21CC681-A9D3-4183-B646-89E3624AB884}" srcOrd="0" destOrd="0" presId="urn:microsoft.com/office/officeart/2005/8/layout/orgChart1#1"/>
    <dgm:cxn modelId="{2457E377-8E41-4596-9D29-A457FC430174}" type="presParOf" srcId="{3FB521CE-DB87-4CF6-890E-FA33EF9B9DF3}" destId="{9ACBD58B-F7B8-4D85-9E9B-F3A8DD73F3D5}" srcOrd="1" destOrd="0" presId="urn:microsoft.com/office/officeart/2005/8/layout/orgChart1#1"/>
    <dgm:cxn modelId="{27E78410-9664-4FC8-BBF4-4A1E5F419726}" type="presParOf" srcId="{253D9628-2D1A-4975-93C1-D9990FADA97A}" destId="{33B10B03-A226-4691-A96B-00739C4BFEA0}" srcOrd="1" destOrd="0" presId="urn:microsoft.com/office/officeart/2005/8/layout/orgChart1#1"/>
    <dgm:cxn modelId="{886B570B-2994-453C-B152-E6424064930E}" type="presParOf" srcId="{253D9628-2D1A-4975-93C1-D9990FADA97A}" destId="{51594F64-774E-4246-8834-24636C91223D}" srcOrd="2" destOrd="0" presId="urn:microsoft.com/office/officeart/2005/8/layout/orgChart1#1"/>
    <dgm:cxn modelId="{94CB5B8A-2414-4E45-A7CE-DB68829FB5E1}" type="presParOf" srcId="{9A4775E8-7041-4DAE-905A-761DC675BA06}" destId="{4275C008-C2CB-4625-9647-7C9BD0EA6C69}" srcOrd="2" destOrd="0" presId="urn:microsoft.com/office/officeart/2005/8/layout/orgChart1#1"/>
    <dgm:cxn modelId="{374F6C80-02C2-464C-82CE-F2341202A08E}" type="presParOf" srcId="{0B262D01-1CFB-48A8-A402-87E8985C6CEC}" destId="{182B5319-2BCC-4EA4-8580-9DC6F6FAAA29}" srcOrd="2" destOrd="0" presId="urn:microsoft.com/office/officeart/2005/8/layout/orgChart1#1"/>
    <dgm:cxn modelId="{953AB255-F0B1-4028-8F66-D6261442C480}" type="presParOf" srcId="{0B262D01-1CFB-48A8-A402-87E8985C6CEC}" destId="{6F4696C7-90DF-4607-B957-7F6974F3C15A}" srcOrd="3" destOrd="0" presId="urn:microsoft.com/office/officeart/2005/8/layout/orgChart1#1"/>
    <dgm:cxn modelId="{BEC87B2D-7CC8-4F17-A8C9-BE285512DE28}" type="presParOf" srcId="{6F4696C7-90DF-4607-B957-7F6974F3C15A}" destId="{5A3568C9-7052-4E3A-9EEA-BDC5718278E6}" srcOrd="0" destOrd="0" presId="urn:microsoft.com/office/officeart/2005/8/layout/orgChart1#1"/>
    <dgm:cxn modelId="{EB0A423A-168C-4992-BA0B-B27FC2D07484}" type="presParOf" srcId="{5A3568C9-7052-4E3A-9EEA-BDC5718278E6}" destId="{DDE8DAB9-93D4-4B0D-AD4C-7613D543126F}" srcOrd="0" destOrd="0" presId="urn:microsoft.com/office/officeart/2005/8/layout/orgChart1#1"/>
    <dgm:cxn modelId="{8323FFFC-EE13-41B0-841F-37AE1AFBE574}" type="presParOf" srcId="{5A3568C9-7052-4E3A-9EEA-BDC5718278E6}" destId="{F284F08C-2B52-4746-934D-966A835F6170}" srcOrd="1" destOrd="0" presId="urn:microsoft.com/office/officeart/2005/8/layout/orgChart1#1"/>
    <dgm:cxn modelId="{C634E39F-D99E-4E4B-96FA-FD05D9937713}" type="presParOf" srcId="{6F4696C7-90DF-4607-B957-7F6974F3C15A}" destId="{959E533B-46B8-4805-8B27-F4569EA84199}" srcOrd="1" destOrd="0" presId="urn:microsoft.com/office/officeart/2005/8/layout/orgChart1#1"/>
    <dgm:cxn modelId="{2F1C6821-2888-46AC-80DE-6A81A9ADF5C4}" type="presParOf" srcId="{959E533B-46B8-4805-8B27-F4569EA84199}" destId="{7B251B1B-82D0-4181-B7E2-4D4447EF3744}" srcOrd="0" destOrd="0" presId="urn:microsoft.com/office/officeart/2005/8/layout/orgChart1#1"/>
    <dgm:cxn modelId="{25DAD29F-0C16-43F1-87AD-0A6B8440065B}" type="presParOf" srcId="{959E533B-46B8-4805-8B27-F4569EA84199}" destId="{F6CD6B23-ED29-46E9-B8B8-8B71D9ED3CD2}" srcOrd="1" destOrd="0" presId="urn:microsoft.com/office/officeart/2005/8/layout/orgChart1#1"/>
    <dgm:cxn modelId="{07C14FD8-4AC0-47B5-9292-668A44FD9711}" type="presParOf" srcId="{F6CD6B23-ED29-46E9-B8B8-8B71D9ED3CD2}" destId="{81DAC10A-F9AF-4155-A2E1-D1FD731CE55D}" srcOrd="0" destOrd="0" presId="urn:microsoft.com/office/officeart/2005/8/layout/orgChart1#1"/>
    <dgm:cxn modelId="{E2119043-1A07-4701-AE89-EE72B7B20A92}" type="presParOf" srcId="{81DAC10A-F9AF-4155-A2E1-D1FD731CE55D}" destId="{7736BC4A-38A1-4A31-820C-1E259B6DA1AC}" srcOrd="0" destOrd="0" presId="urn:microsoft.com/office/officeart/2005/8/layout/orgChart1#1"/>
    <dgm:cxn modelId="{AA1CDC90-D47A-440D-87B9-99B1CFEA492B}" type="presParOf" srcId="{81DAC10A-F9AF-4155-A2E1-D1FD731CE55D}" destId="{5FE62136-3056-4BD1-AEB9-58F366AB4D83}" srcOrd="1" destOrd="0" presId="urn:microsoft.com/office/officeart/2005/8/layout/orgChart1#1"/>
    <dgm:cxn modelId="{36367CAC-BEA2-449C-84C7-959144DD3015}" type="presParOf" srcId="{F6CD6B23-ED29-46E9-B8B8-8B71D9ED3CD2}" destId="{8D965937-61F2-4063-94F6-D59E10E79237}" srcOrd="1" destOrd="0" presId="urn:microsoft.com/office/officeart/2005/8/layout/orgChart1#1"/>
    <dgm:cxn modelId="{26AD3E7A-8932-4944-94EC-E1624C53F4B6}" type="presParOf" srcId="{F6CD6B23-ED29-46E9-B8B8-8B71D9ED3CD2}" destId="{0C18DFD8-D65A-42A7-9511-D7F411DECE4D}" srcOrd="2" destOrd="0" presId="urn:microsoft.com/office/officeart/2005/8/layout/orgChart1#1"/>
    <dgm:cxn modelId="{008FD3AD-9D26-48AB-87F7-F13D926BA885}" type="presParOf" srcId="{6F4696C7-90DF-4607-B957-7F6974F3C15A}" destId="{6879D90F-4BFB-4A6C-914B-5BE87BB3F0D6}" srcOrd="2" destOrd="0" presId="urn:microsoft.com/office/officeart/2005/8/layout/orgChart1#1"/>
    <dgm:cxn modelId="{F714CAA4-FEDB-493C-8B6A-4A279421E3B7}" type="presParOf" srcId="{0B262D01-1CFB-48A8-A402-87E8985C6CEC}" destId="{4988E18A-FA40-4F48-8E4A-ECDB72E0F879}" srcOrd="4" destOrd="0" presId="urn:microsoft.com/office/officeart/2005/8/layout/orgChart1#1"/>
    <dgm:cxn modelId="{CB6F4FD1-7F54-4258-8B7A-7565C2CCB335}" type="presParOf" srcId="{0B262D01-1CFB-48A8-A402-87E8985C6CEC}" destId="{26D4701D-D4E3-4BE2-AF48-9082F675354D}" srcOrd="5" destOrd="0" presId="urn:microsoft.com/office/officeart/2005/8/layout/orgChart1#1"/>
    <dgm:cxn modelId="{F25E240C-6FC5-4917-A6D6-7E92E74F562C}" type="presParOf" srcId="{26D4701D-D4E3-4BE2-AF48-9082F675354D}" destId="{CE530E1D-B242-4A12-B1D8-98D1155A71FB}" srcOrd="0" destOrd="0" presId="urn:microsoft.com/office/officeart/2005/8/layout/orgChart1#1"/>
    <dgm:cxn modelId="{01381EA8-386A-4CE7-94E3-D52CF64E0DFE}" type="presParOf" srcId="{CE530E1D-B242-4A12-B1D8-98D1155A71FB}" destId="{11C8D819-29F9-4989-9509-28A0A54B2839}" srcOrd="0" destOrd="0" presId="urn:microsoft.com/office/officeart/2005/8/layout/orgChart1#1"/>
    <dgm:cxn modelId="{5401F865-535E-470D-87A5-2748DB3956A3}" type="presParOf" srcId="{CE530E1D-B242-4A12-B1D8-98D1155A71FB}" destId="{1F5CFF58-7CC5-4191-A0C2-97D497A69924}" srcOrd="1" destOrd="0" presId="urn:microsoft.com/office/officeart/2005/8/layout/orgChart1#1"/>
    <dgm:cxn modelId="{F6F11428-23C1-4131-B2A5-D136AA5C1E13}" type="presParOf" srcId="{26D4701D-D4E3-4BE2-AF48-9082F675354D}" destId="{C83E0482-2960-4083-9EFA-3127D9712D67}" srcOrd="1" destOrd="0" presId="urn:microsoft.com/office/officeart/2005/8/layout/orgChart1#1"/>
    <dgm:cxn modelId="{BA3B4F66-EA88-470A-B54A-CC64F9345E25}" type="presParOf" srcId="{C83E0482-2960-4083-9EFA-3127D9712D67}" destId="{8E8A235D-C7C6-4CA8-B42B-4C449BF46718}" srcOrd="0" destOrd="0" presId="urn:microsoft.com/office/officeart/2005/8/layout/orgChart1#1"/>
    <dgm:cxn modelId="{244A432D-0324-48AE-B42C-FDEC682D7900}" type="presParOf" srcId="{C83E0482-2960-4083-9EFA-3127D9712D67}" destId="{80EE6B5F-8912-4549-867C-BC43DFAC337B}" srcOrd="1" destOrd="0" presId="urn:microsoft.com/office/officeart/2005/8/layout/orgChart1#1"/>
    <dgm:cxn modelId="{4446323D-1784-4649-AD30-1B84AA3CA66E}" type="presParOf" srcId="{80EE6B5F-8912-4549-867C-BC43DFAC337B}" destId="{68DC8FC8-7A39-4242-857B-26E74333CED2}" srcOrd="0" destOrd="0" presId="urn:microsoft.com/office/officeart/2005/8/layout/orgChart1#1"/>
    <dgm:cxn modelId="{B5C94A4A-9E6D-4B65-8474-25DE92AA45FF}" type="presParOf" srcId="{68DC8FC8-7A39-4242-857B-26E74333CED2}" destId="{98FCDC20-5287-4CBE-B25D-41A5BA97E882}" srcOrd="0" destOrd="0" presId="urn:microsoft.com/office/officeart/2005/8/layout/orgChart1#1"/>
    <dgm:cxn modelId="{BC069367-92E4-4562-B989-09038EF44BAC}" type="presParOf" srcId="{68DC8FC8-7A39-4242-857B-26E74333CED2}" destId="{7C1FB536-C3E4-4889-A379-46832BE1FD71}" srcOrd="1" destOrd="0" presId="urn:microsoft.com/office/officeart/2005/8/layout/orgChart1#1"/>
    <dgm:cxn modelId="{3D89DABE-B089-46A9-BDD1-CCF2C41CBB99}" type="presParOf" srcId="{80EE6B5F-8912-4549-867C-BC43DFAC337B}" destId="{D84B9012-777E-42EB-A40C-988AF50D999E}" srcOrd="1" destOrd="0" presId="urn:microsoft.com/office/officeart/2005/8/layout/orgChart1#1"/>
    <dgm:cxn modelId="{7B5FD960-DDDB-4711-89E2-2B208C5044AD}" type="presParOf" srcId="{80EE6B5F-8912-4549-867C-BC43DFAC337B}" destId="{8518DA3E-8251-4E24-BED0-E046A603FE43}" srcOrd="2" destOrd="0" presId="urn:microsoft.com/office/officeart/2005/8/layout/orgChart1#1"/>
    <dgm:cxn modelId="{0F50F159-53C4-4312-8D6A-77C3EF42A679}" type="presParOf" srcId="{C83E0482-2960-4083-9EFA-3127D9712D67}" destId="{A7310A93-84C0-4B3A-9B32-892544260D59}" srcOrd="2" destOrd="0" presId="urn:microsoft.com/office/officeart/2005/8/layout/orgChart1#1"/>
    <dgm:cxn modelId="{58B987EF-EBEA-4E27-905C-12D30192B793}" type="presParOf" srcId="{C83E0482-2960-4083-9EFA-3127D9712D67}" destId="{0CACEF24-7143-4511-84EB-F1B16A3DACA5}" srcOrd="3" destOrd="0" presId="urn:microsoft.com/office/officeart/2005/8/layout/orgChart1#1"/>
    <dgm:cxn modelId="{8BA0D9E5-50D4-4608-B922-9E485429AFAD}" type="presParOf" srcId="{0CACEF24-7143-4511-84EB-F1B16A3DACA5}" destId="{46A5F32B-B972-4732-907C-95487FFBCA42}" srcOrd="0" destOrd="0" presId="urn:microsoft.com/office/officeart/2005/8/layout/orgChart1#1"/>
    <dgm:cxn modelId="{F801D445-6BE5-4FF3-8C26-76F0C3F3A739}" type="presParOf" srcId="{46A5F32B-B972-4732-907C-95487FFBCA42}" destId="{67672D2C-5416-43C7-9FA7-524D426426EA}" srcOrd="0" destOrd="0" presId="urn:microsoft.com/office/officeart/2005/8/layout/orgChart1#1"/>
    <dgm:cxn modelId="{0DF9526B-DEDA-43B5-8554-69481DE8F565}" type="presParOf" srcId="{46A5F32B-B972-4732-907C-95487FFBCA42}" destId="{0BF2C9E9-B2A7-49E2-B826-B85BF1FA7557}" srcOrd="1" destOrd="0" presId="urn:microsoft.com/office/officeart/2005/8/layout/orgChart1#1"/>
    <dgm:cxn modelId="{BC4C041B-555E-45FD-BC6F-4A7F09998F42}" type="presParOf" srcId="{0CACEF24-7143-4511-84EB-F1B16A3DACA5}" destId="{E32A9097-6D49-43A4-B1F6-5509D9EF1AFC}" srcOrd="1" destOrd="0" presId="urn:microsoft.com/office/officeart/2005/8/layout/orgChart1#1"/>
    <dgm:cxn modelId="{0C6A5C6A-6FD8-416A-A995-BE0FD00B76BE}" type="presParOf" srcId="{0CACEF24-7143-4511-84EB-F1B16A3DACA5}" destId="{15DA1223-81BC-450D-86F3-EDC9E34B90F2}" srcOrd="2" destOrd="0" presId="urn:microsoft.com/office/officeart/2005/8/layout/orgChart1#1"/>
    <dgm:cxn modelId="{2D7F482B-AFB9-4A23-9358-8FE551C06295}" type="presParOf" srcId="{C83E0482-2960-4083-9EFA-3127D9712D67}" destId="{9A773BC8-EDA7-43C8-B502-410D8BC64C9A}" srcOrd="4" destOrd="0" presId="urn:microsoft.com/office/officeart/2005/8/layout/orgChart1#1"/>
    <dgm:cxn modelId="{0D9C3F90-A0F8-4AD6-AD66-78452C4594B9}" type="presParOf" srcId="{C83E0482-2960-4083-9EFA-3127D9712D67}" destId="{4D65C333-2F07-470E-9CEB-77972D437A5E}" srcOrd="5" destOrd="0" presId="urn:microsoft.com/office/officeart/2005/8/layout/orgChart1#1"/>
    <dgm:cxn modelId="{17CFCC56-E321-4E73-8C57-5E985C718F55}" type="presParOf" srcId="{4D65C333-2F07-470E-9CEB-77972D437A5E}" destId="{927A9343-D8BC-441E-AD1F-4BF473E65CE2}" srcOrd="0" destOrd="0" presId="urn:microsoft.com/office/officeart/2005/8/layout/orgChart1#1"/>
    <dgm:cxn modelId="{E5C8E234-2D8F-44BD-92DD-0F38F641299F}" type="presParOf" srcId="{927A9343-D8BC-441E-AD1F-4BF473E65CE2}" destId="{5ABE5018-33AD-41D4-A8F0-54011EEE19D4}" srcOrd="0" destOrd="0" presId="urn:microsoft.com/office/officeart/2005/8/layout/orgChart1#1"/>
    <dgm:cxn modelId="{A659F65E-B82D-44EA-A0F4-9C79251617ED}" type="presParOf" srcId="{927A9343-D8BC-441E-AD1F-4BF473E65CE2}" destId="{9C47CA5C-D505-4234-8706-92CC1540ACFD}" srcOrd="1" destOrd="0" presId="urn:microsoft.com/office/officeart/2005/8/layout/orgChart1#1"/>
    <dgm:cxn modelId="{F921E327-2F2B-4CEC-90FE-137C4E975B15}" type="presParOf" srcId="{4D65C333-2F07-470E-9CEB-77972D437A5E}" destId="{6F542F65-2FCB-4353-824C-F63DBDA52B8C}" srcOrd="1" destOrd="0" presId="urn:microsoft.com/office/officeart/2005/8/layout/orgChart1#1"/>
    <dgm:cxn modelId="{8C1D58B1-42D3-4D79-9930-4E9D2CC9C413}" type="presParOf" srcId="{4D65C333-2F07-470E-9CEB-77972D437A5E}" destId="{33304B54-E360-407A-B399-69826D02ECBB}" srcOrd="2" destOrd="0" presId="urn:microsoft.com/office/officeart/2005/8/layout/orgChart1#1"/>
    <dgm:cxn modelId="{DA0F11BD-FB89-47B9-9577-5EE07B50EDF2}" type="presParOf" srcId="{26D4701D-D4E3-4BE2-AF48-9082F675354D}" destId="{45707653-109D-450B-990D-78D20BA7B652}" srcOrd="2" destOrd="0" presId="urn:microsoft.com/office/officeart/2005/8/layout/orgChart1#1"/>
    <dgm:cxn modelId="{8A5DE67C-09CF-46EA-AF02-1DD7E0F2E719}" type="presParOf" srcId="{0BC7237B-C1A3-4BD1-814D-ADCFAD701A85}" destId="{68E17A38-C750-4277-B46A-F06CCC651B80}" srcOrd="2" destOrd="0" presId="urn:microsoft.com/office/officeart/2005/8/layout/orgChart1#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3FD908-AA2B-44A6-9457-B56F1E38FCF0}">
      <dsp:nvSpPr>
        <dsp:cNvPr id="0" name=""/>
        <dsp:cNvSpPr/>
      </dsp:nvSpPr>
      <dsp:spPr>
        <a:xfrm>
          <a:off x="3664" y="1238022"/>
          <a:ext cx="1371047" cy="52197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CYBERSECURITY IN  SMART GRID</a:t>
          </a:r>
        </a:p>
      </dsp:txBody>
      <dsp:txXfrm>
        <a:off x="18952" y="1253310"/>
        <a:ext cx="1340471" cy="491400"/>
      </dsp:txXfrm>
    </dsp:sp>
    <dsp:sp modelId="{8B96D23E-52C4-42A9-931E-573889CE71B2}">
      <dsp:nvSpPr>
        <dsp:cNvPr id="0" name=""/>
        <dsp:cNvSpPr/>
      </dsp:nvSpPr>
      <dsp:spPr>
        <a:xfrm rot="17148041">
          <a:off x="1063386" y="1079779"/>
          <a:ext cx="855630" cy="15161"/>
        </a:xfrm>
        <a:custGeom>
          <a:avLst/>
          <a:gdLst/>
          <a:ahLst/>
          <a:cxnLst/>
          <a:rect l="0" t="0" r="0" b="0"/>
          <a:pathLst>
            <a:path>
              <a:moveTo>
                <a:pt x="0" y="7580"/>
              </a:moveTo>
              <a:lnTo>
                <a:pt x="855630" y="7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69811" y="1065969"/>
        <a:ext cx="42781" cy="42781"/>
      </dsp:txXfrm>
    </dsp:sp>
    <dsp:sp modelId="{35853397-9092-406B-8634-7E577876C6E7}">
      <dsp:nvSpPr>
        <dsp:cNvPr id="0" name=""/>
        <dsp:cNvSpPr/>
      </dsp:nvSpPr>
      <dsp:spPr>
        <a:xfrm>
          <a:off x="1607692" y="530096"/>
          <a:ext cx="1286923" cy="29122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OBJECTIVES</a:t>
          </a:r>
        </a:p>
      </dsp:txBody>
      <dsp:txXfrm>
        <a:off x="1616222" y="538626"/>
        <a:ext cx="1269863" cy="274166"/>
      </dsp:txXfrm>
    </dsp:sp>
    <dsp:sp modelId="{8BD39BA3-01E0-4527-A6A6-1303EAC2F387}">
      <dsp:nvSpPr>
        <dsp:cNvPr id="0" name=""/>
        <dsp:cNvSpPr/>
      </dsp:nvSpPr>
      <dsp:spPr>
        <a:xfrm rot="18179206">
          <a:off x="2797144" y="488658"/>
          <a:ext cx="427923" cy="15161"/>
        </a:xfrm>
        <a:custGeom>
          <a:avLst/>
          <a:gdLst/>
          <a:ahLst/>
          <a:cxnLst/>
          <a:rect l="0" t="0" r="0" b="0"/>
          <a:pathLst>
            <a:path>
              <a:moveTo>
                <a:pt x="0" y="7580"/>
              </a:moveTo>
              <a:lnTo>
                <a:pt x="427923" y="7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00408" y="485541"/>
        <a:ext cx="21396" cy="21396"/>
      </dsp:txXfrm>
    </dsp:sp>
    <dsp:sp modelId="{68567FDD-2ED7-4509-BF74-AB66B1448CD7}">
      <dsp:nvSpPr>
        <dsp:cNvPr id="0" name=""/>
        <dsp:cNvSpPr/>
      </dsp:nvSpPr>
      <dsp:spPr>
        <a:xfrm>
          <a:off x="3127597" y="171155"/>
          <a:ext cx="2431338" cy="29122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CONFIDENTIALITY</a:t>
          </a:r>
          <a:endParaRPr lang="en-US" sz="800" kern="1200"/>
        </a:p>
      </dsp:txBody>
      <dsp:txXfrm>
        <a:off x="3136127" y="179685"/>
        <a:ext cx="2414278" cy="274166"/>
      </dsp:txXfrm>
    </dsp:sp>
    <dsp:sp modelId="{3893FD04-E1A0-495B-B2FD-FB96A6ED3C26}">
      <dsp:nvSpPr>
        <dsp:cNvPr id="0" name=""/>
        <dsp:cNvSpPr/>
      </dsp:nvSpPr>
      <dsp:spPr>
        <a:xfrm rot="21246667">
          <a:off x="2893998" y="656114"/>
          <a:ext cx="234217" cy="15161"/>
        </a:xfrm>
        <a:custGeom>
          <a:avLst/>
          <a:gdLst/>
          <a:ahLst/>
          <a:cxnLst/>
          <a:rect l="0" t="0" r="0" b="0"/>
          <a:pathLst>
            <a:path>
              <a:moveTo>
                <a:pt x="0" y="7580"/>
              </a:moveTo>
              <a:lnTo>
                <a:pt x="234217" y="7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05251" y="657839"/>
        <a:ext cx="11710" cy="11710"/>
      </dsp:txXfrm>
    </dsp:sp>
    <dsp:sp modelId="{4E30B0B5-A808-4DB4-9E37-AA0342781F4D}">
      <dsp:nvSpPr>
        <dsp:cNvPr id="0" name=""/>
        <dsp:cNvSpPr/>
      </dsp:nvSpPr>
      <dsp:spPr>
        <a:xfrm>
          <a:off x="3127597" y="506066"/>
          <a:ext cx="2413358" cy="29122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INTEGRITY</a:t>
          </a:r>
        </a:p>
      </dsp:txBody>
      <dsp:txXfrm>
        <a:off x="3136127" y="514596"/>
        <a:ext cx="2396298" cy="274166"/>
      </dsp:txXfrm>
    </dsp:sp>
    <dsp:sp modelId="{A3DC8488-2F58-43BB-B3EC-B705B1847E67}">
      <dsp:nvSpPr>
        <dsp:cNvPr id="0" name=""/>
        <dsp:cNvSpPr/>
      </dsp:nvSpPr>
      <dsp:spPr>
        <a:xfrm rot="3310531">
          <a:off x="2807118" y="835584"/>
          <a:ext cx="407976" cy="15161"/>
        </a:xfrm>
        <a:custGeom>
          <a:avLst/>
          <a:gdLst/>
          <a:ahLst/>
          <a:cxnLst/>
          <a:rect l="0" t="0" r="0" b="0"/>
          <a:pathLst>
            <a:path>
              <a:moveTo>
                <a:pt x="0" y="7580"/>
              </a:moveTo>
              <a:lnTo>
                <a:pt x="407976" y="7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00907" y="832965"/>
        <a:ext cx="20398" cy="20398"/>
      </dsp:txXfrm>
    </dsp:sp>
    <dsp:sp modelId="{B6D50BA6-328E-4D9A-BEB1-92472A125B01}">
      <dsp:nvSpPr>
        <dsp:cNvPr id="0" name=""/>
        <dsp:cNvSpPr/>
      </dsp:nvSpPr>
      <dsp:spPr>
        <a:xfrm>
          <a:off x="3127597" y="840976"/>
          <a:ext cx="2405838" cy="33928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AVAILABILITY</a:t>
          </a:r>
        </a:p>
      </dsp:txBody>
      <dsp:txXfrm>
        <a:off x="3137534" y="850913"/>
        <a:ext cx="2385964" cy="319413"/>
      </dsp:txXfrm>
    </dsp:sp>
    <dsp:sp modelId="{1E3A79E7-F34C-4B08-8A0A-6F1B720FDB5D}">
      <dsp:nvSpPr>
        <dsp:cNvPr id="0" name=""/>
        <dsp:cNvSpPr/>
      </dsp:nvSpPr>
      <dsp:spPr>
        <a:xfrm rot="4372539">
          <a:off x="1095576" y="1869516"/>
          <a:ext cx="791250" cy="15161"/>
        </a:xfrm>
        <a:custGeom>
          <a:avLst/>
          <a:gdLst/>
          <a:ahLst/>
          <a:cxnLst/>
          <a:rect l="0" t="0" r="0" b="0"/>
          <a:pathLst>
            <a:path>
              <a:moveTo>
                <a:pt x="0" y="7580"/>
              </a:moveTo>
              <a:lnTo>
                <a:pt x="791250" y="7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71420" y="1857315"/>
        <a:ext cx="39562" cy="39562"/>
      </dsp:txXfrm>
    </dsp:sp>
    <dsp:sp modelId="{359B3AB5-F669-4AB3-B1E0-FDC4912FFC9A}">
      <dsp:nvSpPr>
        <dsp:cNvPr id="0" name=""/>
        <dsp:cNvSpPr/>
      </dsp:nvSpPr>
      <dsp:spPr>
        <a:xfrm>
          <a:off x="1607692" y="2042442"/>
          <a:ext cx="1339332" cy="42548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REQUIREMENTS</a:t>
          </a:r>
          <a:endParaRPr lang="en-US" sz="900" kern="1200"/>
        </a:p>
      </dsp:txBody>
      <dsp:txXfrm>
        <a:off x="1620154" y="2054904"/>
        <a:ext cx="1314408" cy="400557"/>
      </dsp:txXfrm>
    </dsp:sp>
    <dsp:sp modelId="{54D29264-9C75-4D6E-8030-3AC8232A9EED}">
      <dsp:nvSpPr>
        <dsp:cNvPr id="0" name=""/>
        <dsp:cNvSpPr/>
      </dsp:nvSpPr>
      <dsp:spPr>
        <a:xfrm rot="17084333">
          <a:off x="2605638" y="1804791"/>
          <a:ext cx="915755" cy="15161"/>
        </a:xfrm>
        <a:custGeom>
          <a:avLst/>
          <a:gdLst/>
          <a:ahLst/>
          <a:cxnLst/>
          <a:rect l="0" t="0" r="0" b="0"/>
          <a:pathLst>
            <a:path>
              <a:moveTo>
                <a:pt x="0" y="7580"/>
              </a:moveTo>
              <a:lnTo>
                <a:pt x="915755" y="7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0621" y="1789478"/>
        <a:ext cx="45787" cy="45787"/>
      </dsp:txXfrm>
    </dsp:sp>
    <dsp:sp modelId="{C6942906-393F-4A54-9219-2974E97D0298}">
      <dsp:nvSpPr>
        <dsp:cNvPr id="0" name=""/>
        <dsp:cNvSpPr/>
      </dsp:nvSpPr>
      <dsp:spPr>
        <a:xfrm>
          <a:off x="3180006" y="1223947"/>
          <a:ext cx="2343306" cy="29122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IDENTIFICATTION</a:t>
          </a:r>
        </a:p>
      </dsp:txBody>
      <dsp:txXfrm>
        <a:off x="3188536" y="1232477"/>
        <a:ext cx="2326246" cy="274166"/>
      </dsp:txXfrm>
    </dsp:sp>
    <dsp:sp modelId="{64AAD13E-9755-41E7-99CB-0DF5CCF9ED1C}">
      <dsp:nvSpPr>
        <dsp:cNvPr id="0" name=""/>
        <dsp:cNvSpPr/>
      </dsp:nvSpPr>
      <dsp:spPr>
        <a:xfrm rot="17604041">
          <a:off x="2770206" y="1978418"/>
          <a:ext cx="586619" cy="15161"/>
        </a:xfrm>
        <a:custGeom>
          <a:avLst/>
          <a:gdLst/>
          <a:ahLst/>
          <a:cxnLst/>
          <a:rect l="0" t="0" r="0" b="0"/>
          <a:pathLst>
            <a:path>
              <a:moveTo>
                <a:pt x="0" y="7580"/>
              </a:moveTo>
              <a:lnTo>
                <a:pt x="586619" y="7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8850" y="1971333"/>
        <a:ext cx="29330" cy="29330"/>
      </dsp:txXfrm>
    </dsp:sp>
    <dsp:sp modelId="{AEB379C5-19F5-4F81-AFDF-59D9D63FA061}">
      <dsp:nvSpPr>
        <dsp:cNvPr id="0" name=""/>
        <dsp:cNvSpPr/>
      </dsp:nvSpPr>
      <dsp:spPr>
        <a:xfrm>
          <a:off x="3180006" y="1558858"/>
          <a:ext cx="2377543" cy="31591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AUTHENTICATION</a:t>
          </a:r>
        </a:p>
      </dsp:txBody>
      <dsp:txXfrm>
        <a:off x="3189259" y="1568111"/>
        <a:ext cx="2359037" cy="297404"/>
      </dsp:txXfrm>
    </dsp:sp>
    <dsp:sp modelId="{436A3D35-E607-4C40-9A80-BFF699636D83}">
      <dsp:nvSpPr>
        <dsp:cNvPr id="0" name=""/>
        <dsp:cNvSpPr/>
      </dsp:nvSpPr>
      <dsp:spPr>
        <a:xfrm rot="19580719">
          <a:off x="2923569" y="2170046"/>
          <a:ext cx="279893" cy="15161"/>
        </a:xfrm>
        <a:custGeom>
          <a:avLst/>
          <a:gdLst/>
          <a:ahLst/>
          <a:cxnLst/>
          <a:rect l="0" t="0" r="0" b="0"/>
          <a:pathLst>
            <a:path>
              <a:moveTo>
                <a:pt x="0" y="7580"/>
              </a:moveTo>
              <a:lnTo>
                <a:pt x="279893" y="7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6518" y="2170629"/>
        <a:ext cx="13994" cy="13994"/>
      </dsp:txXfrm>
    </dsp:sp>
    <dsp:sp modelId="{B1EAC1EE-DC58-460B-AAE0-8D8FF56AD56A}">
      <dsp:nvSpPr>
        <dsp:cNvPr id="0" name=""/>
        <dsp:cNvSpPr/>
      </dsp:nvSpPr>
      <dsp:spPr>
        <a:xfrm>
          <a:off x="3180006" y="1918453"/>
          <a:ext cx="2344646" cy="36323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AUTHORISATION</a:t>
          </a:r>
        </a:p>
      </dsp:txBody>
      <dsp:txXfrm>
        <a:off x="3190645" y="1929092"/>
        <a:ext cx="2323368" cy="341957"/>
      </dsp:txXfrm>
    </dsp:sp>
    <dsp:sp modelId="{5BE0B811-6E6B-4733-A8F7-6578ECAE8479}">
      <dsp:nvSpPr>
        <dsp:cNvPr id="0" name=""/>
        <dsp:cNvSpPr/>
      </dsp:nvSpPr>
      <dsp:spPr>
        <a:xfrm rot="2568467">
          <a:off x="2904730" y="2355503"/>
          <a:ext cx="317569" cy="15161"/>
        </a:xfrm>
        <a:custGeom>
          <a:avLst/>
          <a:gdLst/>
          <a:ahLst/>
          <a:cxnLst/>
          <a:rect l="0" t="0" r="0" b="0"/>
          <a:pathLst>
            <a:path>
              <a:moveTo>
                <a:pt x="0" y="7580"/>
              </a:moveTo>
              <a:lnTo>
                <a:pt x="317569" y="7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55576" y="2355145"/>
        <a:ext cx="15878" cy="15878"/>
      </dsp:txXfrm>
    </dsp:sp>
    <dsp:sp modelId="{CA5BAB39-215C-47C2-94B5-8BFDDBE20208}">
      <dsp:nvSpPr>
        <dsp:cNvPr id="0" name=""/>
        <dsp:cNvSpPr/>
      </dsp:nvSpPr>
      <dsp:spPr>
        <a:xfrm>
          <a:off x="3180006" y="2325372"/>
          <a:ext cx="2342345" cy="29122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TRUST</a:t>
          </a:r>
        </a:p>
      </dsp:txBody>
      <dsp:txXfrm>
        <a:off x="3188536" y="2333902"/>
        <a:ext cx="2325285" cy="274166"/>
      </dsp:txXfrm>
    </dsp:sp>
    <dsp:sp modelId="{C71C28CB-F84F-4D5D-B7BA-67C5D2C37A1F}">
      <dsp:nvSpPr>
        <dsp:cNvPr id="0" name=""/>
        <dsp:cNvSpPr/>
      </dsp:nvSpPr>
      <dsp:spPr>
        <a:xfrm rot="4024140">
          <a:off x="2764532" y="2522959"/>
          <a:ext cx="597966" cy="15161"/>
        </a:xfrm>
        <a:custGeom>
          <a:avLst/>
          <a:gdLst/>
          <a:ahLst/>
          <a:cxnLst/>
          <a:rect l="0" t="0" r="0" b="0"/>
          <a:pathLst>
            <a:path>
              <a:moveTo>
                <a:pt x="0" y="7580"/>
              </a:moveTo>
              <a:lnTo>
                <a:pt x="597966" y="7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8566" y="2515590"/>
        <a:ext cx="29898" cy="29898"/>
      </dsp:txXfrm>
    </dsp:sp>
    <dsp:sp modelId="{A81B03E2-B9E1-4384-97CC-B7915F72A4A4}">
      <dsp:nvSpPr>
        <dsp:cNvPr id="0" name=""/>
        <dsp:cNvSpPr/>
      </dsp:nvSpPr>
      <dsp:spPr>
        <a:xfrm>
          <a:off x="3180006" y="2660282"/>
          <a:ext cx="2324371" cy="29122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ACCESS CONTROL</a:t>
          </a:r>
        </a:p>
      </dsp:txBody>
      <dsp:txXfrm>
        <a:off x="3188536" y="2668812"/>
        <a:ext cx="2307311" cy="274166"/>
      </dsp:txXfrm>
    </dsp:sp>
    <dsp:sp modelId="{A5B36ADA-0010-458C-B2AC-B8C727491FA1}">
      <dsp:nvSpPr>
        <dsp:cNvPr id="0" name=""/>
        <dsp:cNvSpPr/>
      </dsp:nvSpPr>
      <dsp:spPr>
        <a:xfrm rot="4515667">
          <a:off x="2605638" y="2690414"/>
          <a:ext cx="915755" cy="15161"/>
        </a:xfrm>
        <a:custGeom>
          <a:avLst/>
          <a:gdLst/>
          <a:ahLst/>
          <a:cxnLst/>
          <a:rect l="0" t="0" r="0" b="0"/>
          <a:pathLst>
            <a:path>
              <a:moveTo>
                <a:pt x="0" y="7580"/>
              </a:moveTo>
              <a:lnTo>
                <a:pt x="915755" y="75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0621" y="2675100"/>
        <a:ext cx="45787" cy="45787"/>
      </dsp:txXfrm>
    </dsp:sp>
    <dsp:sp modelId="{805C633A-0DB7-4668-BA8B-2C5F177F2872}">
      <dsp:nvSpPr>
        <dsp:cNvPr id="0" name=""/>
        <dsp:cNvSpPr/>
      </dsp:nvSpPr>
      <dsp:spPr>
        <a:xfrm>
          <a:off x="3180006" y="2995192"/>
          <a:ext cx="2326304" cy="29122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PRIVACY</a:t>
          </a:r>
        </a:p>
      </dsp:txBody>
      <dsp:txXfrm>
        <a:off x="3188536" y="3003722"/>
        <a:ext cx="2309244" cy="2741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73BC8-EDA7-43C8-B502-410D8BC64C9A}">
      <dsp:nvSpPr>
        <dsp:cNvPr id="0" name=""/>
        <dsp:cNvSpPr/>
      </dsp:nvSpPr>
      <dsp:spPr>
        <a:xfrm>
          <a:off x="4152851" y="1628734"/>
          <a:ext cx="201901" cy="1811266"/>
        </a:xfrm>
        <a:custGeom>
          <a:avLst/>
          <a:gdLst/>
          <a:ahLst/>
          <a:cxnLst/>
          <a:rect l="0" t="0" r="0" b="0"/>
          <a:pathLst>
            <a:path>
              <a:moveTo>
                <a:pt x="0" y="0"/>
              </a:moveTo>
              <a:lnTo>
                <a:pt x="0" y="1811266"/>
              </a:lnTo>
              <a:lnTo>
                <a:pt x="201901" y="18112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10A93-84C0-4B3A-9B32-892544260D59}">
      <dsp:nvSpPr>
        <dsp:cNvPr id="0" name=""/>
        <dsp:cNvSpPr/>
      </dsp:nvSpPr>
      <dsp:spPr>
        <a:xfrm>
          <a:off x="4152851" y="1628734"/>
          <a:ext cx="201901" cy="1061020"/>
        </a:xfrm>
        <a:custGeom>
          <a:avLst/>
          <a:gdLst/>
          <a:ahLst/>
          <a:cxnLst/>
          <a:rect l="0" t="0" r="0" b="0"/>
          <a:pathLst>
            <a:path>
              <a:moveTo>
                <a:pt x="0" y="0"/>
              </a:moveTo>
              <a:lnTo>
                <a:pt x="0" y="1061020"/>
              </a:lnTo>
              <a:lnTo>
                <a:pt x="201901" y="10610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8A235D-C7C6-4CA8-B42B-4C449BF46718}">
      <dsp:nvSpPr>
        <dsp:cNvPr id="0" name=""/>
        <dsp:cNvSpPr/>
      </dsp:nvSpPr>
      <dsp:spPr>
        <a:xfrm>
          <a:off x="4152851" y="1628734"/>
          <a:ext cx="201901" cy="430636"/>
        </a:xfrm>
        <a:custGeom>
          <a:avLst/>
          <a:gdLst/>
          <a:ahLst/>
          <a:cxnLst/>
          <a:rect l="0" t="0" r="0" b="0"/>
          <a:pathLst>
            <a:path>
              <a:moveTo>
                <a:pt x="0" y="0"/>
              </a:moveTo>
              <a:lnTo>
                <a:pt x="0" y="430636"/>
              </a:lnTo>
              <a:lnTo>
                <a:pt x="201901" y="4306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88E18A-FA40-4F48-8E4A-ECDB72E0F879}">
      <dsp:nvSpPr>
        <dsp:cNvPr id="0" name=""/>
        <dsp:cNvSpPr/>
      </dsp:nvSpPr>
      <dsp:spPr>
        <a:xfrm>
          <a:off x="2932154" y="673066"/>
          <a:ext cx="1759102" cy="282662"/>
        </a:xfrm>
        <a:custGeom>
          <a:avLst/>
          <a:gdLst/>
          <a:ahLst/>
          <a:cxnLst/>
          <a:rect l="0" t="0" r="0" b="0"/>
          <a:pathLst>
            <a:path>
              <a:moveTo>
                <a:pt x="0" y="0"/>
              </a:moveTo>
              <a:lnTo>
                <a:pt x="0" y="141331"/>
              </a:lnTo>
              <a:lnTo>
                <a:pt x="1759102" y="141331"/>
              </a:lnTo>
              <a:lnTo>
                <a:pt x="1759102" y="2826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251B1B-82D0-4181-B7E2-4D4447EF3744}">
      <dsp:nvSpPr>
        <dsp:cNvPr id="0" name=""/>
        <dsp:cNvSpPr/>
      </dsp:nvSpPr>
      <dsp:spPr>
        <a:xfrm>
          <a:off x="2524178" y="1628734"/>
          <a:ext cx="201901" cy="567397"/>
        </a:xfrm>
        <a:custGeom>
          <a:avLst/>
          <a:gdLst/>
          <a:ahLst/>
          <a:cxnLst/>
          <a:rect l="0" t="0" r="0" b="0"/>
          <a:pathLst>
            <a:path>
              <a:moveTo>
                <a:pt x="0" y="0"/>
              </a:moveTo>
              <a:lnTo>
                <a:pt x="0" y="567397"/>
              </a:lnTo>
              <a:lnTo>
                <a:pt x="201901" y="5673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2B5319-2BCC-4EA4-8580-9DC6F6FAAA29}">
      <dsp:nvSpPr>
        <dsp:cNvPr id="0" name=""/>
        <dsp:cNvSpPr/>
      </dsp:nvSpPr>
      <dsp:spPr>
        <a:xfrm>
          <a:off x="2932154" y="673066"/>
          <a:ext cx="130428" cy="282662"/>
        </a:xfrm>
        <a:custGeom>
          <a:avLst/>
          <a:gdLst/>
          <a:ahLst/>
          <a:cxnLst/>
          <a:rect l="0" t="0" r="0" b="0"/>
          <a:pathLst>
            <a:path>
              <a:moveTo>
                <a:pt x="0" y="0"/>
              </a:moveTo>
              <a:lnTo>
                <a:pt x="0" y="141331"/>
              </a:lnTo>
              <a:lnTo>
                <a:pt x="130428" y="141331"/>
              </a:lnTo>
              <a:lnTo>
                <a:pt x="130428" y="2826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0495F-BE3E-4898-9FC7-4E845FA9A636}">
      <dsp:nvSpPr>
        <dsp:cNvPr id="0" name=""/>
        <dsp:cNvSpPr/>
      </dsp:nvSpPr>
      <dsp:spPr>
        <a:xfrm>
          <a:off x="634647" y="1628734"/>
          <a:ext cx="201901" cy="2530501"/>
        </a:xfrm>
        <a:custGeom>
          <a:avLst/>
          <a:gdLst/>
          <a:ahLst/>
          <a:cxnLst/>
          <a:rect l="0" t="0" r="0" b="0"/>
          <a:pathLst>
            <a:path>
              <a:moveTo>
                <a:pt x="0" y="0"/>
              </a:moveTo>
              <a:lnTo>
                <a:pt x="0" y="2530501"/>
              </a:lnTo>
              <a:lnTo>
                <a:pt x="201901" y="25305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0384B4-4616-4DA0-BF6F-4249D6A98835}">
      <dsp:nvSpPr>
        <dsp:cNvPr id="0" name=""/>
        <dsp:cNvSpPr/>
      </dsp:nvSpPr>
      <dsp:spPr>
        <a:xfrm>
          <a:off x="634647" y="1628734"/>
          <a:ext cx="201901" cy="1574833"/>
        </a:xfrm>
        <a:custGeom>
          <a:avLst/>
          <a:gdLst/>
          <a:ahLst/>
          <a:cxnLst/>
          <a:rect l="0" t="0" r="0" b="0"/>
          <a:pathLst>
            <a:path>
              <a:moveTo>
                <a:pt x="0" y="0"/>
              </a:moveTo>
              <a:lnTo>
                <a:pt x="0" y="1574833"/>
              </a:lnTo>
              <a:lnTo>
                <a:pt x="201901" y="15748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564945-9519-4E61-AF6A-46863839AC40}">
      <dsp:nvSpPr>
        <dsp:cNvPr id="0" name=""/>
        <dsp:cNvSpPr/>
      </dsp:nvSpPr>
      <dsp:spPr>
        <a:xfrm>
          <a:off x="634647" y="1628734"/>
          <a:ext cx="201901" cy="619165"/>
        </a:xfrm>
        <a:custGeom>
          <a:avLst/>
          <a:gdLst/>
          <a:ahLst/>
          <a:cxnLst/>
          <a:rect l="0" t="0" r="0" b="0"/>
          <a:pathLst>
            <a:path>
              <a:moveTo>
                <a:pt x="0" y="0"/>
              </a:moveTo>
              <a:lnTo>
                <a:pt x="0" y="619165"/>
              </a:lnTo>
              <a:lnTo>
                <a:pt x="201901" y="619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354357-145F-4A2D-A33F-8DC1941A9201}">
      <dsp:nvSpPr>
        <dsp:cNvPr id="0" name=""/>
        <dsp:cNvSpPr/>
      </dsp:nvSpPr>
      <dsp:spPr>
        <a:xfrm>
          <a:off x="1173052" y="673066"/>
          <a:ext cx="1759102" cy="282662"/>
        </a:xfrm>
        <a:custGeom>
          <a:avLst/>
          <a:gdLst/>
          <a:ahLst/>
          <a:cxnLst/>
          <a:rect l="0" t="0" r="0" b="0"/>
          <a:pathLst>
            <a:path>
              <a:moveTo>
                <a:pt x="1759102" y="0"/>
              </a:moveTo>
              <a:lnTo>
                <a:pt x="1759102" y="141331"/>
              </a:lnTo>
              <a:lnTo>
                <a:pt x="0" y="141331"/>
              </a:lnTo>
              <a:lnTo>
                <a:pt x="0" y="2826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650E84-621C-4FFC-88CC-B36BF0C3CD02}">
      <dsp:nvSpPr>
        <dsp:cNvPr id="0" name=""/>
        <dsp:cNvSpPr/>
      </dsp:nvSpPr>
      <dsp:spPr>
        <a:xfrm>
          <a:off x="2259148" y="61"/>
          <a:ext cx="1346011" cy="67300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latin typeface="Times New Roman" panose="02020603050405020304" charset="0"/>
              <a:cs typeface="Times New Roman" panose="02020603050405020304" charset="0"/>
            </a:rPr>
            <a:t>ANOMALY DETECTION</a:t>
          </a:r>
          <a:endParaRPr lang="en-US" sz="1200" kern="1200">
            <a:latin typeface="Times New Roman" panose="02020603050405020304" charset="0"/>
            <a:cs typeface="Times New Roman" panose="02020603050405020304" charset="0"/>
          </a:endParaRPr>
        </a:p>
      </dsp:txBody>
      <dsp:txXfrm>
        <a:off x="2259148" y="61"/>
        <a:ext cx="1346011" cy="673005"/>
      </dsp:txXfrm>
    </dsp:sp>
    <dsp:sp modelId="{36B288FF-741C-4034-863A-A26CB0A38596}">
      <dsp:nvSpPr>
        <dsp:cNvPr id="0" name=""/>
        <dsp:cNvSpPr/>
      </dsp:nvSpPr>
      <dsp:spPr>
        <a:xfrm>
          <a:off x="500046" y="955729"/>
          <a:ext cx="1346011" cy="67300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SUPERVISED LEARNING</a:t>
          </a:r>
        </a:p>
      </dsp:txBody>
      <dsp:txXfrm>
        <a:off x="500046" y="955729"/>
        <a:ext cx="1346011" cy="673005"/>
      </dsp:txXfrm>
    </dsp:sp>
    <dsp:sp modelId="{3F61B9B8-A089-4A76-9EFF-17ADC041C0C4}">
      <dsp:nvSpPr>
        <dsp:cNvPr id="0" name=""/>
        <dsp:cNvSpPr/>
      </dsp:nvSpPr>
      <dsp:spPr>
        <a:xfrm>
          <a:off x="836549" y="1911397"/>
          <a:ext cx="1606868" cy="67300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Z SCORE</a:t>
          </a:r>
        </a:p>
      </dsp:txBody>
      <dsp:txXfrm>
        <a:off x="836549" y="1911397"/>
        <a:ext cx="1606868" cy="673005"/>
      </dsp:txXfrm>
    </dsp:sp>
    <dsp:sp modelId="{489B70DD-590D-4E89-B2A0-95B43F75BC3E}">
      <dsp:nvSpPr>
        <dsp:cNvPr id="0" name=""/>
        <dsp:cNvSpPr/>
      </dsp:nvSpPr>
      <dsp:spPr>
        <a:xfrm>
          <a:off x="836549" y="2867065"/>
          <a:ext cx="1630006" cy="67300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K NEAREST NEIGHBOUR</a:t>
          </a:r>
        </a:p>
      </dsp:txBody>
      <dsp:txXfrm>
        <a:off x="836549" y="2867065"/>
        <a:ext cx="1630006" cy="673005"/>
      </dsp:txXfrm>
    </dsp:sp>
    <dsp:sp modelId="{C21CC681-A9D3-4183-B646-89E3624AB884}">
      <dsp:nvSpPr>
        <dsp:cNvPr id="0" name=""/>
        <dsp:cNvSpPr/>
      </dsp:nvSpPr>
      <dsp:spPr>
        <a:xfrm>
          <a:off x="836549" y="3822733"/>
          <a:ext cx="1560578" cy="67300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SUPPORT VECTOR MACHINE</a:t>
          </a:r>
        </a:p>
      </dsp:txBody>
      <dsp:txXfrm>
        <a:off x="836549" y="3822733"/>
        <a:ext cx="1560578" cy="673005"/>
      </dsp:txXfrm>
    </dsp:sp>
    <dsp:sp modelId="{DDE8DAB9-93D4-4B0D-AD4C-7613D543126F}">
      <dsp:nvSpPr>
        <dsp:cNvPr id="0" name=""/>
        <dsp:cNvSpPr/>
      </dsp:nvSpPr>
      <dsp:spPr>
        <a:xfrm>
          <a:off x="2389577" y="955729"/>
          <a:ext cx="1346011" cy="67300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SEMI SUPERVISED LEARNING</a:t>
          </a:r>
        </a:p>
      </dsp:txBody>
      <dsp:txXfrm>
        <a:off x="2389577" y="955729"/>
        <a:ext cx="1346011" cy="673005"/>
      </dsp:txXfrm>
    </dsp:sp>
    <dsp:sp modelId="{7736BC4A-38A1-4A31-820C-1E259B6DA1AC}">
      <dsp:nvSpPr>
        <dsp:cNvPr id="0" name=""/>
        <dsp:cNvSpPr/>
      </dsp:nvSpPr>
      <dsp:spPr>
        <a:xfrm>
          <a:off x="2726080" y="1911397"/>
          <a:ext cx="1209566" cy="56947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ONE CLASS SVM</a:t>
          </a:r>
        </a:p>
      </dsp:txBody>
      <dsp:txXfrm>
        <a:off x="2726080" y="1911397"/>
        <a:ext cx="1209566" cy="569470"/>
      </dsp:txXfrm>
    </dsp:sp>
    <dsp:sp modelId="{11C8D819-29F9-4989-9509-28A0A54B2839}">
      <dsp:nvSpPr>
        <dsp:cNvPr id="0" name=""/>
        <dsp:cNvSpPr/>
      </dsp:nvSpPr>
      <dsp:spPr>
        <a:xfrm>
          <a:off x="4018250" y="955729"/>
          <a:ext cx="1346011" cy="67300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UNSUPERVISED LEARNING</a:t>
          </a:r>
        </a:p>
      </dsp:txBody>
      <dsp:txXfrm>
        <a:off x="4018250" y="955729"/>
        <a:ext cx="1346011" cy="673005"/>
      </dsp:txXfrm>
    </dsp:sp>
    <dsp:sp modelId="{98FCDC20-5287-4CBE-B25D-41A5BA97E882}">
      <dsp:nvSpPr>
        <dsp:cNvPr id="0" name=""/>
        <dsp:cNvSpPr/>
      </dsp:nvSpPr>
      <dsp:spPr>
        <a:xfrm>
          <a:off x="4354753" y="1911397"/>
          <a:ext cx="1113905" cy="29594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K MEAN</a:t>
          </a:r>
        </a:p>
      </dsp:txBody>
      <dsp:txXfrm>
        <a:off x="4354753" y="1911397"/>
        <a:ext cx="1113905" cy="295947"/>
      </dsp:txXfrm>
    </dsp:sp>
    <dsp:sp modelId="{67672D2C-5416-43C7-9FA7-524D426426EA}">
      <dsp:nvSpPr>
        <dsp:cNvPr id="0" name=""/>
        <dsp:cNvSpPr/>
      </dsp:nvSpPr>
      <dsp:spPr>
        <a:xfrm>
          <a:off x="4354753" y="2490007"/>
          <a:ext cx="1113891" cy="39949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ISOLATION FOREST</a:t>
          </a:r>
        </a:p>
      </dsp:txBody>
      <dsp:txXfrm>
        <a:off x="4354753" y="2490007"/>
        <a:ext cx="1113891" cy="399496"/>
      </dsp:txXfrm>
    </dsp:sp>
    <dsp:sp modelId="{5ABE5018-33AD-41D4-A8F0-54011EEE19D4}">
      <dsp:nvSpPr>
        <dsp:cNvPr id="0" name=""/>
        <dsp:cNvSpPr/>
      </dsp:nvSpPr>
      <dsp:spPr>
        <a:xfrm>
          <a:off x="4354753" y="3172165"/>
          <a:ext cx="1154204" cy="5356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LOCAL OUTLINER VECTOR</a:t>
          </a:r>
        </a:p>
      </dsp:txBody>
      <dsp:txXfrm>
        <a:off x="4354753" y="3172165"/>
        <a:ext cx="1154204" cy="5356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1">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endSty" val="noArr"/>
                            <dgm:param type="begPts" val="midR"/>
                            <dgm:param type="endPts" val="midL"/>
                          </dgm:alg>
                        </dgm:if>
                        <dgm:else name="Name28">
                          <dgm:alg type="conn">
                            <dgm:param type="dim" val="1D"/>
                            <dgm:param type="endSty" val="noArr"/>
                            <dgm:param type="begPts" val="midL"/>
                            <dgm:param type="endPts" val="mid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4099" textRotate="1"/>
    <customShpInfo spid="_x0000_s4098" textRotate="1"/>
    <customShpInfo spid="_x0000_s4097" textRotate="1"/>
    <customShpInfo spid="_x0000_s2059"/>
    <customShpInfo spid="_x0000_s2060"/>
    <customShpInfo spid="_x0000_s2061"/>
    <customShpInfo spid="_x0000_s2063"/>
    <customShpInfo spid="_x0000_s2118"/>
    <customShpInfo spid="_x0000_s2068"/>
    <customShpInfo spid="_x0000_s2088"/>
    <customShpInfo spid="_x0000_s2089"/>
    <customShpInfo spid="_x0000_s2090"/>
    <customShpInfo spid="_x0000_s2069"/>
    <customShpInfo spid="_x0000_s2096"/>
    <customShpInfo spid="_x0000_s2094"/>
    <customShpInfo spid="_x0000_s2097"/>
    <customShpInfo spid="_x0000_s2095"/>
    <customShpInfo spid="_x0000_s2098"/>
    <customShpInfo spid="_x0000_s2102"/>
    <customShpInfo spid="_x0000_s2111"/>
    <customShpInfo spid="_x0000_s2115"/>
    <customShpInfo spid="_x0000_s2104"/>
    <customShpInfo spid="_x0000_s2100"/>
    <customShpInfo spid="_x0000_s2108"/>
    <customShpInfo spid="_x0000_s2106"/>
    <customShpInfo spid="_x0000_s2112"/>
    <customShpInfo spid="_x0000_s2114"/>
    <customShpInfo spid="_x0000_s2113"/>
    <customShpInfo spid="_x0000_s2109"/>
    <customShpInfo spid="_x0000_s2101"/>
    <customShpInfo spid="_x0000_s2093"/>
    <customShpInfo spid="_x0000_s2107"/>
    <customShpInfo spid="_x0000_s2099"/>
    <customShpInfo spid="_x0000_s2103"/>
    <customShpInfo spid="_x0000_s2105"/>
    <customShpInfo spid="_x0000_s2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46</Pages>
  <Words>8023</Words>
  <Characters>45736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9</cp:revision>
  <dcterms:created xsi:type="dcterms:W3CDTF">2023-06-26T15:20:00Z</dcterms:created>
  <dcterms:modified xsi:type="dcterms:W3CDTF">2023-06-27T01:32:00Z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3060C3620BB740928C97D74BE6956F8A</vt:lpwstr>
  </property>
</Properties>
</file>